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E75052" w14:textId="56177521" w:rsidR="00C65624" w:rsidRPr="00B80C2C" w:rsidRDefault="00EA7406" w:rsidP="00EA7406">
      <w:pPr>
        <w:jc w:val="center"/>
        <w:rPr>
          <w:rFonts w:asciiTheme="minorHAnsi" w:hAnsiTheme="minorHAnsi"/>
          <w:b/>
          <w:color w:val="660066"/>
        </w:rPr>
      </w:pPr>
      <w:r w:rsidRPr="00B80C2C">
        <w:rPr>
          <w:rFonts w:asciiTheme="minorHAnsi" w:hAnsiTheme="minorHAnsi"/>
          <w:b/>
          <w:color w:val="660066"/>
        </w:rPr>
        <w:t xml:space="preserve">University </w:t>
      </w:r>
      <w:r w:rsidR="00706DD6" w:rsidRPr="00B80C2C">
        <w:rPr>
          <w:rFonts w:asciiTheme="minorHAnsi" w:hAnsiTheme="minorHAnsi"/>
          <w:b/>
          <w:color w:val="660066"/>
        </w:rPr>
        <w:t>of Virginia</w:t>
      </w:r>
    </w:p>
    <w:p w14:paraId="09012219" w14:textId="77777777" w:rsidR="00C65624" w:rsidRPr="00B80C2C" w:rsidRDefault="00706DD6" w:rsidP="00EA7406">
      <w:pPr>
        <w:jc w:val="center"/>
        <w:rPr>
          <w:rFonts w:asciiTheme="minorHAnsi" w:hAnsiTheme="minorHAnsi"/>
          <w:b/>
          <w:color w:val="660066"/>
        </w:rPr>
      </w:pPr>
      <w:r w:rsidRPr="00B80C2C">
        <w:rPr>
          <w:rFonts w:asciiTheme="minorHAnsi" w:hAnsiTheme="minorHAnsi"/>
          <w:b/>
          <w:color w:val="660066"/>
        </w:rPr>
        <w:t>Women, Gender &amp; Sexuality</w:t>
      </w:r>
    </w:p>
    <w:p w14:paraId="0B85D76D" w14:textId="25575D44" w:rsidR="00C65624" w:rsidRPr="00B80C2C" w:rsidRDefault="00FC5BBB" w:rsidP="00EA7406">
      <w:pPr>
        <w:jc w:val="center"/>
        <w:rPr>
          <w:rFonts w:asciiTheme="minorHAnsi" w:hAnsiTheme="minorHAnsi"/>
          <w:b/>
          <w:color w:val="660066"/>
        </w:rPr>
      </w:pPr>
      <w:r w:rsidRPr="00B80C2C">
        <w:rPr>
          <w:rFonts w:asciiTheme="minorHAnsi" w:hAnsiTheme="minorHAnsi"/>
          <w:b/>
          <w:color w:val="660066"/>
        </w:rPr>
        <w:t>Spring 20</w:t>
      </w:r>
      <w:r w:rsidR="006A0C89" w:rsidRPr="00B80C2C">
        <w:rPr>
          <w:rFonts w:asciiTheme="minorHAnsi" w:hAnsiTheme="minorHAnsi"/>
          <w:b/>
          <w:color w:val="660066"/>
        </w:rPr>
        <w:t>2</w:t>
      </w:r>
      <w:r w:rsidR="00C8390D" w:rsidRPr="00B80C2C">
        <w:rPr>
          <w:rFonts w:asciiTheme="minorHAnsi" w:hAnsiTheme="minorHAnsi"/>
          <w:b/>
          <w:color w:val="660066"/>
        </w:rPr>
        <w:t>2</w:t>
      </w:r>
    </w:p>
    <w:p w14:paraId="28A628DF" w14:textId="77777777" w:rsidR="00C65624" w:rsidRPr="00B80C2C" w:rsidRDefault="00C65624">
      <w:pPr>
        <w:jc w:val="center"/>
        <w:rPr>
          <w:rFonts w:asciiTheme="minorHAnsi" w:hAnsiTheme="minorHAnsi"/>
          <w:b/>
          <w:color w:val="660066"/>
        </w:rPr>
      </w:pPr>
    </w:p>
    <w:p w14:paraId="097AB64D" w14:textId="77777777" w:rsidR="00C65624" w:rsidRPr="00B80C2C" w:rsidRDefault="00C65624">
      <w:pPr>
        <w:rPr>
          <w:rFonts w:asciiTheme="minorHAnsi" w:hAnsiTheme="minorHAnsi"/>
        </w:rPr>
      </w:pPr>
    </w:p>
    <w:p w14:paraId="43B05FCB" w14:textId="77777777" w:rsidR="00C65624" w:rsidRPr="00B80C2C" w:rsidRDefault="00706DD6">
      <w:pPr>
        <w:rPr>
          <w:rFonts w:asciiTheme="minorHAnsi" w:hAnsiTheme="minorHAnsi"/>
        </w:rPr>
      </w:pPr>
      <w:r w:rsidRPr="00B80C2C">
        <w:rPr>
          <w:rFonts w:asciiTheme="minorHAnsi" w:hAnsiTheme="minorHAnsi"/>
        </w:rPr>
        <w:t xml:space="preserve">                         </w:t>
      </w:r>
    </w:p>
    <w:p w14:paraId="6057D4F2" w14:textId="77777777" w:rsidR="00C65624" w:rsidRPr="00B80C2C" w:rsidRDefault="00706DD6">
      <w:pPr>
        <w:rPr>
          <w:rFonts w:asciiTheme="minorHAnsi" w:hAnsiTheme="minorHAnsi"/>
        </w:rPr>
      </w:pPr>
      <w:r w:rsidRPr="00B80C2C">
        <w:rPr>
          <w:rFonts w:asciiTheme="minorHAnsi" w:hAnsiTheme="minorHAnsi"/>
        </w:rPr>
        <w:t xml:space="preserve">                                         </w:t>
      </w:r>
      <w:r w:rsidRPr="00B80C2C">
        <w:rPr>
          <w:rFonts w:asciiTheme="minorHAnsi" w:hAnsiTheme="minorHAnsi"/>
          <w:noProof/>
          <w:lang w:eastAsia="ko-KR"/>
        </w:rPr>
        <w:drawing>
          <wp:inline distT="0" distB="0" distL="0" distR="0" wp14:anchorId="7E918503" wp14:editId="2FA8B4B5">
            <wp:extent cx="2332971" cy="2925691"/>
            <wp:effectExtent l="0" t="0" r="0" b="0"/>
            <wp:docPr id="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7"/>
                    <a:srcRect/>
                    <a:stretch>
                      <a:fillRect/>
                    </a:stretch>
                  </pic:blipFill>
                  <pic:spPr>
                    <a:xfrm>
                      <a:off x="0" y="0"/>
                      <a:ext cx="2332971" cy="2925691"/>
                    </a:xfrm>
                    <a:prstGeom prst="rect">
                      <a:avLst/>
                    </a:prstGeom>
                    <a:ln/>
                  </pic:spPr>
                </pic:pic>
              </a:graphicData>
            </a:graphic>
          </wp:inline>
        </w:drawing>
      </w:r>
    </w:p>
    <w:p w14:paraId="24913ED4" w14:textId="77777777" w:rsidR="00C65624" w:rsidRPr="00B80C2C" w:rsidRDefault="00C65624">
      <w:pPr>
        <w:rPr>
          <w:rFonts w:asciiTheme="minorHAnsi" w:hAnsiTheme="minorHAnsi"/>
        </w:rPr>
      </w:pPr>
    </w:p>
    <w:p w14:paraId="7324089B" w14:textId="77777777" w:rsidR="00C65624" w:rsidRPr="00B80C2C" w:rsidRDefault="00C65624">
      <w:pPr>
        <w:rPr>
          <w:rFonts w:asciiTheme="minorHAnsi" w:hAnsiTheme="minorHAnsi"/>
        </w:rPr>
      </w:pPr>
    </w:p>
    <w:p w14:paraId="486B07FC" w14:textId="7F26EEFB" w:rsidR="00C65624" w:rsidRPr="00B80C2C" w:rsidRDefault="00706DD6">
      <w:pPr>
        <w:rPr>
          <w:rFonts w:asciiTheme="minorHAnsi" w:hAnsiTheme="minorHAnsi"/>
          <w:b/>
        </w:rPr>
      </w:pPr>
      <w:r w:rsidRPr="00B80C2C">
        <w:rPr>
          <w:rFonts w:asciiTheme="minorHAnsi" w:hAnsiTheme="minorHAnsi"/>
          <w:b/>
        </w:rPr>
        <w:t xml:space="preserve">Denise Walsh </w:t>
      </w:r>
      <w:r w:rsidRPr="00B80C2C">
        <w:rPr>
          <w:rFonts w:asciiTheme="minorHAnsi" w:hAnsiTheme="minorHAnsi"/>
          <w:b/>
        </w:rPr>
        <w:tab/>
      </w:r>
      <w:r w:rsidRPr="00B80C2C">
        <w:rPr>
          <w:rFonts w:asciiTheme="minorHAnsi" w:hAnsiTheme="minorHAnsi"/>
          <w:b/>
        </w:rPr>
        <w:tab/>
      </w:r>
      <w:r w:rsidRPr="00B80C2C">
        <w:rPr>
          <w:rFonts w:asciiTheme="minorHAnsi" w:hAnsiTheme="minorHAnsi"/>
          <w:b/>
        </w:rPr>
        <w:tab/>
      </w:r>
      <w:r w:rsidRPr="00B80C2C">
        <w:rPr>
          <w:rFonts w:asciiTheme="minorHAnsi" w:hAnsiTheme="minorHAnsi"/>
          <w:b/>
        </w:rPr>
        <w:tab/>
      </w:r>
      <w:r w:rsidRPr="00B80C2C">
        <w:rPr>
          <w:rFonts w:asciiTheme="minorHAnsi" w:hAnsiTheme="minorHAnsi"/>
          <w:b/>
        </w:rPr>
        <w:tab/>
      </w:r>
      <w:r w:rsidRPr="00B80C2C">
        <w:rPr>
          <w:rFonts w:asciiTheme="minorHAnsi" w:hAnsiTheme="minorHAnsi"/>
          <w:b/>
        </w:rPr>
        <w:tab/>
      </w:r>
      <w:r w:rsidRPr="00B80C2C">
        <w:rPr>
          <w:rFonts w:asciiTheme="minorHAnsi" w:hAnsiTheme="minorHAnsi"/>
          <w:b/>
        </w:rPr>
        <w:tab/>
        <w:t xml:space="preserve">          </w:t>
      </w:r>
      <w:r w:rsidR="003F5150" w:rsidRPr="00B80C2C">
        <w:rPr>
          <w:rFonts w:asciiTheme="minorHAnsi" w:hAnsiTheme="minorHAnsi"/>
          <w:b/>
        </w:rPr>
        <w:t xml:space="preserve"> </w:t>
      </w:r>
      <w:r w:rsidRPr="00B80C2C">
        <w:rPr>
          <w:rFonts w:asciiTheme="minorHAnsi" w:hAnsiTheme="minorHAnsi"/>
          <w:b/>
        </w:rPr>
        <w:t xml:space="preserve">  </w:t>
      </w:r>
      <w:r w:rsidR="00C8390D" w:rsidRPr="00B80C2C">
        <w:rPr>
          <w:rFonts w:asciiTheme="minorHAnsi" w:hAnsiTheme="minorHAnsi"/>
          <w:b/>
        </w:rPr>
        <w:t xml:space="preserve"> </w:t>
      </w:r>
      <w:r w:rsidRPr="00B80C2C">
        <w:rPr>
          <w:rFonts w:asciiTheme="minorHAnsi" w:hAnsiTheme="minorHAnsi"/>
          <w:b/>
        </w:rPr>
        <w:t>WGS 3810</w:t>
      </w:r>
    </w:p>
    <w:p w14:paraId="4D1E3B1E" w14:textId="2390A56C" w:rsidR="00C65624" w:rsidRPr="00B80C2C" w:rsidRDefault="00EA7406">
      <w:pPr>
        <w:rPr>
          <w:rFonts w:asciiTheme="minorHAnsi" w:hAnsiTheme="minorHAnsi"/>
          <w:b/>
          <w:highlight w:val="yellow"/>
        </w:rPr>
      </w:pPr>
      <w:r w:rsidRPr="00B80C2C">
        <w:rPr>
          <w:rFonts w:asciiTheme="minorHAnsi" w:hAnsiTheme="minorHAnsi"/>
          <w:b/>
        </w:rPr>
        <w:t>Office Hours:</w:t>
      </w:r>
      <w:r w:rsidR="005E06CB" w:rsidRPr="00B80C2C">
        <w:rPr>
          <w:rFonts w:asciiTheme="minorHAnsi" w:hAnsiTheme="minorHAnsi"/>
          <w:b/>
        </w:rPr>
        <w:tab/>
      </w:r>
      <w:r w:rsidR="00C8390D" w:rsidRPr="00B80C2C">
        <w:rPr>
          <w:rFonts w:asciiTheme="minorHAnsi" w:hAnsiTheme="minorHAnsi"/>
          <w:b/>
        </w:rPr>
        <w:t xml:space="preserve"> Thurs, 7-8pm and by appointment</w:t>
      </w:r>
      <w:r w:rsidR="00C8390D" w:rsidRPr="00B80C2C">
        <w:rPr>
          <w:rFonts w:asciiTheme="minorHAnsi" w:hAnsiTheme="minorHAnsi"/>
          <w:b/>
        </w:rPr>
        <w:tab/>
      </w:r>
      <w:r w:rsidR="00F15D76" w:rsidRPr="00B80C2C">
        <w:rPr>
          <w:rFonts w:asciiTheme="minorHAnsi" w:hAnsiTheme="minorHAnsi"/>
          <w:b/>
        </w:rPr>
        <w:tab/>
      </w:r>
      <w:r w:rsidR="00C8390D" w:rsidRPr="00B80C2C">
        <w:rPr>
          <w:rFonts w:asciiTheme="minorHAnsi" w:hAnsiTheme="minorHAnsi"/>
          <w:b/>
        </w:rPr>
        <w:t xml:space="preserve">                 NCH 132</w:t>
      </w:r>
    </w:p>
    <w:p w14:paraId="2796FBF9" w14:textId="61EE0F55" w:rsidR="005E06CB" w:rsidRPr="00B80C2C" w:rsidRDefault="003F5150" w:rsidP="00EA7406">
      <w:pPr>
        <w:rPr>
          <w:rFonts w:asciiTheme="minorHAnsi" w:hAnsiTheme="minorHAnsi"/>
          <w:b/>
        </w:rPr>
      </w:pPr>
      <w:r w:rsidRPr="00B80C2C">
        <w:rPr>
          <w:rFonts w:asciiTheme="minorHAnsi" w:hAnsiTheme="minorHAnsi"/>
          <w:b/>
        </w:rPr>
        <w:t>Levering Hall, Room 202</w:t>
      </w:r>
      <w:r w:rsidR="00EA7406" w:rsidRPr="00B80C2C">
        <w:rPr>
          <w:rFonts w:asciiTheme="minorHAnsi" w:hAnsiTheme="minorHAnsi"/>
          <w:b/>
        </w:rPr>
        <w:t xml:space="preserve">   </w:t>
      </w:r>
      <w:r w:rsidR="00EA7406" w:rsidRPr="00B80C2C">
        <w:rPr>
          <w:rFonts w:asciiTheme="minorHAnsi" w:hAnsiTheme="minorHAnsi"/>
          <w:b/>
        </w:rPr>
        <w:tab/>
      </w:r>
      <w:r w:rsidR="00EA7406" w:rsidRPr="00B80C2C">
        <w:rPr>
          <w:rFonts w:asciiTheme="minorHAnsi" w:hAnsiTheme="minorHAnsi"/>
          <w:b/>
        </w:rPr>
        <w:tab/>
      </w:r>
      <w:r w:rsidR="00EA7406" w:rsidRPr="00B80C2C">
        <w:rPr>
          <w:rFonts w:asciiTheme="minorHAnsi" w:hAnsiTheme="minorHAnsi"/>
          <w:b/>
        </w:rPr>
        <w:tab/>
      </w:r>
      <w:r w:rsidR="00EA7406" w:rsidRPr="00B80C2C">
        <w:rPr>
          <w:rFonts w:asciiTheme="minorHAnsi" w:hAnsiTheme="minorHAnsi"/>
          <w:b/>
        </w:rPr>
        <w:tab/>
      </w:r>
      <w:r w:rsidR="00EA7406" w:rsidRPr="00B80C2C">
        <w:rPr>
          <w:rFonts w:asciiTheme="minorHAnsi" w:hAnsiTheme="minorHAnsi"/>
          <w:b/>
        </w:rPr>
        <w:tab/>
        <w:t xml:space="preserve">   </w:t>
      </w:r>
      <w:r w:rsidR="00F23DFA" w:rsidRPr="00B80C2C">
        <w:rPr>
          <w:rFonts w:asciiTheme="minorHAnsi" w:hAnsiTheme="minorHAnsi"/>
          <w:b/>
        </w:rPr>
        <w:t xml:space="preserve">  </w:t>
      </w:r>
      <w:r w:rsidRPr="00B80C2C">
        <w:rPr>
          <w:rFonts w:asciiTheme="minorHAnsi" w:hAnsiTheme="minorHAnsi"/>
          <w:b/>
        </w:rPr>
        <w:t xml:space="preserve"> </w:t>
      </w:r>
      <w:r w:rsidR="005E06CB" w:rsidRPr="00B80C2C">
        <w:rPr>
          <w:rFonts w:asciiTheme="minorHAnsi" w:hAnsiTheme="minorHAnsi"/>
          <w:b/>
        </w:rPr>
        <w:tab/>
      </w:r>
      <w:r w:rsidR="00A2235F" w:rsidRPr="00B80C2C">
        <w:rPr>
          <w:rFonts w:asciiTheme="minorHAnsi" w:hAnsiTheme="minorHAnsi"/>
          <w:b/>
        </w:rPr>
        <w:t xml:space="preserve">   Wed, 6</w:t>
      </w:r>
      <w:r w:rsidR="00C8390D" w:rsidRPr="00B80C2C">
        <w:rPr>
          <w:rFonts w:asciiTheme="minorHAnsi" w:hAnsiTheme="minorHAnsi"/>
          <w:b/>
        </w:rPr>
        <w:t xml:space="preserve">-8:30 </w:t>
      </w:r>
      <w:r w:rsidR="00A2235F" w:rsidRPr="00B80C2C">
        <w:rPr>
          <w:rFonts w:asciiTheme="minorHAnsi" w:hAnsiTheme="minorHAnsi"/>
          <w:b/>
        </w:rPr>
        <w:t>pm</w:t>
      </w:r>
    </w:p>
    <w:p w14:paraId="768AC401" w14:textId="6E96BB29" w:rsidR="00EA7406" w:rsidRPr="00B80C2C" w:rsidRDefault="00F23DFA" w:rsidP="00EA7406">
      <w:pPr>
        <w:rPr>
          <w:rFonts w:asciiTheme="minorHAnsi" w:hAnsiTheme="minorHAnsi"/>
          <w:b/>
        </w:rPr>
      </w:pPr>
      <w:r w:rsidRPr="00B80C2C">
        <w:rPr>
          <w:rFonts w:asciiTheme="minorHAnsi" w:hAnsiTheme="minorHAnsi"/>
          <w:b/>
          <w:color w:val="0000FF"/>
        </w:rPr>
        <w:t>denise@virginia.edu</w:t>
      </w:r>
    </w:p>
    <w:p w14:paraId="67F3C245" w14:textId="79F68FDC" w:rsidR="00C65624" w:rsidRPr="00B80C2C" w:rsidRDefault="00242104">
      <w:pPr>
        <w:rPr>
          <w:rFonts w:asciiTheme="minorHAnsi" w:hAnsiTheme="minorHAnsi"/>
          <w:b/>
          <w:color w:val="0000FF"/>
        </w:rPr>
      </w:pPr>
      <w:r w:rsidRPr="00B80C2C">
        <w:rPr>
          <w:rFonts w:asciiTheme="minorHAnsi" w:hAnsiTheme="minorHAnsi"/>
          <w:b/>
        </w:rPr>
        <w:tab/>
      </w:r>
      <w:r w:rsidRPr="00B80C2C">
        <w:rPr>
          <w:rFonts w:asciiTheme="minorHAnsi" w:hAnsiTheme="minorHAnsi"/>
          <w:b/>
        </w:rPr>
        <w:tab/>
      </w:r>
      <w:r w:rsidRPr="00B80C2C">
        <w:rPr>
          <w:rFonts w:asciiTheme="minorHAnsi" w:hAnsiTheme="minorHAnsi"/>
          <w:b/>
        </w:rPr>
        <w:tab/>
      </w:r>
      <w:r w:rsidRPr="00B80C2C">
        <w:rPr>
          <w:rFonts w:asciiTheme="minorHAnsi" w:hAnsiTheme="minorHAnsi"/>
          <w:b/>
        </w:rPr>
        <w:tab/>
      </w:r>
      <w:r w:rsidRPr="00B80C2C">
        <w:rPr>
          <w:rFonts w:asciiTheme="minorHAnsi" w:hAnsiTheme="minorHAnsi"/>
          <w:b/>
        </w:rPr>
        <w:tab/>
      </w:r>
      <w:r w:rsidRPr="00B80C2C">
        <w:rPr>
          <w:rFonts w:asciiTheme="minorHAnsi" w:hAnsiTheme="minorHAnsi"/>
          <w:b/>
        </w:rPr>
        <w:tab/>
      </w:r>
    </w:p>
    <w:p w14:paraId="0D70B03B" w14:textId="77777777" w:rsidR="00C65624" w:rsidRPr="00B80C2C" w:rsidRDefault="00C65624">
      <w:pPr>
        <w:rPr>
          <w:rFonts w:asciiTheme="minorHAnsi" w:hAnsiTheme="minorHAnsi"/>
          <w:b/>
        </w:rPr>
      </w:pPr>
    </w:p>
    <w:p w14:paraId="37256EC6" w14:textId="77777777" w:rsidR="00C65624" w:rsidRPr="00B80C2C" w:rsidRDefault="00706DD6">
      <w:pPr>
        <w:jc w:val="center"/>
        <w:rPr>
          <w:rFonts w:asciiTheme="minorHAnsi" w:hAnsiTheme="minorHAnsi"/>
          <w:b/>
          <w:color w:val="660066"/>
        </w:rPr>
      </w:pPr>
      <w:r w:rsidRPr="00B80C2C">
        <w:rPr>
          <w:rFonts w:asciiTheme="minorHAnsi" w:hAnsiTheme="minorHAnsi"/>
          <w:b/>
          <w:color w:val="660066"/>
        </w:rPr>
        <w:t>Feminist Theory</w:t>
      </w:r>
    </w:p>
    <w:p w14:paraId="32176345" w14:textId="77777777" w:rsidR="00C65624" w:rsidRPr="00B80C2C" w:rsidRDefault="00C65624">
      <w:pPr>
        <w:jc w:val="center"/>
        <w:rPr>
          <w:rFonts w:asciiTheme="minorHAnsi" w:hAnsiTheme="minorHAnsi"/>
          <w:b/>
          <w:color w:val="800000"/>
        </w:rPr>
      </w:pPr>
    </w:p>
    <w:p w14:paraId="46481087" w14:textId="7596EE60" w:rsidR="00C65624" w:rsidRPr="00B80C2C" w:rsidRDefault="00706DD6">
      <w:pPr>
        <w:spacing w:before="2" w:after="2"/>
        <w:rPr>
          <w:rFonts w:asciiTheme="minorHAnsi" w:hAnsiTheme="minorHAnsi"/>
        </w:rPr>
      </w:pPr>
      <w:r w:rsidRPr="00B80C2C">
        <w:rPr>
          <w:rFonts w:asciiTheme="minorHAnsi" w:hAnsiTheme="minorHAnsi"/>
        </w:rPr>
        <w:t>This course provides an overview of the historical roots</w:t>
      </w:r>
      <w:r w:rsidR="006A0C89" w:rsidRPr="00B80C2C">
        <w:rPr>
          <w:rFonts w:asciiTheme="minorHAnsi" w:hAnsiTheme="minorHAnsi"/>
        </w:rPr>
        <w:t xml:space="preserve"> of</w:t>
      </w:r>
      <w:r w:rsidRPr="00B80C2C">
        <w:rPr>
          <w:rFonts w:asciiTheme="minorHAnsi" w:hAnsiTheme="minorHAnsi"/>
        </w:rPr>
        <w:t xml:space="preserve"> and contemporary developments in feminist theory. We </w:t>
      </w:r>
      <w:r w:rsidR="00C8390D" w:rsidRPr="00B80C2C">
        <w:rPr>
          <w:rFonts w:asciiTheme="minorHAnsi" w:hAnsiTheme="minorHAnsi"/>
        </w:rPr>
        <w:t xml:space="preserve">begin by discussing what is feminism, theory, and feminist methodology. </w:t>
      </w:r>
      <w:r w:rsidR="007176DA">
        <w:rPr>
          <w:rFonts w:asciiTheme="minorHAnsi" w:hAnsiTheme="minorHAnsi"/>
        </w:rPr>
        <w:t>We then</w:t>
      </w:r>
      <w:r w:rsidR="00C8390D" w:rsidRPr="00B80C2C">
        <w:rPr>
          <w:rFonts w:asciiTheme="minorHAnsi" w:hAnsiTheme="minorHAnsi"/>
        </w:rPr>
        <w:t xml:space="preserve"> study</w:t>
      </w:r>
      <w:r w:rsidRPr="00B80C2C">
        <w:rPr>
          <w:rFonts w:asciiTheme="minorHAnsi" w:hAnsiTheme="minorHAnsi"/>
        </w:rPr>
        <w:t xml:space="preserve"> a range of feminist theories, including liberal, </w:t>
      </w:r>
      <w:r w:rsidR="00F041C2" w:rsidRPr="00B80C2C">
        <w:rPr>
          <w:rFonts w:asciiTheme="minorHAnsi" w:hAnsiTheme="minorHAnsi"/>
        </w:rPr>
        <w:t xml:space="preserve">Marxist, </w:t>
      </w:r>
      <w:r w:rsidR="00F15D76" w:rsidRPr="00B80C2C">
        <w:rPr>
          <w:rFonts w:asciiTheme="minorHAnsi" w:hAnsiTheme="minorHAnsi"/>
        </w:rPr>
        <w:t>Indigenous</w:t>
      </w:r>
      <w:r w:rsidR="00C8390D" w:rsidRPr="00B80C2C">
        <w:rPr>
          <w:rFonts w:asciiTheme="minorHAnsi" w:hAnsiTheme="minorHAnsi"/>
        </w:rPr>
        <w:t xml:space="preserve">, </w:t>
      </w:r>
      <w:r w:rsidR="00BD7572" w:rsidRPr="00B80C2C">
        <w:rPr>
          <w:rFonts w:asciiTheme="minorHAnsi" w:hAnsiTheme="minorHAnsi"/>
        </w:rPr>
        <w:t xml:space="preserve">African, </w:t>
      </w:r>
      <w:r w:rsidR="00C8390D" w:rsidRPr="00B80C2C">
        <w:rPr>
          <w:rFonts w:asciiTheme="minorHAnsi" w:hAnsiTheme="minorHAnsi"/>
        </w:rPr>
        <w:t>and decolonial</w:t>
      </w:r>
      <w:r w:rsidRPr="00B80C2C">
        <w:rPr>
          <w:rFonts w:asciiTheme="minorHAnsi" w:hAnsiTheme="minorHAnsi"/>
        </w:rPr>
        <w:t xml:space="preserve"> feminis</w:t>
      </w:r>
      <w:r w:rsidR="009E337C" w:rsidRPr="00B80C2C">
        <w:rPr>
          <w:rFonts w:asciiTheme="minorHAnsi" w:hAnsiTheme="minorHAnsi"/>
        </w:rPr>
        <w:t>m</w:t>
      </w:r>
      <w:r w:rsidR="003F5150" w:rsidRPr="00B80C2C">
        <w:rPr>
          <w:rFonts w:asciiTheme="minorHAnsi" w:hAnsiTheme="minorHAnsi"/>
        </w:rPr>
        <w:t>s</w:t>
      </w:r>
      <w:r w:rsidRPr="00B80C2C">
        <w:rPr>
          <w:rFonts w:asciiTheme="minorHAnsi" w:hAnsiTheme="minorHAnsi"/>
        </w:rPr>
        <w:t xml:space="preserve">. </w:t>
      </w:r>
      <w:r w:rsidR="00BD7572" w:rsidRPr="00B80C2C">
        <w:rPr>
          <w:rFonts w:asciiTheme="minorHAnsi" w:hAnsiTheme="minorHAnsi"/>
        </w:rPr>
        <w:t xml:space="preserve">The course </w:t>
      </w:r>
      <w:r w:rsidR="00EA406D" w:rsidRPr="00B80C2C">
        <w:rPr>
          <w:rFonts w:asciiTheme="minorHAnsi" w:hAnsiTheme="minorHAnsi"/>
        </w:rPr>
        <w:t xml:space="preserve">also </w:t>
      </w:r>
      <w:r w:rsidR="00BD7572" w:rsidRPr="00B80C2C">
        <w:rPr>
          <w:rFonts w:asciiTheme="minorHAnsi" w:hAnsiTheme="minorHAnsi"/>
        </w:rPr>
        <w:t>introduces students to queer theory and trans theory</w:t>
      </w:r>
      <w:r w:rsidR="00EA406D" w:rsidRPr="00B80C2C">
        <w:rPr>
          <w:rFonts w:asciiTheme="minorHAnsi" w:hAnsiTheme="minorHAnsi"/>
        </w:rPr>
        <w:t xml:space="preserve">, and how to do feminist research and analysis. We conclude </w:t>
      </w:r>
      <w:r w:rsidR="00BD7572" w:rsidRPr="00B80C2C">
        <w:rPr>
          <w:rFonts w:asciiTheme="minorHAnsi" w:hAnsiTheme="minorHAnsi"/>
        </w:rPr>
        <w:t xml:space="preserve">with </w:t>
      </w:r>
      <w:r w:rsidR="00A56932" w:rsidRPr="00B80C2C">
        <w:rPr>
          <w:rFonts w:asciiTheme="minorHAnsi" w:hAnsiTheme="minorHAnsi"/>
        </w:rPr>
        <w:t xml:space="preserve">a session on backlash and </w:t>
      </w:r>
      <w:r w:rsidR="00242104" w:rsidRPr="00B80C2C">
        <w:rPr>
          <w:rFonts w:asciiTheme="minorHAnsi" w:hAnsiTheme="minorHAnsi"/>
        </w:rPr>
        <w:t>the future of feminism</w:t>
      </w:r>
      <w:r w:rsidRPr="00B80C2C">
        <w:rPr>
          <w:rFonts w:asciiTheme="minorHAnsi" w:hAnsiTheme="minorHAnsi"/>
        </w:rPr>
        <w:t xml:space="preserve">. </w:t>
      </w:r>
    </w:p>
    <w:p w14:paraId="55AEE94D" w14:textId="77777777" w:rsidR="00C65624" w:rsidRPr="00B80C2C" w:rsidRDefault="00C65624">
      <w:pPr>
        <w:rPr>
          <w:rFonts w:asciiTheme="minorHAnsi" w:hAnsiTheme="minorHAnsi"/>
        </w:rPr>
      </w:pPr>
    </w:p>
    <w:p w14:paraId="53F983DE" w14:textId="569FB7DE" w:rsidR="00C65624" w:rsidRPr="00B80C2C" w:rsidRDefault="00706DD6" w:rsidP="003F5150">
      <w:pPr>
        <w:spacing w:before="2" w:after="2"/>
        <w:rPr>
          <w:rFonts w:asciiTheme="minorHAnsi" w:hAnsiTheme="minorHAnsi"/>
        </w:rPr>
      </w:pPr>
      <w:r w:rsidRPr="00B80C2C">
        <w:rPr>
          <w:rFonts w:asciiTheme="minorHAnsi" w:hAnsiTheme="minorHAnsi"/>
        </w:rPr>
        <w:t xml:space="preserve">One of the most significant contributions of feminist theory has been to </w:t>
      </w:r>
      <w:r w:rsidR="003F5150" w:rsidRPr="00B80C2C">
        <w:rPr>
          <w:rFonts w:asciiTheme="minorHAnsi" w:hAnsiTheme="minorHAnsi"/>
        </w:rPr>
        <w:t>analyze</w:t>
      </w:r>
      <w:r w:rsidRPr="00B80C2C">
        <w:rPr>
          <w:rFonts w:asciiTheme="minorHAnsi" w:hAnsiTheme="minorHAnsi"/>
        </w:rPr>
        <w:t xml:space="preserve"> how structures</w:t>
      </w:r>
      <w:r w:rsidR="003F5150" w:rsidRPr="00B80C2C">
        <w:rPr>
          <w:rFonts w:asciiTheme="minorHAnsi" w:hAnsiTheme="minorHAnsi"/>
        </w:rPr>
        <w:t xml:space="preserve"> and institutions</w:t>
      </w:r>
      <w:r w:rsidRPr="00B80C2C">
        <w:rPr>
          <w:rFonts w:asciiTheme="minorHAnsi" w:hAnsiTheme="minorHAnsi"/>
        </w:rPr>
        <w:t xml:space="preserve"> o</w:t>
      </w:r>
      <w:r w:rsidR="00F041C2" w:rsidRPr="00B80C2C">
        <w:rPr>
          <w:rFonts w:asciiTheme="minorHAnsi" w:hAnsiTheme="minorHAnsi"/>
        </w:rPr>
        <w:t xml:space="preserve">ppress, dominate, and exploit </w:t>
      </w:r>
      <w:r w:rsidRPr="00B80C2C">
        <w:rPr>
          <w:rFonts w:asciiTheme="minorHAnsi" w:hAnsiTheme="minorHAnsi"/>
        </w:rPr>
        <w:t>women</w:t>
      </w:r>
      <w:r w:rsidR="00F15D76" w:rsidRPr="00B80C2C">
        <w:rPr>
          <w:rFonts w:asciiTheme="minorHAnsi" w:hAnsiTheme="minorHAnsi"/>
        </w:rPr>
        <w:t>,</w:t>
      </w:r>
      <w:r w:rsidR="003F5150" w:rsidRPr="00B80C2C">
        <w:rPr>
          <w:rFonts w:asciiTheme="minorHAnsi" w:hAnsiTheme="minorHAnsi"/>
        </w:rPr>
        <w:t xml:space="preserve"> construct marginalized </w:t>
      </w:r>
      <w:r w:rsidR="00F15D76" w:rsidRPr="00B80C2C">
        <w:rPr>
          <w:rFonts w:asciiTheme="minorHAnsi" w:hAnsiTheme="minorHAnsi"/>
        </w:rPr>
        <w:t>groups, and call up complex gender identities</w:t>
      </w:r>
      <w:r w:rsidR="003F5150" w:rsidRPr="00B80C2C">
        <w:rPr>
          <w:rFonts w:asciiTheme="minorHAnsi" w:hAnsiTheme="minorHAnsi"/>
        </w:rPr>
        <w:t xml:space="preserve">. </w:t>
      </w:r>
      <w:r w:rsidRPr="00B80C2C">
        <w:rPr>
          <w:rFonts w:asciiTheme="minorHAnsi" w:hAnsiTheme="minorHAnsi"/>
        </w:rPr>
        <w:t>Through the assigned readings and class discussions, students will learn how to use feminist tools from different traditions</w:t>
      </w:r>
      <w:r w:rsidR="004F7AE3" w:rsidRPr="00B80C2C">
        <w:rPr>
          <w:rFonts w:asciiTheme="minorHAnsi" w:hAnsiTheme="minorHAnsi"/>
        </w:rPr>
        <w:t xml:space="preserve"> of feminist theory</w:t>
      </w:r>
      <w:r w:rsidRPr="00B80C2C">
        <w:rPr>
          <w:rFonts w:asciiTheme="minorHAnsi" w:hAnsiTheme="minorHAnsi"/>
        </w:rPr>
        <w:t xml:space="preserve"> to </w:t>
      </w:r>
      <w:r w:rsidR="003F5150" w:rsidRPr="00B80C2C">
        <w:rPr>
          <w:rFonts w:asciiTheme="minorHAnsi" w:hAnsiTheme="minorHAnsi"/>
        </w:rPr>
        <w:t xml:space="preserve">critically assess these structures and </w:t>
      </w:r>
      <w:r w:rsidR="003F5150" w:rsidRPr="00B80C2C">
        <w:rPr>
          <w:rFonts w:asciiTheme="minorHAnsi" w:hAnsiTheme="minorHAnsi"/>
        </w:rPr>
        <w:lastRenderedPageBreak/>
        <w:t>institutions, to analyze how they are produced and reproduced, and to imagine how they might be reformed or transformed to bring us closer to a feminist future.</w:t>
      </w:r>
    </w:p>
    <w:p w14:paraId="485DAE05" w14:textId="77777777" w:rsidR="00A56932" w:rsidRPr="00B80C2C" w:rsidRDefault="00A56932" w:rsidP="003F5150">
      <w:pPr>
        <w:spacing w:before="2" w:after="2"/>
        <w:rPr>
          <w:rFonts w:asciiTheme="minorHAnsi" w:hAnsiTheme="minorHAnsi"/>
        </w:rPr>
      </w:pPr>
    </w:p>
    <w:p w14:paraId="2644BFFB" w14:textId="73A93722" w:rsidR="00C65624" w:rsidRPr="00B80C2C" w:rsidRDefault="00706DD6">
      <w:pPr>
        <w:spacing w:before="2" w:after="2"/>
        <w:rPr>
          <w:rFonts w:asciiTheme="minorHAnsi" w:hAnsiTheme="minorHAnsi"/>
        </w:rPr>
      </w:pPr>
      <w:r w:rsidRPr="00B80C2C">
        <w:rPr>
          <w:rFonts w:asciiTheme="minorHAnsi" w:hAnsiTheme="minorHAnsi"/>
        </w:rPr>
        <w:t>The objectives of th</w:t>
      </w:r>
      <w:r w:rsidR="00A56932" w:rsidRPr="00B80C2C">
        <w:rPr>
          <w:rFonts w:asciiTheme="minorHAnsi" w:hAnsiTheme="minorHAnsi"/>
        </w:rPr>
        <w:t>e</w:t>
      </w:r>
      <w:r w:rsidRPr="00B80C2C">
        <w:rPr>
          <w:rFonts w:asciiTheme="minorHAnsi" w:hAnsiTheme="minorHAnsi"/>
        </w:rPr>
        <w:t xml:space="preserve"> course are 1) to provide an overview of feminist theory; 2) to examine competing foundations, arguments, and p</w:t>
      </w:r>
      <w:r w:rsidR="00A70AC2" w:rsidRPr="00B80C2C">
        <w:rPr>
          <w:rFonts w:asciiTheme="minorHAnsi" w:hAnsiTheme="minorHAnsi"/>
        </w:rPr>
        <w:t>ositions among feminist theorists</w:t>
      </w:r>
      <w:r w:rsidRPr="00B80C2C">
        <w:rPr>
          <w:rFonts w:asciiTheme="minorHAnsi" w:hAnsiTheme="minorHAnsi"/>
        </w:rPr>
        <w:t xml:space="preserve">; 3) to develop the analytical skills to critically evaluate the assumptions, arguments, and debates among </w:t>
      </w:r>
      <w:r w:rsidR="00E54817" w:rsidRPr="00B80C2C">
        <w:rPr>
          <w:rFonts w:asciiTheme="minorHAnsi" w:hAnsiTheme="minorHAnsi"/>
        </w:rPr>
        <w:t>feminist</w:t>
      </w:r>
      <w:r w:rsidR="00A70AC2" w:rsidRPr="00B80C2C">
        <w:rPr>
          <w:rFonts w:asciiTheme="minorHAnsi" w:hAnsiTheme="minorHAnsi"/>
        </w:rPr>
        <w:t xml:space="preserve"> </w:t>
      </w:r>
      <w:r w:rsidRPr="00B80C2C">
        <w:rPr>
          <w:rFonts w:asciiTheme="minorHAnsi" w:hAnsiTheme="minorHAnsi"/>
        </w:rPr>
        <w:t>theorists; and 4) to</w:t>
      </w:r>
      <w:r w:rsidR="00A56932" w:rsidRPr="00B80C2C">
        <w:rPr>
          <w:rFonts w:asciiTheme="minorHAnsi" w:hAnsiTheme="minorHAnsi"/>
        </w:rPr>
        <w:t xml:space="preserve"> apply</w:t>
      </w:r>
      <w:r w:rsidR="008F7F8A" w:rsidRPr="00B80C2C">
        <w:rPr>
          <w:rFonts w:asciiTheme="minorHAnsi" w:hAnsiTheme="minorHAnsi"/>
        </w:rPr>
        <w:t xml:space="preserve"> these skills </w:t>
      </w:r>
      <w:r w:rsidR="00A56932" w:rsidRPr="00B80C2C">
        <w:rPr>
          <w:rFonts w:asciiTheme="minorHAnsi" w:hAnsiTheme="minorHAnsi"/>
        </w:rPr>
        <w:t>to</w:t>
      </w:r>
      <w:r w:rsidRPr="00B80C2C">
        <w:rPr>
          <w:rFonts w:asciiTheme="minorHAnsi" w:hAnsiTheme="minorHAnsi"/>
        </w:rPr>
        <w:t xml:space="preserve"> a final research project.</w:t>
      </w:r>
    </w:p>
    <w:p w14:paraId="3685BBFA" w14:textId="77777777" w:rsidR="00C65624" w:rsidRPr="00B80C2C" w:rsidRDefault="00C65624">
      <w:pPr>
        <w:rPr>
          <w:rFonts w:asciiTheme="minorHAnsi" w:hAnsiTheme="minorHAnsi"/>
          <w:color w:val="993300"/>
        </w:rPr>
      </w:pPr>
    </w:p>
    <w:p w14:paraId="43893DB6" w14:textId="77777777" w:rsidR="00C65624" w:rsidRPr="00B80C2C" w:rsidRDefault="00706DD6">
      <w:pPr>
        <w:rPr>
          <w:rFonts w:asciiTheme="minorHAnsi" w:hAnsiTheme="minorHAnsi"/>
          <w:b/>
        </w:rPr>
      </w:pPr>
      <w:r w:rsidRPr="00B80C2C">
        <w:rPr>
          <w:rFonts w:asciiTheme="minorHAnsi" w:hAnsiTheme="minorHAnsi"/>
          <w:b/>
        </w:rPr>
        <w:t xml:space="preserve">Course Requirements </w:t>
      </w:r>
    </w:p>
    <w:p w14:paraId="03114B6F" w14:textId="3383BEFC" w:rsidR="00C65624" w:rsidRPr="00B80C2C" w:rsidRDefault="00706D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rPr>
      </w:pPr>
      <w:r w:rsidRPr="00B80C2C">
        <w:rPr>
          <w:rFonts w:asciiTheme="minorHAnsi" w:hAnsiTheme="minorHAnsi"/>
        </w:rPr>
        <w:t>*A previous course in Women, Gender and Sexuality</w:t>
      </w:r>
      <w:r w:rsidR="00C4118B" w:rsidRPr="00B80C2C">
        <w:rPr>
          <w:rFonts w:asciiTheme="minorHAnsi" w:hAnsiTheme="minorHAnsi"/>
        </w:rPr>
        <w:t xml:space="preserve"> </w:t>
      </w:r>
      <w:r w:rsidRPr="00B80C2C">
        <w:rPr>
          <w:rFonts w:asciiTheme="minorHAnsi" w:hAnsiTheme="minorHAnsi"/>
        </w:rPr>
        <w:t>is strongly recommended.</w:t>
      </w:r>
    </w:p>
    <w:p w14:paraId="49878C68" w14:textId="77777777" w:rsidR="00C65624" w:rsidRPr="00B80C2C" w:rsidRDefault="00C656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b/>
        </w:rPr>
      </w:pPr>
    </w:p>
    <w:p w14:paraId="70225CA1" w14:textId="77777777" w:rsidR="00C65624" w:rsidRPr="00B80C2C" w:rsidRDefault="00706D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b/>
        </w:rPr>
      </w:pPr>
      <w:r w:rsidRPr="00B80C2C">
        <w:rPr>
          <w:rFonts w:asciiTheme="minorHAnsi" w:hAnsiTheme="minorHAnsi"/>
          <w:i/>
        </w:rPr>
        <w:t>Participation</w:t>
      </w:r>
      <w:r w:rsidRPr="00B80C2C">
        <w:rPr>
          <w:rFonts w:asciiTheme="minorHAnsi" w:hAnsiTheme="minorHAnsi"/>
          <w:b/>
        </w:rPr>
        <w:t xml:space="preserve"> </w:t>
      </w:r>
      <w:r w:rsidRPr="00B80C2C">
        <w:rPr>
          <w:rFonts w:asciiTheme="minorHAnsi" w:hAnsiTheme="minorHAnsi"/>
        </w:rPr>
        <w:t>(20%)</w:t>
      </w:r>
    </w:p>
    <w:p w14:paraId="4E2B237D" w14:textId="38FA5431" w:rsidR="001817D3" w:rsidRPr="00B80C2C" w:rsidRDefault="00706D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rPr>
      </w:pPr>
      <w:r w:rsidRPr="00B80C2C">
        <w:rPr>
          <w:rFonts w:asciiTheme="minorHAnsi" w:hAnsiTheme="minorHAnsi"/>
        </w:rPr>
        <w:t xml:space="preserve">Student attendance, preparation, and active participation in class are required. </w:t>
      </w:r>
      <w:r w:rsidR="004F7AE3" w:rsidRPr="00B80C2C">
        <w:rPr>
          <w:rFonts w:asciiTheme="minorHAnsi" w:hAnsiTheme="minorHAnsi"/>
        </w:rPr>
        <w:t xml:space="preserve"> The instructor takes attendance at the beginning of class and after break. </w:t>
      </w:r>
      <w:r w:rsidR="00C4118B" w:rsidRPr="00B80C2C">
        <w:rPr>
          <w:rFonts w:asciiTheme="minorHAnsi" w:hAnsiTheme="minorHAnsi"/>
        </w:rPr>
        <w:t>Coming to</w:t>
      </w:r>
      <w:r w:rsidR="004F7AE3" w:rsidRPr="00B80C2C">
        <w:rPr>
          <w:rFonts w:asciiTheme="minorHAnsi" w:hAnsiTheme="minorHAnsi"/>
        </w:rPr>
        <w:t xml:space="preserve"> class late </w:t>
      </w:r>
      <w:r w:rsidR="00C4118B" w:rsidRPr="00B80C2C">
        <w:rPr>
          <w:rFonts w:asciiTheme="minorHAnsi" w:hAnsiTheme="minorHAnsi"/>
        </w:rPr>
        <w:t>or leaving</w:t>
      </w:r>
      <w:r w:rsidR="004F7AE3" w:rsidRPr="00B80C2C">
        <w:rPr>
          <w:rFonts w:asciiTheme="minorHAnsi" w:hAnsiTheme="minorHAnsi"/>
        </w:rPr>
        <w:t xml:space="preserve"> early will count against your participation grade. </w:t>
      </w:r>
      <w:r w:rsidRPr="00B80C2C">
        <w:rPr>
          <w:rFonts w:asciiTheme="minorHAnsi" w:hAnsiTheme="minorHAnsi"/>
        </w:rPr>
        <w:t xml:space="preserve">Quality of participation matters; good questions count as much as answers. </w:t>
      </w:r>
      <w:r w:rsidR="00D25487" w:rsidRPr="00B80C2C">
        <w:rPr>
          <w:rFonts w:asciiTheme="minorHAnsi" w:hAnsiTheme="minorHAnsi"/>
        </w:rPr>
        <w:t>The instructor will grade participation two times during the semester (mid-term and finals).</w:t>
      </w:r>
    </w:p>
    <w:p w14:paraId="7AF2E9F6" w14:textId="77777777" w:rsidR="001817D3" w:rsidRPr="00B80C2C" w:rsidRDefault="001817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rPr>
      </w:pPr>
    </w:p>
    <w:p w14:paraId="5371971B" w14:textId="42CB559B" w:rsidR="00D25487" w:rsidRPr="00B80C2C" w:rsidRDefault="001817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rPr>
      </w:pPr>
      <w:r w:rsidRPr="00B80C2C">
        <w:rPr>
          <w:rFonts w:asciiTheme="minorHAnsi" w:hAnsiTheme="minorHAnsi"/>
        </w:rPr>
        <w:t>This is not a lecture cours</w:t>
      </w:r>
      <w:r w:rsidR="008F7F8A" w:rsidRPr="00B80C2C">
        <w:rPr>
          <w:rFonts w:asciiTheme="minorHAnsi" w:hAnsiTheme="minorHAnsi"/>
        </w:rPr>
        <w:t xml:space="preserve">e. </w:t>
      </w:r>
      <w:r w:rsidRPr="00B80C2C">
        <w:rPr>
          <w:rFonts w:asciiTheme="minorHAnsi" w:hAnsiTheme="minorHAnsi"/>
        </w:rPr>
        <w:t>It is the responsibility of students to bring questions</w:t>
      </w:r>
      <w:r w:rsidR="006E2BBE" w:rsidRPr="00B80C2C">
        <w:rPr>
          <w:rFonts w:asciiTheme="minorHAnsi" w:hAnsiTheme="minorHAnsi"/>
        </w:rPr>
        <w:t xml:space="preserve">, </w:t>
      </w:r>
      <w:r w:rsidRPr="00B80C2C">
        <w:rPr>
          <w:rFonts w:asciiTheme="minorHAnsi" w:hAnsiTheme="minorHAnsi"/>
        </w:rPr>
        <w:t>comments</w:t>
      </w:r>
      <w:r w:rsidR="006E2BBE" w:rsidRPr="00B80C2C">
        <w:rPr>
          <w:rFonts w:asciiTheme="minorHAnsi" w:hAnsiTheme="minorHAnsi"/>
        </w:rPr>
        <w:t>, and concerns</w:t>
      </w:r>
      <w:r w:rsidRPr="00B80C2C">
        <w:rPr>
          <w:rFonts w:asciiTheme="minorHAnsi" w:hAnsiTheme="minorHAnsi"/>
        </w:rPr>
        <w:t xml:space="preserve"> to clas</w:t>
      </w:r>
      <w:r w:rsidR="00D25487" w:rsidRPr="00B80C2C">
        <w:rPr>
          <w:rFonts w:asciiTheme="minorHAnsi" w:hAnsiTheme="minorHAnsi"/>
        </w:rPr>
        <w:t xml:space="preserve">s and to work together through </w:t>
      </w:r>
      <w:r w:rsidR="008F7F8A" w:rsidRPr="00B80C2C">
        <w:rPr>
          <w:rFonts w:asciiTheme="minorHAnsi" w:hAnsiTheme="minorHAnsi"/>
        </w:rPr>
        <w:t xml:space="preserve">reading </w:t>
      </w:r>
      <w:r w:rsidR="00D25487" w:rsidRPr="00B80C2C">
        <w:rPr>
          <w:rFonts w:asciiTheme="minorHAnsi" w:hAnsiTheme="minorHAnsi"/>
        </w:rPr>
        <w:t xml:space="preserve">assignments </w:t>
      </w:r>
      <w:r w:rsidR="008F7F8A" w:rsidRPr="00B80C2C">
        <w:rPr>
          <w:rFonts w:asciiTheme="minorHAnsi" w:hAnsiTheme="minorHAnsi"/>
        </w:rPr>
        <w:t>during</w:t>
      </w:r>
      <w:r w:rsidR="00D25487" w:rsidRPr="00B80C2C">
        <w:rPr>
          <w:rFonts w:asciiTheme="minorHAnsi" w:hAnsiTheme="minorHAnsi"/>
        </w:rPr>
        <w:t xml:space="preserve"> class discussions</w:t>
      </w:r>
      <w:r w:rsidR="008F7F8A" w:rsidRPr="00B80C2C">
        <w:rPr>
          <w:rFonts w:asciiTheme="minorHAnsi" w:hAnsiTheme="minorHAnsi"/>
        </w:rPr>
        <w:t xml:space="preserve"> and through graded assignments</w:t>
      </w:r>
      <w:r w:rsidR="00D25487" w:rsidRPr="00B80C2C">
        <w:rPr>
          <w:rFonts w:asciiTheme="minorHAnsi" w:hAnsiTheme="minorHAnsi"/>
        </w:rPr>
        <w:t xml:space="preserve"> to analyze what the readings mean. </w:t>
      </w:r>
    </w:p>
    <w:p w14:paraId="7BDA7302" w14:textId="77777777" w:rsidR="00D25487" w:rsidRPr="00B80C2C" w:rsidRDefault="00D254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rPr>
      </w:pPr>
    </w:p>
    <w:p w14:paraId="1176C8ED" w14:textId="5C6F35C6" w:rsidR="006B1430" w:rsidRDefault="006B1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rPr>
      </w:pPr>
      <w:r w:rsidRPr="009C1A15">
        <w:rPr>
          <w:rFonts w:asciiTheme="minorHAnsi" w:hAnsiTheme="minorHAnsi"/>
        </w:rPr>
        <w:t>All students should actively participate in small groups, presentation activities, and pair-share conversations. This counts toward your participation grade. If you are shy or uncomfortable asking a question in class</w:t>
      </w:r>
      <w:r>
        <w:rPr>
          <w:rFonts w:asciiTheme="minorHAnsi" w:hAnsiTheme="minorHAnsi"/>
        </w:rPr>
        <w:t>, you have the additional option of doing a one-minute paper at the end of class</w:t>
      </w:r>
      <w:r w:rsidRPr="009C1A15">
        <w:rPr>
          <w:rFonts w:asciiTheme="minorHAnsi" w:hAnsiTheme="minorHAnsi"/>
        </w:rPr>
        <w:t xml:space="preserve">. </w:t>
      </w:r>
    </w:p>
    <w:p w14:paraId="43853E88" w14:textId="77777777" w:rsidR="006B1430" w:rsidRDefault="006B1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rPr>
      </w:pPr>
    </w:p>
    <w:p w14:paraId="7F954AFD" w14:textId="77777777" w:rsidR="006B1430" w:rsidRDefault="006B1430" w:rsidP="006B1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i/>
          <w:iCs/>
        </w:rPr>
      </w:pPr>
      <w:r>
        <w:rPr>
          <w:rFonts w:asciiTheme="minorHAnsi" w:hAnsiTheme="minorHAnsi"/>
          <w:i/>
          <w:iCs/>
        </w:rPr>
        <w:t>One-Minute Papers</w:t>
      </w:r>
    </w:p>
    <w:p w14:paraId="1D6AD8A1" w14:textId="0419C652" w:rsidR="006B1430" w:rsidRDefault="006B1430" w:rsidP="006B1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rPr>
      </w:pPr>
      <w:r>
        <w:rPr>
          <w:rFonts w:asciiTheme="minorHAnsi" w:hAnsiTheme="minorHAnsi"/>
        </w:rPr>
        <w:t xml:space="preserve">One-minute papers are not intended to replace active in-class contributions. Nor are they meant for students who are routinely participate in class. If, however, a student is shy, they may occasionally choose to write a one-minute paper at the end of class. Students write these papers in </w:t>
      </w:r>
      <w:r w:rsidRPr="006C230F">
        <w:rPr>
          <w:rFonts w:asciiTheme="minorHAnsi" w:hAnsiTheme="minorHAnsi"/>
          <w:i/>
          <w:iCs/>
        </w:rPr>
        <w:t>one minute</w:t>
      </w:r>
      <w:r>
        <w:rPr>
          <w:rFonts w:asciiTheme="minorHAnsi" w:hAnsiTheme="minorHAnsi"/>
        </w:rPr>
        <w:t xml:space="preserve"> immediately after a class session ends and turn it in to the instructor. </w:t>
      </w:r>
    </w:p>
    <w:p w14:paraId="270567B0" w14:textId="77777777" w:rsidR="006B1430" w:rsidRDefault="006B1430" w:rsidP="006B1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rPr>
      </w:pPr>
    </w:p>
    <w:p w14:paraId="1567A48E" w14:textId="77777777" w:rsidR="006B1430" w:rsidRDefault="006B1430" w:rsidP="006B1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rPr>
      </w:pPr>
      <w:r>
        <w:rPr>
          <w:rFonts w:asciiTheme="minorHAnsi" w:hAnsiTheme="minorHAnsi"/>
        </w:rPr>
        <w:t xml:space="preserve">A one-minute paper is a brief, few-sentence response to a class meeting in a students’ own words. Questions that a one-minute paper may answer are: </w:t>
      </w:r>
    </w:p>
    <w:p w14:paraId="4420985A" w14:textId="77777777" w:rsidR="006B1430" w:rsidRDefault="006B1430" w:rsidP="006B1430">
      <w:pPr>
        <w:pStyle w:val="ListParagraph"/>
        <w:widowControl w:val="0"/>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rPr>
      </w:pPr>
      <w:r>
        <w:rPr>
          <w:rFonts w:asciiTheme="minorHAnsi" w:hAnsiTheme="minorHAnsi"/>
        </w:rPr>
        <w:t xml:space="preserve">What is your main takeaway from our class today? </w:t>
      </w:r>
    </w:p>
    <w:p w14:paraId="31819A73" w14:textId="77777777" w:rsidR="006B1430" w:rsidRDefault="006B1430" w:rsidP="006B1430">
      <w:pPr>
        <w:pStyle w:val="ListParagraph"/>
        <w:widowControl w:val="0"/>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rPr>
      </w:pPr>
      <w:r>
        <w:rPr>
          <w:rFonts w:asciiTheme="minorHAnsi" w:hAnsiTheme="minorHAnsi"/>
        </w:rPr>
        <w:t>What was the most important thing you learned during this class?</w:t>
      </w:r>
    </w:p>
    <w:p w14:paraId="540EFAE1" w14:textId="77777777" w:rsidR="006B1430" w:rsidRDefault="006B1430" w:rsidP="006B1430">
      <w:pPr>
        <w:pStyle w:val="ListParagraph"/>
        <w:widowControl w:val="0"/>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rPr>
      </w:pPr>
      <w:r>
        <w:rPr>
          <w:rFonts w:asciiTheme="minorHAnsi" w:hAnsiTheme="minorHAnsi"/>
        </w:rPr>
        <w:t>What important question remains unanswered?</w:t>
      </w:r>
    </w:p>
    <w:p w14:paraId="5DBB600E" w14:textId="77777777" w:rsidR="006B1430" w:rsidRDefault="006B1430" w:rsidP="006B1430">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rPr>
      </w:pPr>
    </w:p>
    <w:p w14:paraId="7860DC83" w14:textId="02D5BCA9" w:rsidR="006B1430" w:rsidRDefault="006B1430" w:rsidP="006B1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rPr>
      </w:pPr>
      <w:r>
        <w:rPr>
          <w:rFonts w:asciiTheme="minorHAnsi" w:hAnsiTheme="minorHAnsi"/>
        </w:rPr>
        <w:t xml:space="preserve">Here is an example of a one-minute paper in response to the first question for an introductory international relations course: </w:t>
      </w:r>
      <w:r w:rsidR="007176DA">
        <w:rPr>
          <w:rFonts w:asciiTheme="minorHAnsi" w:hAnsiTheme="minorHAnsi"/>
        </w:rPr>
        <w:t>“</w:t>
      </w:r>
      <w:r w:rsidRPr="005F37FF">
        <w:rPr>
          <w:rFonts w:asciiTheme="minorHAnsi" w:hAnsiTheme="minorHAnsi"/>
        </w:rPr>
        <w:t xml:space="preserve">Today we studied the difference between realist and liberalist perspectives on the role of international organizations. My main takeaway is that realism presents a more pragmatic and </w:t>
      </w:r>
      <w:r w:rsidRPr="005F37FF">
        <w:rPr>
          <w:rFonts w:asciiTheme="minorHAnsi" w:hAnsiTheme="minorHAnsi"/>
        </w:rPr>
        <w:lastRenderedPageBreak/>
        <w:t>pessimistic worldview compared to liberalism. For example, in explaining the lack of global cooperation on COVID-19, realism would emphasize the inefficiency of the WHO while liberalism would emphasize the need to strengthen institutions like WHO</w:t>
      </w:r>
      <w:r>
        <w:rPr>
          <w:rFonts w:asciiTheme="minorHAnsi" w:hAnsiTheme="minorHAnsi"/>
        </w:rPr>
        <w:t>.</w:t>
      </w:r>
      <w:r w:rsidR="007176DA">
        <w:rPr>
          <w:rFonts w:asciiTheme="minorHAnsi" w:hAnsiTheme="minorHAnsi"/>
        </w:rPr>
        <w:t xml:space="preserve"> I think a feminist approach to international organizations would emphasize how both of these perspectives ignore how international organizations </w:t>
      </w:r>
      <w:r w:rsidR="00094489">
        <w:rPr>
          <w:rFonts w:asciiTheme="minorHAnsi" w:hAnsiTheme="minorHAnsi"/>
        </w:rPr>
        <w:t>reproduce inequality, including gender inequality.</w:t>
      </w:r>
      <w:r w:rsidR="007176DA">
        <w:rPr>
          <w:rFonts w:asciiTheme="minorHAnsi" w:hAnsiTheme="minorHAnsi"/>
        </w:rPr>
        <w:t>”</w:t>
      </w:r>
    </w:p>
    <w:p w14:paraId="36F88F37" w14:textId="77777777" w:rsidR="006B1430" w:rsidRDefault="006B1430" w:rsidP="006B1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rPr>
      </w:pPr>
    </w:p>
    <w:p w14:paraId="01C1B6FA" w14:textId="760E3926" w:rsidR="006B1430" w:rsidRPr="00B80C2C" w:rsidRDefault="006B1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rPr>
      </w:pPr>
      <w:r>
        <w:rPr>
          <w:rFonts w:asciiTheme="minorHAnsi" w:hAnsiTheme="minorHAnsi"/>
        </w:rPr>
        <w:t xml:space="preserve">This </w:t>
      </w:r>
      <w:r w:rsidR="007176DA">
        <w:rPr>
          <w:rFonts w:asciiTheme="minorHAnsi" w:hAnsiTheme="minorHAnsi"/>
        </w:rPr>
        <w:t xml:space="preserve">excellent </w:t>
      </w:r>
      <w:r>
        <w:rPr>
          <w:rFonts w:asciiTheme="minorHAnsi" w:hAnsiTheme="minorHAnsi"/>
        </w:rPr>
        <w:t>one-minute paper states the topic studied, what the student learned, provides an example that illustrates the key concepts discussed in class</w:t>
      </w:r>
      <w:r w:rsidR="00094489">
        <w:rPr>
          <w:rFonts w:asciiTheme="minorHAnsi" w:hAnsiTheme="minorHAnsi"/>
        </w:rPr>
        <w:t>, and indicates the student’s point of view</w:t>
      </w:r>
      <w:r>
        <w:rPr>
          <w:rFonts w:asciiTheme="minorHAnsi" w:hAnsiTheme="minorHAnsi"/>
        </w:rPr>
        <w:t>. Only excellent one-minute papers will be counted toward a student’s participation grade.</w:t>
      </w:r>
    </w:p>
    <w:p w14:paraId="0519AD32" w14:textId="77777777" w:rsidR="00C65624" w:rsidRPr="00B80C2C" w:rsidRDefault="00C656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b/>
        </w:rPr>
      </w:pPr>
    </w:p>
    <w:p w14:paraId="4516083E" w14:textId="77777777" w:rsidR="00C65624" w:rsidRPr="00B80C2C" w:rsidRDefault="00706D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rPr>
      </w:pPr>
      <w:r w:rsidRPr="00B80C2C">
        <w:rPr>
          <w:rFonts w:asciiTheme="minorHAnsi" w:hAnsiTheme="minorHAnsi"/>
          <w:i/>
        </w:rPr>
        <w:t>Presentation</w:t>
      </w:r>
      <w:r w:rsidRPr="00B80C2C">
        <w:rPr>
          <w:rFonts w:asciiTheme="minorHAnsi" w:hAnsiTheme="minorHAnsi"/>
          <w:b/>
        </w:rPr>
        <w:t xml:space="preserve"> </w:t>
      </w:r>
      <w:r w:rsidRPr="00B80C2C">
        <w:rPr>
          <w:rFonts w:asciiTheme="minorHAnsi" w:hAnsiTheme="minorHAnsi"/>
        </w:rPr>
        <w:t>(15%)</w:t>
      </w:r>
    </w:p>
    <w:p w14:paraId="358CBF24" w14:textId="1552357B" w:rsidR="00C65624" w:rsidRPr="00B80C2C" w:rsidRDefault="00706D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rPr>
      </w:pPr>
      <w:r w:rsidRPr="00B80C2C">
        <w:rPr>
          <w:rFonts w:asciiTheme="minorHAnsi" w:hAnsiTheme="minorHAnsi"/>
        </w:rPr>
        <w:t>In teams of 2, students will sign up for 1</w:t>
      </w:r>
      <w:r w:rsidR="008A5569" w:rsidRPr="00B80C2C">
        <w:rPr>
          <w:rFonts w:asciiTheme="minorHAnsi" w:hAnsiTheme="minorHAnsi"/>
        </w:rPr>
        <w:t>0</w:t>
      </w:r>
      <w:r w:rsidRPr="00B80C2C">
        <w:rPr>
          <w:rFonts w:asciiTheme="minorHAnsi" w:hAnsiTheme="minorHAnsi"/>
        </w:rPr>
        <w:t xml:space="preserve">-minute presentations. </w:t>
      </w:r>
      <w:r w:rsidR="008F7F8A" w:rsidRPr="00B80C2C">
        <w:rPr>
          <w:rFonts w:asciiTheme="minorHAnsi" w:hAnsiTheme="minorHAnsi"/>
        </w:rPr>
        <w:t xml:space="preserve">The instructor will stop any presentation that goes beyond 12 minutes. </w:t>
      </w:r>
      <w:r w:rsidRPr="00B80C2C">
        <w:rPr>
          <w:rFonts w:asciiTheme="minorHAnsi" w:hAnsiTheme="minorHAnsi"/>
        </w:rPr>
        <w:t xml:space="preserve">Class sessions </w:t>
      </w:r>
      <w:r w:rsidR="00F15D76" w:rsidRPr="00B80C2C">
        <w:rPr>
          <w:rFonts w:asciiTheme="minorHAnsi" w:hAnsiTheme="minorHAnsi"/>
        </w:rPr>
        <w:t>with</w:t>
      </w:r>
      <w:r w:rsidRPr="00B80C2C">
        <w:rPr>
          <w:rFonts w:asciiTheme="minorHAnsi" w:hAnsiTheme="minorHAnsi"/>
        </w:rPr>
        <w:t xml:space="preserve"> </w:t>
      </w:r>
      <w:r w:rsidR="008A5569" w:rsidRPr="00B80C2C">
        <w:rPr>
          <w:rFonts w:asciiTheme="minorHAnsi" w:hAnsiTheme="minorHAnsi"/>
        </w:rPr>
        <w:t>presentation options</w:t>
      </w:r>
      <w:r w:rsidRPr="00B80C2C">
        <w:rPr>
          <w:rFonts w:asciiTheme="minorHAnsi" w:hAnsiTheme="minorHAnsi"/>
        </w:rPr>
        <w:t xml:space="preserve"> are designated </w:t>
      </w:r>
      <w:r w:rsidR="00F15D76" w:rsidRPr="00B80C2C">
        <w:rPr>
          <w:rFonts w:asciiTheme="minorHAnsi" w:hAnsiTheme="minorHAnsi"/>
        </w:rPr>
        <w:t>by</w:t>
      </w:r>
      <w:r w:rsidRPr="00B80C2C">
        <w:rPr>
          <w:rFonts w:asciiTheme="minorHAnsi" w:hAnsiTheme="minorHAnsi"/>
        </w:rPr>
        <w:t xml:space="preserve"> an * on the syllabus. Students should meet beforehand to discuss the readings and plan content. Do </w:t>
      </w:r>
      <w:r w:rsidRPr="00B80C2C">
        <w:rPr>
          <w:rFonts w:asciiTheme="minorHAnsi" w:hAnsiTheme="minorHAnsi"/>
          <w:i/>
        </w:rPr>
        <w:t>not</w:t>
      </w:r>
      <w:r w:rsidRPr="00B80C2C">
        <w:rPr>
          <w:rFonts w:asciiTheme="minorHAnsi" w:hAnsiTheme="minorHAnsi"/>
        </w:rPr>
        <w:t xml:space="preserve"> divide up the readings</w:t>
      </w:r>
      <w:r w:rsidR="00B7290E" w:rsidRPr="00B80C2C">
        <w:rPr>
          <w:rFonts w:asciiTheme="minorHAnsi" w:hAnsiTheme="minorHAnsi"/>
        </w:rPr>
        <w:t xml:space="preserve">; both students should present on all the </w:t>
      </w:r>
      <w:r w:rsidR="008A5569" w:rsidRPr="00B80C2C">
        <w:rPr>
          <w:rFonts w:asciiTheme="minorHAnsi" w:hAnsiTheme="minorHAnsi"/>
        </w:rPr>
        <w:t>material</w:t>
      </w:r>
      <w:r w:rsidRPr="00B80C2C">
        <w:rPr>
          <w:rFonts w:asciiTheme="minorHAnsi" w:hAnsiTheme="minorHAnsi"/>
        </w:rPr>
        <w:t xml:space="preserve">. A conversation between presenters should occur. Assume everyone has done the reading. </w:t>
      </w:r>
      <w:r w:rsidR="008F7F8A" w:rsidRPr="00B80C2C">
        <w:rPr>
          <w:rFonts w:asciiTheme="minorHAnsi" w:hAnsiTheme="minorHAnsi"/>
        </w:rPr>
        <w:t xml:space="preserve">The instructor may comment, ask questions, or otherwise interrupt </w:t>
      </w:r>
      <w:r w:rsidR="00F15D76" w:rsidRPr="00B80C2C">
        <w:rPr>
          <w:rFonts w:asciiTheme="minorHAnsi" w:hAnsiTheme="minorHAnsi"/>
        </w:rPr>
        <w:t xml:space="preserve">the presentation </w:t>
      </w:r>
      <w:r w:rsidR="008F7F8A" w:rsidRPr="00B80C2C">
        <w:rPr>
          <w:rFonts w:asciiTheme="minorHAnsi" w:hAnsiTheme="minorHAnsi"/>
        </w:rPr>
        <w:t>to facilitate student learning</w:t>
      </w:r>
      <w:r w:rsidR="00094489">
        <w:rPr>
          <w:rFonts w:asciiTheme="minorHAnsi" w:hAnsiTheme="minorHAnsi"/>
        </w:rPr>
        <w:t>. Do not assume th</w:t>
      </w:r>
      <w:r w:rsidR="00F15D76" w:rsidRPr="00B80C2C">
        <w:rPr>
          <w:rFonts w:asciiTheme="minorHAnsi" w:hAnsiTheme="minorHAnsi"/>
        </w:rPr>
        <w:t xml:space="preserve">is </w:t>
      </w:r>
      <w:r w:rsidR="00094489">
        <w:rPr>
          <w:rFonts w:asciiTheme="minorHAnsi" w:hAnsiTheme="minorHAnsi"/>
        </w:rPr>
        <w:t>is</w:t>
      </w:r>
      <w:r w:rsidR="00F15D76" w:rsidRPr="00B80C2C">
        <w:rPr>
          <w:rFonts w:asciiTheme="minorHAnsi" w:hAnsiTheme="minorHAnsi"/>
        </w:rPr>
        <w:t xml:space="preserve"> </w:t>
      </w:r>
      <w:r w:rsidR="008F7F8A" w:rsidRPr="00B80C2C">
        <w:rPr>
          <w:rFonts w:asciiTheme="minorHAnsi" w:hAnsiTheme="minorHAnsi"/>
        </w:rPr>
        <w:t>a critique of the presentation</w:t>
      </w:r>
      <w:r w:rsidR="00F15D76" w:rsidRPr="00B80C2C">
        <w:rPr>
          <w:rFonts w:asciiTheme="minorHAnsi" w:hAnsiTheme="minorHAnsi"/>
        </w:rPr>
        <w:t xml:space="preserve"> </w:t>
      </w:r>
      <w:r w:rsidR="008F7F8A" w:rsidRPr="00B80C2C">
        <w:rPr>
          <w:rFonts w:asciiTheme="minorHAnsi" w:hAnsiTheme="minorHAnsi"/>
        </w:rPr>
        <w:t>(</w:t>
      </w:r>
      <w:r w:rsidR="00F15D76" w:rsidRPr="00B80C2C">
        <w:rPr>
          <w:rFonts w:asciiTheme="minorHAnsi" w:hAnsiTheme="minorHAnsi"/>
        </w:rPr>
        <w:t xml:space="preserve">Instructor </w:t>
      </w:r>
      <w:r w:rsidR="008F7F8A" w:rsidRPr="00B80C2C">
        <w:rPr>
          <w:rFonts w:asciiTheme="minorHAnsi" w:hAnsiTheme="minorHAnsi"/>
        </w:rPr>
        <w:t xml:space="preserve">interruptions and Q&amp;A from the class do not </w:t>
      </w:r>
      <w:r w:rsidR="00094489">
        <w:rPr>
          <w:rFonts w:asciiTheme="minorHAnsi" w:hAnsiTheme="minorHAnsi"/>
        </w:rPr>
        <w:t>count toward</w:t>
      </w:r>
      <w:r w:rsidR="008F7F8A" w:rsidRPr="00B80C2C">
        <w:rPr>
          <w:rFonts w:asciiTheme="minorHAnsi" w:hAnsiTheme="minorHAnsi"/>
        </w:rPr>
        <w:t xml:space="preserve"> student presentation time). </w:t>
      </w:r>
    </w:p>
    <w:p w14:paraId="1802EEA7" w14:textId="77777777" w:rsidR="00C65624" w:rsidRPr="00B80C2C" w:rsidRDefault="00C656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rPr>
      </w:pPr>
    </w:p>
    <w:p w14:paraId="438A4BB8" w14:textId="77777777" w:rsidR="00C65624" w:rsidRPr="00B80C2C" w:rsidRDefault="00706DD6">
      <w:pPr>
        <w:rPr>
          <w:rFonts w:asciiTheme="minorHAnsi" w:hAnsiTheme="minorHAnsi"/>
        </w:rPr>
      </w:pPr>
      <w:r w:rsidRPr="00B80C2C">
        <w:rPr>
          <w:rFonts w:asciiTheme="minorHAnsi" w:hAnsiTheme="minorHAnsi"/>
        </w:rPr>
        <w:t>Presentation requirements:</w:t>
      </w:r>
    </w:p>
    <w:p w14:paraId="6746A804" w14:textId="08951BE7" w:rsidR="00847927" w:rsidRPr="00B80C2C" w:rsidRDefault="00847927" w:rsidP="00847927">
      <w:pPr>
        <w:pStyle w:val="ListParagraph"/>
        <w:numPr>
          <w:ilvl w:val="0"/>
          <w:numId w:val="1"/>
        </w:numPr>
        <w:rPr>
          <w:rFonts w:asciiTheme="minorHAnsi" w:hAnsiTheme="minorHAnsi"/>
        </w:rPr>
      </w:pPr>
      <w:r w:rsidRPr="00B80C2C">
        <w:rPr>
          <w:rFonts w:asciiTheme="minorHAnsi" w:hAnsiTheme="minorHAnsi"/>
        </w:rPr>
        <w:t xml:space="preserve">Create a </w:t>
      </w:r>
      <w:proofErr w:type="spellStart"/>
      <w:r w:rsidRPr="00B80C2C">
        <w:rPr>
          <w:rFonts w:asciiTheme="minorHAnsi" w:hAnsiTheme="minorHAnsi"/>
        </w:rPr>
        <w:t>powerpoint</w:t>
      </w:r>
      <w:proofErr w:type="spellEnd"/>
      <w:r w:rsidRPr="00B80C2C">
        <w:rPr>
          <w:rFonts w:asciiTheme="minorHAnsi" w:hAnsiTheme="minorHAnsi"/>
        </w:rPr>
        <w:t xml:space="preserve"> for the presentation.</w:t>
      </w:r>
    </w:p>
    <w:p w14:paraId="2B879D86" w14:textId="772BA788" w:rsidR="00C65624" w:rsidRPr="00B80C2C" w:rsidRDefault="00706DD6">
      <w:pPr>
        <w:numPr>
          <w:ilvl w:val="0"/>
          <w:numId w:val="1"/>
        </w:numPr>
        <w:contextualSpacing/>
        <w:rPr>
          <w:rFonts w:asciiTheme="minorHAnsi" w:hAnsiTheme="minorHAnsi"/>
        </w:rPr>
      </w:pPr>
      <w:r w:rsidRPr="00B80C2C">
        <w:rPr>
          <w:rFonts w:asciiTheme="minorHAnsi" w:hAnsiTheme="minorHAnsi"/>
        </w:rPr>
        <w:t xml:space="preserve">Introduce the day’s topic with </w:t>
      </w:r>
      <w:r w:rsidR="008F7F8A" w:rsidRPr="00B80C2C">
        <w:rPr>
          <w:rFonts w:asciiTheme="minorHAnsi" w:hAnsiTheme="minorHAnsi"/>
        </w:rPr>
        <w:t xml:space="preserve">2-3 </w:t>
      </w:r>
      <w:r w:rsidR="008A5569" w:rsidRPr="00B80C2C">
        <w:rPr>
          <w:rFonts w:asciiTheme="minorHAnsi" w:hAnsiTheme="minorHAnsi"/>
        </w:rPr>
        <w:t>relevant</w:t>
      </w:r>
      <w:r w:rsidRPr="00B80C2C">
        <w:rPr>
          <w:rFonts w:asciiTheme="minorHAnsi" w:hAnsiTheme="minorHAnsi"/>
        </w:rPr>
        <w:t xml:space="preserve"> background </w:t>
      </w:r>
      <w:r w:rsidR="008F7F8A" w:rsidRPr="00B80C2C">
        <w:rPr>
          <w:rFonts w:asciiTheme="minorHAnsi" w:hAnsiTheme="minorHAnsi"/>
        </w:rPr>
        <w:t xml:space="preserve">points of interest </w:t>
      </w:r>
      <w:r w:rsidRPr="00B80C2C">
        <w:rPr>
          <w:rFonts w:asciiTheme="minorHAnsi" w:hAnsiTheme="minorHAnsi"/>
        </w:rPr>
        <w:t>on</w:t>
      </w:r>
      <w:r w:rsidR="008A5569" w:rsidRPr="00B80C2C">
        <w:rPr>
          <w:rFonts w:asciiTheme="minorHAnsi" w:hAnsiTheme="minorHAnsi"/>
        </w:rPr>
        <w:t xml:space="preserve"> one</w:t>
      </w:r>
      <w:r w:rsidRPr="00B80C2C">
        <w:rPr>
          <w:rFonts w:asciiTheme="minorHAnsi" w:hAnsiTheme="minorHAnsi"/>
        </w:rPr>
        <w:t xml:space="preserve"> slide</w:t>
      </w:r>
      <w:r w:rsidR="00B7290E" w:rsidRPr="00B80C2C">
        <w:rPr>
          <w:rFonts w:asciiTheme="minorHAnsi" w:hAnsiTheme="minorHAnsi"/>
        </w:rPr>
        <w:t xml:space="preserve"> (e.g., something about the authors of </w:t>
      </w:r>
      <w:r w:rsidR="00F15D76" w:rsidRPr="00B80C2C">
        <w:rPr>
          <w:rFonts w:asciiTheme="minorHAnsi" w:hAnsiTheme="minorHAnsi"/>
        </w:rPr>
        <w:t>the assigned</w:t>
      </w:r>
      <w:r w:rsidR="00B7290E" w:rsidRPr="00B80C2C">
        <w:rPr>
          <w:rFonts w:asciiTheme="minorHAnsi" w:hAnsiTheme="minorHAnsi"/>
        </w:rPr>
        <w:t xml:space="preserve"> readings</w:t>
      </w:r>
      <w:r w:rsidR="00094489">
        <w:rPr>
          <w:rFonts w:asciiTheme="minorHAnsi" w:hAnsiTheme="minorHAnsi"/>
        </w:rPr>
        <w:t xml:space="preserve"> or</w:t>
      </w:r>
      <w:r w:rsidR="00B7290E" w:rsidRPr="00B80C2C">
        <w:rPr>
          <w:rFonts w:asciiTheme="minorHAnsi" w:hAnsiTheme="minorHAnsi"/>
        </w:rPr>
        <w:t xml:space="preserve"> relevant historical background</w:t>
      </w:r>
      <w:r w:rsidR="00F15D76" w:rsidRPr="00B80C2C">
        <w:rPr>
          <w:rFonts w:asciiTheme="minorHAnsi" w:hAnsiTheme="minorHAnsi"/>
        </w:rPr>
        <w:t xml:space="preserve"> about the material</w:t>
      </w:r>
      <w:r w:rsidR="00B7290E" w:rsidRPr="00B80C2C">
        <w:rPr>
          <w:rFonts w:asciiTheme="minorHAnsi" w:hAnsiTheme="minorHAnsi"/>
        </w:rPr>
        <w:t>)</w:t>
      </w:r>
      <w:r w:rsidRPr="00B80C2C">
        <w:rPr>
          <w:rFonts w:asciiTheme="minorHAnsi" w:hAnsiTheme="minorHAnsi"/>
        </w:rPr>
        <w:t>.</w:t>
      </w:r>
    </w:p>
    <w:p w14:paraId="6BB0A2F7" w14:textId="3066BEE4" w:rsidR="008F7F8A" w:rsidRPr="00B80C2C" w:rsidRDefault="008F7F8A" w:rsidP="008F7F8A">
      <w:pPr>
        <w:pStyle w:val="ListParagraph"/>
        <w:numPr>
          <w:ilvl w:val="0"/>
          <w:numId w:val="1"/>
        </w:numPr>
        <w:rPr>
          <w:rFonts w:asciiTheme="minorHAnsi" w:hAnsiTheme="minorHAnsi"/>
        </w:rPr>
      </w:pPr>
      <w:r w:rsidRPr="00B80C2C">
        <w:rPr>
          <w:rFonts w:asciiTheme="minorHAnsi" w:hAnsiTheme="minorHAnsi"/>
        </w:rPr>
        <w:t xml:space="preserve">Present the key question and answer </w:t>
      </w:r>
      <w:r w:rsidR="00710606" w:rsidRPr="00B80C2C">
        <w:rPr>
          <w:rFonts w:asciiTheme="minorHAnsi" w:hAnsiTheme="minorHAnsi"/>
        </w:rPr>
        <w:t>for</w:t>
      </w:r>
      <w:r w:rsidRPr="00B80C2C">
        <w:rPr>
          <w:rFonts w:asciiTheme="minorHAnsi" w:hAnsiTheme="minorHAnsi"/>
        </w:rPr>
        <w:t xml:space="preserve"> each reading: 2 sentences maximum. Take the time to </w:t>
      </w:r>
      <w:r w:rsidR="00094489">
        <w:rPr>
          <w:rFonts w:asciiTheme="minorHAnsi" w:hAnsiTheme="minorHAnsi"/>
        </w:rPr>
        <w:t>reflect on</w:t>
      </w:r>
      <w:r w:rsidRPr="00B80C2C">
        <w:rPr>
          <w:rFonts w:asciiTheme="minorHAnsi" w:hAnsiTheme="minorHAnsi"/>
        </w:rPr>
        <w:t xml:space="preserve"> the </w:t>
      </w:r>
      <w:r w:rsidR="00710606" w:rsidRPr="00B80C2C">
        <w:rPr>
          <w:rFonts w:asciiTheme="minorHAnsi" w:hAnsiTheme="minorHAnsi"/>
        </w:rPr>
        <w:t>question and its answer</w:t>
      </w:r>
      <w:r w:rsidRPr="00B80C2C">
        <w:rPr>
          <w:rFonts w:asciiTheme="minorHAnsi" w:hAnsiTheme="minorHAnsi"/>
        </w:rPr>
        <w:t xml:space="preserve"> so </w:t>
      </w:r>
      <w:r w:rsidR="00710606" w:rsidRPr="00B80C2C">
        <w:rPr>
          <w:rFonts w:asciiTheme="minorHAnsi" w:hAnsiTheme="minorHAnsi"/>
        </w:rPr>
        <w:t>students</w:t>
      </w:r>
      <w:r w:rsidRPr="00B80C2C">
        <w:rPr>
          <w:rFonts w:asciiTheme="minorHAnsi" w:hAnsiTheme="minorHAnsi"/>
        </w:rPr>
        <w:t xml:space="preserve"> can </w:t>
      </w:r>
      <w:r w:rsidR="00710606" w:rsidRPr="00B80C2C">
        <w:rPr>
          <w:rFonts w:asciiTheme="minorHAnsi" w:hAnsiTheme="minorHAnsi"/>
        </w:rPr>
        <w:t>write</w:t>
      </w:r>
      <w:r w:rsidRPr="00B80C2C">
        <w:rPr>
          <w:rFonts w:asciiTheme="minorHAnsi" w:hAnsiTheme="minorHAnsi"/>
        </w:rPr>
        <w:t xml:space="preserve"> down the information and think about it. </w:t>
      </w:r>
    </w:p>
    <w:p w14:paraId="7268BB9D" w14:textId="13EAB590" w:rsidR="008F7F8A" w:rsidRPr="00B80C2C" w:rsidRDefault="008F7F8A" w:rsidP="008F7F8A">
      <w:pPr>
        <w:pStyle w:val="ListParagraph"/>
        <w:numPr>
          <w:ilvl w:val="0"/>
          <w:numId w:val="1"/>
        </w:numPr>
        <w:rPr>
          <w:rFonts w:asciiTheme="minorHAnsi" w:hAnsiTheme="minorHAnsi"/>
        </w:rPr>
      </w:pPr>
      <w:r w:rsidRPr="00B80C2C">
        <w:rPr>
          <w:rFonts w:asciiTheme="minorHAnsi" w:hAnsiTheme="minorHAnsi"/>
        </w:rPr>
        <w:t>Select</w:t>
      </w:r>
      <w:r w:rsidRPr="00B80C2C">
        <w:rPr>
          <w:rFonts w:asciiTheme="minorHAnsi" w:hAnsiTheme="minorHAnsi"/>
          <w:i/>
          <w:iCs/>
        </w:rPr>
        <w:t xml:space="preserve"> </w:t>
      </w:r>
      <w:r w:rsidRPr="00B80C2C">
        <w:rPr>
          <w:rFonts w:asciiTheme="minorHAnsi" w:hAnsiTheme="minorHAnsi"/>
        </w:rPr>
        <w:t xml:space="preserve">1-2 pieces of evidence that you think best support the author’s argument and </w:t>
      </w:r>
      <w:r w:rsidR="00094489">
        <w:rPr>
          <w:rFonts w:asciiTheme="minorHAnsi" w:hAnsiTheme="minorHAnsi"/>
        </w:rPr>
        <w:t>summarize</w:t>
      </w:r>
      <w:r w:rsidRPr="00B80C2C">
        <w:rPr>
          <w:rFonts w:asciiTheme="minorHAnsi" w:hAnsiTheme="minorHAnsi"/>
        </w:rPr>
        <w:t xml:space="preserve"> th</w:t>
      </w:r>
      <w:r w:rsidR="00710606" w:rsidRPr="00B80C2C">
        <w:rPr>
          <w:rFonts w:asciiTheme="minorHAnsi" w:hAnsiTheme="minorHAnsi"/>
        </w:rPr>
        <w:t>is evidence</w:t>
      </w:r>
      <w:r w:rsidRPr="00B80C2C">
        <w:rPr>
          <w:rFonts w:asciiTheme="minorHAnsi" w:hAnsiTheme="minorHAnsi"/>
        </w:rPr>
        <w:t xml:space="preserve"> on one slide. Discuss </w:t>
      </w:r>
      <w:r w:rsidRPr="00B80C2C">
        <w:rPr>
          <w:rFonts w:asciiTheme="minorHAnsi" w:hAnsiTheme="minorHAnsi"/>
          <w:i/>
          <w:iCs/>
        </w:rPr>
        <w:t xml:space="preserve">only one </w:t>
      </w:r>
      <w:r w:rsidRPr="00B80C2C">
        <w:rPr>
          <w:rFonts w:asciiTheme="minorHAnsi" w:hAnsiTheme="minorHAnsi"/>
        </w:rPr>
        <w:t>of these examples during your presentation. Do</w:t>
      </w:r>
      <w:r w:rsidR="00710606" w:rsidRPr="00B80C2C">
        <w:rPr>
          <w:rFonts w:asciiTheme="minorHAnsi" w:hAnsiTheme="minorHAnsi"/>
        </w:rPr>
        <w:t xml:space="preserve"> </w:t>
      </w:r>
      <w:r w:rsidR="00710606" w:rsidRPr="00B80C2C">
        <w:rPr>
          <w:rFonts w:asciiTheme="minorHAnsi" w:hAnsiTheme="minorHAnsi"/>
          <w:i/>
          <w:iCs/>
        </w:rPr>
        <w:t>not</w:t>
      </w:r>
      <w:r w:rsidRPr="00B80C2C">
        <w:rPr>
          <w:rFonts w:asciiTheme="minorHAnsi" w:hAnsiTheme="minorHAnsi"/>
        </w:rPr>
        <w:t xml:space="preserve"> read quotes or long pages of notes</w:t>
      </w:r>
      <w:r w:rsidR="00710606" w:rsidRPr="00B80C2C">
        <w:rPr>
          <w:rFonts w:asciiTheme="minorHAnsi" w:hAnsiTheme="minorHAnsi"/>
        </w:rPr>
        <w:t>.</w:t>
      </w:r>
      <w:r w:rsidRPr="00B80C2C">
        <w:rPr>
          <w:rFonts w:asciiTheme="minorHAnsi" w:hAnsiTheme="minorHAnsi"/>
        </w:rPr>
        <w:t xml:space="preserve"> </w:t>
      </w:r>
      <w:r w:rsidR="00710606" w:rsidRPr="00B80C2C">
        <w:rPr>
          <w:rFonts w:asciiTheme="minorHAnsi" w:hAnsiTheme="minorHAnsi"/>
        </w:rPr>
        <w:t>I</w:t>
      </w:r>
      <w:r w:rsidRPr="00B80C2C">
        <w:rPr>
          <w:rFonts w:asciiTheme="minorHAnsi" w:hAnsiTheme="minorHAnsi"/>
        </w:rPr>
        <w:t>nstead, explain the ideas simply, in your own words.</w:t>
      </w:r>
      <w:r w:rsidR="00A676B5" w:rsidRPr="00B80C2C">
        <w:rPr>
          <w:rFonts w:asciiTheme="minorHAnsi" w:hAnsiTheme="minorHAnsi"/>
        </w:rPr>
        <w:t xml:space="preserve"> NB: </w:t>
      </w:r>
      <w:r w:rsidR="00A72678" w:rsidRPr="00B80C2C">
        <w:rPr>
          <w:rFonts w:asciiTheme="minorHAnsi" w:hAnsiTheme="minorHAnsi"/>
        </w:rPr>
        <w:t>S</w:t>
      </w:r>
      <w:r w:rsidR="00A676B5" w:rsidRPr="00B80C2C">
        <w:rPr>
          <w:rFonts w:asciiTheme="minorHAnsi" w:hAnsiTheme="minorHAnsi"/>
        </w:rPr>
        <w:t>tudents often confuse the difference between reasons</w:t>
      </w:r>
      <w:r w:rsidR="00450545">
        <w:rPr>
          <w:rFonts w:asciiTheme="minorHAnsi" w:hAnsiTheme="minorHAnsi"/>
        </w:rPr>
        <w:t xml:space="preserve"> (explanations)</w:t>
      </w:r>
      <w:r w:rsidR="00A676B5" w:rsidRPr="00B80C2C">
        <w:rPr>
          <w:rFonts w:asciiTheme="minorHAnsi" w:hAnsiTheme="minorHAnsi"/>
        </w:rPr>
        <w:t xml:space="preserve"> and evidence. To avoid confusion</w:t>
      </w:r>
      <w:r w:rsidR="00710606" w:rsidRPr="00B80C2C">
        <w:rPr>
          <w:rFonts w:asciiTheme="minorHAnsi" w:hAnsiTheme="minorHAnsi"/>
        </w:rPr>
        <w:t>,</w:t>
      </w:r>
      <w:r w:rsidR="00A676B5" w:rsidRPr="00B80C2C">
        <w:rPr>
          <w:rFonts w:asciiTheme="minorHAnsi" w:hAnsiTheme="minorHAnsi"/>
        </w:rPr>
        <w:t xml:space="preserve"> see</w:t>
      </w:r>
      <w:r w:rsidR="00094489">
        <w:rPr>
          <w:rFonts w:asciiTheme="minorHAnsi" w:hAnsiTheme="minorHAnsi"/>
        </w:rPr>
        <w:t xml:space="preserve"> slides 1-1</w:t>
      </w:r>
      <w:r w:rsidR="00450545">
        <w:rPr>
          <w:rFonts w:asciiTheme="minorHAnsi" w:hAnsiTheme="minorHAnsi"/>
        </w:rPr>
        <w:t>3</w:t>
      </w:r>
      <w:r w:rsidR="00094489">
        <w:rPr>
          <w:rFonts w:asciiTheme="minorHAnsi" w:hAnsiTheme="minorHAnsi"/>
        </w:rPr>
        <w:t xml:space="preserve"> in </w:t>
      </w:r>
      <w:hyperlink r:id="rId8" w:history="1">
        <w:r w:rsidR="00094489" w:rsidRPr="00094489">
          <w:rPr>
            <w:rStyle w:val="Hyperlink"/>
            <w:rFonts w:asciiTheme="minorHAnsi" w:hAnsiTheme="minorHAnsi"/>
          </w:rPr>
          <w:t xml:space="preserve">this helpful </w:t>
        </w:r>
        <w:proofErr w:type="spellStart"/>
        <w:r w:rsidR="00094489" w:rsidRPr="00094489">
          <w:rPr>
            <w:rStyle w:val="Hyperlink"/>
            <w:rFonts w:asciiTheme="minorHAnsi" w:hAnsiTheme="minorHAnsi"/>
          </w:rPr>
          <w:t>powerpoint</w:t>
        </w:r>
        <w:proofErr w:type="spellEnd"/>
      </w:hyperlink>
      <w:r w:rsidR="00094489">
        <w:rPr>
          <w:rFonts w:asciiTheme="minorHAnsi" w:hAnsiTheme="minorHAnsi"/>
        </w:rPr>
        <w:t>.</w:t>
      </w:r>
    </w:p>
    <w:p w14:paraId="787D04D9" w14:textId="4AFAFED6" w:rsidR="00C65624" w:rsidRPr="00B80C2C" w:rsidRDefault="00936D4B" w:rsidP="00936D4B">
      <w:pPr>
        <w:numPr>
          <w:ilvl w:val="0"/>
          <w:numId w:val="1"/>
        </w:numPr>
        <w:contextualSpacing/>
        <w:rPr>
          <w:rFonts w:asciiTheme="minorHAnsi" w:hAnsiTheme="minorHAnsi"/>
        </w:rPr>
      </w:pPr>
      <w:r w:rsidRPr="00B80C2C">
        <w:rPr>
          <w:rFonts w:asciiTheme="minorHAnsi" w:hAnsiTheme="minorHAnsi"/>
        </w:rPr>
        <w:t>D</w:t>
      </w:r>
      <w:r w:rsidR="00706DD6" w:rsidRPr="00B80C2C">
        <w:rPr>
          <w:rFonts w:asciiTheme="minorHAnsi" w:hAnsiTheme="minorHAnsi"/>
        </w:rPr>
        <w:t>esign an 8 to10-minute class activity</w:t>
      </w:r>
      <w:r w:rsidR="00450545">
        <w:rPr>
          <w:rFonts w:asciiTheme="minorHAnsi" w:hAnsiTheme="minorHAnsi"/>
        </w:rPr>
        <w:t xml:space="preserve"> (</w:t>
      </w:r>
      <w:r w:rsidR="00706DD6" w:rsidRPr="00B80C2C">
        <w:rPr>
          <w:rFonts w:asciiTheme="minorHAnsi" w:hAnsiTheme="minorHAnsi"/>
        </w:rPr>
        <w:t>e.g., a film clip</w:t>
      </w:r>
      <w:r w:rsidR="003720E9" w:rsidRPr="00B80C2C">
        <w:rPr>
          <w:rFonts w:asciiTheme="minorHAnsi" w:hAnsiTheme="minorHAnsi"/>
        </w:rPr>
        <w:t xml:space="preserve"> with </w:t>
      </w:r>
      <w:r w:rsidR="00450545">
        <w:rPr>
          <w:rFonts w:asciiTheme="minorHAnsi" w:hAnsiTheme="minorHAnsi"/>
        </w:rPr>
        <w:t>Q&amp;A to follow</w:t>
      </w:r>
      <w:r w:rsidR="003720E9" w:rsidRPr="00B80C2C">
        <w:rPr>
          <w:rFonts w:asciiTheme="minorHAnsi" w:hAnsiTheme="minorHAnsi"/>
        </w:rPr>
        <w:t>, Kahoot, Jeopardy, etc</w:t>
      </w:r>
      <w:r w:rsidR="00706DD6" w:rsidRPr="00B80C2C">
        <w:rPr>
          <w:rFonts w:asciiTheme="minorHAnsi" w:hAnsiTheme="minorHAnsi"/>
        </w:rPr>
        <w:t>.</w:t>
      </w:r>
      <w:r w:rsidR="00450545">
        <w:rPr>
          <w:rFonts w:asciiTheme="minorHAnsi" w:hAnsiTheme="minorHAnsi"/>
        </w:rPr>
        <w:t xml:space="preserve">). </w:t>
      </w:r>
      <w:r w:rsidR="00706DD6" w:rsidRPr="00B80C2C">
        <w:rPr>
          <w:rFonts w:asciiTheme="minorHAnsi" w:hAnsiTheme="minorHAnsi"/>
        </w:rPr>
        <w:t xml:space="preserve">Be sure to explain the purpose of the activity </w:t>
      </w:r>
      <w:r w:rsidR="003720E9" w:rsidRPr="00B80C2C">
        <w:rPr>
          <w:rFonts w:asciiTheme="minorHAnsi" w:hAnsiTheme="minorHAnsi"/>
        </w:rPr>
        <w:t xml:space="preserve">before doing it </w:t>
      </w:r>
      <w:r w:rsidR="00706DD6" w:rsidRPr="00B80C2C">
        <w:rPr>
          <w:rFonts w:asciiTheme="minorHAnsi" w:hAnsiTheme="minorHAnsi"/>
        </w:rPr>
        <w:t xml:space="preserve">and </w:t>
      </w:r>
      <w:r w:rsidR="003720E9" w:rsidRPr="00B80C2C">
        <w:rPr>
          <w:rFonts w:asciiTheme="minorHAnsi" w:hAnsiTheme="minorHAnsi"/>
        </w:rPr>
        <w:t xml:space="preserve">to sum </w:t>
      </w:r>
      <w:r w:rsidR="00450545">
        <w:rPr>
          <w:rFonts w:asciiTheme="minorHAnsi" w:hAnsiTheme="minorHAnsi"/>
        </w:rPr>
        <w:t>up your</w:t>
      </w:r>
      <w:r w:rsidR="00706DD6" w:rsidRPr="00B80C2C">
        <w:rPr>
          <w:rFonts w:asciiTheme="minorHAnsi" w:hAnsiTheme="minorHAnsi"/>
        </w:rPr>
        <w:t xml:space="preserve"> key</w:t>
      </w:r>
      <w:r w:rsidR="003720E9" w:rsidRPr="00B80C2C">
        <w:rPr>
          <w:rFonts w:asciiTheme="minorHAnsi" w:hAnsiTheme="minorHAnsi"/>
        </w:rPr>
        <w:t xml:space="preserve"> take away</w:t>
      </w:r>
      <w:r w:rsidR="00706DD6" w:rsidRPr="00B80C2C">
        <w:rPr>
          <w:rFonts w:asciiTheme="minorHAnsi" w:hAnsiTheme="minorHAnsi"/>
        </w:rPr>
        <w:t xml:space="preserve"> points</w:t>
      </w:r>
      <w:r w:rsidR="003720E9" w:rsidRPr="00B80C2C">
        <w:rPr>
          <w:rFonts w:asciiTheme="minorHAnsi" w:hAnsiTheme="minorHAnsi"/>
        </w:rPr>
        <w:t xml:space="preserve"> at </w:t>
      </w:r>
      <w:r w:rsidR="00450545">
        <w:rPr>
          <w:rFonts w:asciiTheme="minorHAnsi" w:hAnsiTheme="minorHAnsi"/>
        </w:rPr>
        <w:t>the</w:t>
      </w:r>
      <w:r w:rsidR="003720E9" w:rsidRPr="00B80C2C">
        <w:rPr>
          <w:rFonts w:asciiTheme="minorHAnsi" w:hAnsiTheme="minorHAnsi"/>
        </w:rPr>
        <w:t xml:space="preserve"> end</w:t>
      </w:r>
      <w:r w:rsidR="00706DD6" w:rsidRPr="00B80C2C">
        <w:rPr>
          <w:rFonts w:asciiTheme="minorHAnsi" w:hAnsiTheme="minorHAnsi"/>
        </w:rPr>
        <w:t xml:space="preserve">. Students must not do the same activity </w:t>
      </w:r>
      <w:r w:rsidR="00450545">
        <w:rPr>
          <w:rFonts w:asciiTheme="minorHAnsi" w:hAnsiTheme="minorHAnsi"/>
        </w:rPr>
        <w:t xml:space="preserve">that the </w:t>
      </w:r>
      <w:r w:rsidR="00706DD6" w:rsidRPr="00B80C2C">
        <w:rPr>
          <w:rFonts w:asciiTheme="minorHAnsi" w:hAnsiTheme="minorHAnsi"/>
        </w:rPr>
        <w:t>previous presenters</w:t>
      </w:r>
      <w:r w:rsidR="00450545">
        <w:rPr>
          <w:rFonts w:asciiTheme="minorHAnsi" w:hAnsiTheme="minorHAnsi"/>
        </w:rPr>
        <w:t xml:space="preserve"> chose</w:t>
      </w:r>
      <w:r w:rsidR="00706DD6" w:rsidRPr="00B80C2C">
        <w:rPr>
          <w:rFonts w:asciiTheme="minorHAnsi" w:hAnsiTheme="minorHAnsi"/>
        </w:rPr>
        <w:t xml:space="preserve">. Variety keeps our attention. You may include the activity at any point during </w:t>
      </w:r>
      <w:r w:rsidR="003720E9" w:rsidRPr="00B80C2C">
        <w:rPr>
          <w:rFonts w:asciiTheme="minorHAnsi" w:hAnsiTheme="minorHAnsi"/>
        </w:rPr>
        <w:t>your</w:t>
      </w:r>
      <w:r w:rsidR="00706DD6" w:rsidRPr="00B80C2C">
        <w:rPr>
          <w:rFonts w:asciiTheme="minorHAnsi" w:hAnsiTheme="minorHAnsi"/>
        </w:rPr>
        <w:t xml:space="preserve"> presentation. Presenters who do not include an activity fail the assignment. </w:t>
      </w:r>
    </w:p>
    <w:p w14:paraId="71BCD990" w14:textId="38A4D7F8" w:rsidR="00B7290E" w:rsidRPr="00B80C2C" w:rsidRDefault="00B7290E" w:rsidP="00936D4B">
      <w:pPr>
        <w:numPr>
          <w:ilvl w:val="0"/>
          <w:numId w:val="1"/>
        </w:numPr>
        <w:contextualSpacing/>
        <w:rPr>
          <w:rFonts w:asciiTheme="minorHAnsi" w:hAnsiTheme="minorHAnsi"/>
        </w:rPr>
      </w:pPr>
      <w:r w:rsidRPr="00B80C2C">
        <w:rPr>
          <w:rFonts w:asciiTheme="minorHAnsi" w:hAnsiTheme="minorHAnsi"/>
        </w:rPr>
        <w:lastRenderedPageBreak/>
        <w:t xml:space="preserve">Do not </w:t>
      </w:r>
      <w:r w:rsidR="00936D4B" w:rsidRPr="00B80C2C">
        <w:rPr>
          <w:rFonts w:asciiTheme="minorHAnsi" w:hAnsiTheme="minorHAnsi"/>
        </w:rPr>
        <w:t>add any additional material to the presentation beyond what is listed here</w:t>
      </w:r>
      <w:r w:rsidRPr="00B80C2C">
        <w:rPr>
          <w:rFonts w:asciiTheme="minorHAnsi" w:hAnsiTheme="minorHAnsi"/>
        </w:rPr>
        <w:t xml:space="preserve">. </w:t>
      </w:r>
      <w:r w:rsidR="00936D4B" w:rsidRPr="00B80C2C">
        <w:rPr>
          <w:rFonts w:asciiTheme="minorHAnsi" w:hAnsiTheme="minorHAnsi"/>
        </w:rPr>
        <w:t>S</w:t>
      </w:r>
      <w:r w:rsidRPr="00B80C2C">
        <w:rPr>
          <w:rFonts w:asciiTheme="minorHAnsi" w:hAnsiTheme="minorHAnsi"/>
        </w:rPr>
        <w:t xml:space="preserve">tudents </w:t>
      </w:r>
      <w:r w:rsidRPr="00B80C2C">
        <w:rPr>
          <w:rFonts w:asciiTheme="minorHAnsi" w:hAnsiTheme="minorHAnsi"/>
          <w:i/>
          <w:iCs/>
        </w:rPr>
        <w:t xml:space="preserve">must </w:t>
      </w:r>
      <w:r w:rsidRPr="00B80C2C">
        <w:rPr>
          <w:rFonts w:asciiTheme="minorHAnsi" w:hAnsiTheme="minorHAnsi"/>
        </w:rPr>
        <w:t xml:space="preserve">follow the Question, Answer, Evidence format for each </w:t>
      </w:r>
      <w:r w:rsidRPr="00B80C2C">
        <w:rPr>
          <w:rFonts w:asciiTheme="minorHAnsi" w:hAnsiTheme="minorHAnsi"/>
          <w:i/>
          <w:iCs/>
        </w:rPr>
        <w:t>academic reading</w:t>
      </w:r>
      <w:r w:rsidRPr="00B80C2C">
        <w:rPr>
          <w:rFonts w:asciiTheme="minorHAnsi" w:hAnsiTheme="minorHAnsi"/>
        </w:rPr>
        <w:t xml:space="preserve"> assigned. </w:t>
      </w:r>
    </w:p>
    <w:p w14:paraId="1A866D3B" w14:textId="616C9031" w:rsidR="00C65624" w:rsidRPr="00B80C2C" w:rsidRDefault="00781FB0" w:rsidP="008F7F8A">
      <w:pPr>
        <w:pStyle w:val="ListParagraph"/>
        <w:numPr>
          <w:ilvl w:val="0"/>
          <w:numId w:val="1"/>
        </w:numPr>
        <w:rPr>
          <w:rFonts w:asciiTheme="minorHAnsi" w:hAnsiTheme="minorHAnsi"/>
        </w:rPr>
      </w:pPr>
      <w:r w:rsidRPr="00B80C2C">
        <w:rPr>
          <w:rFonts w:asciiTheme="minorHAnsi" w:hAnsiTheme="minorHAnsi"/>
        </w:rPr>
        <w:t xml:space="preserve">Name your </w:t>
      </w:r>
      <w:proofErr w:type="spellStart"/>
      <w:r w:rsidRPr="00B80C2C">
        <w:rPr>
          <w:rFonts w:asciiTheme="minorHAnsi" w:hAnsiTheme="minorHAnsi"/>
        </w:rPr>
        <w:t>powerpoint</w:t>
      </w:r>
      <w:proofErr w:type="spellEnd"/>
      <w:r w:rsidRPr="00B80C2C">
        <w:rPr>
          <w:rFonts w:asciiTheme="minorHAnsi" w:hAnsiTheme="minorHAnsi"/>
        </w:rPr>
        <w:t xml:space="preserve"> by the class </w:t>
      </w:r>
      <w:r w:rsidR="006F0973" w:rsidRPr="00B80C2C">
        <w:rPr>
          <w:rFonts w:asciiTheme="minorHAnsi" w:hAnsiTheme="minorHAnsi"/>
        </w:rPr>
        <w:t xml:space="preserve">number and </w:t>
      </w:r>
      <w:r w:rsidR="00450545">
        <w:rPr>
          <w:rFonts w:asciiTheme="minorHAnsi" w:hAnsiTheme="minorHAnsi"/>
        </w:rPr>
        <w:t xml:space="preserve">by </w:t>
      </w:r>
      <w:r w:rsidR="006F0973" w:rsidRPr="00B80C2C">
        <w:rPr>
          <w:rFonts w:asciiTheme="minorHAnsi" w:hAnsiTheme="minorHAnsi"/>
        </w:rPr>
        <w:t>presentation “a” or “b” (</w:t>
      </w:r>
      <w:r w:rsidRPr="00B80C2C">
        <w:rPr>
          <w:rFonts w:asciiTheme="minorHAnsi" w:hAnsiTheme="minorHAnsi"/>
        </w:rPr>
        <w:t>e.g.,</w:t>
      </w:r>
      <w:r w:rsidR="006F0973" w:rsidRPr="00B80C2C">
        <w:rPr>
          <w:rFonts w:asciiTheme="minorHAnsi" w:hAnsiTheme="minorHAnsi"/>
        </w:rPr>
        <w:t xml:space="preserve"> </w:t>
      </w:r>
      <w:r w:rsidRPr="00B80C2C">
        <w:rPr>
          <w:rFonts w:asciiTheme="minorHAnsi" w:hAnsiTheme="minorHAnsi"/>
        </w:rPr>
        <w:t>Class 5</w:t>
      </w:r>
      <w:r w:rsidR="00B624CA" w:rsidRPr="00B80C2C">
        <w:rPr>
          <w:rFonts w:asciiTheme="minorHAnsi" w:hAnsiTheme="minorHAnsi"/>
        </w:rPr>
        <w:t>a</w:t>
      </w:r>
      <w:r w:rsidRPr="00B80C2C">
        <w:rPr>
          <w:rFonts w:asciiTheme="minorHAnsi" w:hAnsiTheme="minorHAnsi"/>
        </w:rPr>
        <w:t>.ppt</w:t>
      </w:r>
      <w:r w:rsidR="006F0973" w:rsidRPr="00B80C2C">
        <w:rPr>
          <w:rFonts w:asciiTheme="minorHAnsi" w:hAnsiTheme="minorHAnsi"/>
        </w:rPr>
        <w:t>)</w:t>
      </w:r>
      <w:r w:rsidRPr="00B80C2C">
        <w:rPr>
          <w:rFonts w:asciiTheme="minorHAnsi" w:hAnsiTheme="minorHAnsi"/>
        </w:rPr>
        <w:t xml:space="preserve">, and post it </w:t>
      </w:r>
      <w:r w:rsidRPr="00B80C2C">
        <w:rPr>
          <w:rFonts w:asciiTheme="minorHAnsi" w:hAnsiTheme="minorHAnsi"/>
          <w:i/>
          <w:iCs/>
        </w:rPr>
        <w:t>before class</w:t>
      </w:r>
      <w:r w:rsidRPr="00B80C2C">
        <w:rPr>
          <w:rFonts w:asciiTheme="minorHAnsi" w:hAnsiTheme="minorHAnsi"/>
        </w:rPr>
        <w:t xml:space="preserve"> on Collab &gt;</w:t>
      </w:r>
      <w:r w:rsidR="009D5983" w:rsidRPr="00B80C2C">
        <w:rPr>
          <w:rFonts w:asciiTheme="minorHAnsi" w:hAnsiTheme="minorHAnsi"/>
        </w:rPr>
        <w:t>Discussions&gt;</w:t>
      </w:r>
      <w:proofErr w:type="spellStart"/>
      <w:r w:rsidRPr="00B80C2C">
        <w:rPr>
          <w:rFonts w:asciiTheme="minorHAnsi" w:hAnsiTheme="minorHAnsi"/>
        </w:rPr>
        <w:t>Powerpoint</w:t>
      </w:r>
      <w:proofErr w:type="spellEnd"/>
      <w:r w:rsidRPr="00B80C2C">
        <w:rPr>
          <w:rFonts w:asciiTheme="minorHAnsi" w:hAnsiTheme="minorHAnsi"/>
        </w:rPr>
        <w:t xml:space="preserve"> Presentations&gt;Post Your Presentation Here &gt;Start a New Conversation&gt; Title (type in the topic for the class session, e.g., </w:t>
      </w:r>
      <w:r w:rsidR="006F0973" w:rsidRPr="00B80C2C">
        <w:rPr>
          <w:rFonts w:asciiTheme="minorHAnsi" w:hAnsiTheme="minorHAnsi"/>
        </w:rPr>
        <w:t>Liberal Feminisms</w:t>
      </w:r>
      <w:r w:rsidRPr="00B80C2C">
        <w:rPr>
          <w:rFonts w:asciiTheme="minorHAnsi" w:hAnsiTheme="minorHAnsi"/>
        </w:rPr>
        <w:t>)&gt; Scroll down to Add Attachments&gt;Post</w:t>
      </w:r>
      <w:r w:rsidR="006F0973" w:rsidRPr="00B80C2C">
        <w:rPr>
          <w:rFonts w:asciiTheme="minorHAnsi" w:hAnsiTheme="minorHAnsi"/>
        </w:rPr>
        <w:t>.</w:t>
      </w:r>
      <w:r w:rsidR="008A5569" w:rsidRPr="00B80C2C">
        <w:rPr>
          <w:rFonts w:asciiTheme="minorHAnsi" w:hAnsiTheme="minorHAnsi"/>
        </w:rPr>
        <w:t xml:space="preserve"> </w:t>
      </w:r>
      <w:r w:rsidRPr="00B80C2C">
        <w:rPr>
          <w:rFonts w:asciiTheme="minorHAnsi" w:hAnsiTheme="minorHAnsi"/>
        </w:rPr>
        <w:t xml:space="preserve"> </w:t>
      </w:r>
    </w:p>
    <w:p w14:paraId="32191DEB" w14:textId="2C4E76D8" w:rsidR="00C65624" w:rsidRPr="00B80C2C" w:rsidRDefault="00B7290E" w:rsidP="00B729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rPr>
      </w:pPr>
      <w:r w:rsidRPr="00B80C2C">
        <w:rPr>
          <w:rFonts w:asciiTheme="minorHAnsi" w:hAnsiTheme="minorHAnsi"/>
        </w:rPr>
        <w:t xml:space="preserve">NB: </w:t>
      </w:r>
      <w:r w:rsidR="00706DD6" w:rsidRPr="00B80C2C">
        <w:rPr>
          <w:rFonts w:asciiTheme="minorHAnsi" w:hAnsiTheme="minorHAnsi"/>
        </w:rPr>
        <w:t>Presenters are not expected to be experts on the material. Instead of answers to the question</w:t>
      </w:r>
      <w:r w:rsidRPr="00B80C2C">
        <w:rPr>
          <w:rFonts w:asciiTheme="minorHAnsi" w:hAnsiTheme="minorHAnsi"/>
        </w:rPr>
        <w:t>s</w:t>
      </w:r>
      <w:r w:rsidR="00706DD6" w:rsidRPr="00B80C2C">
        <w:rPr>
          <w:rFonts w:asciiTheme="minorHAnsi" w:hAnsiTheme="minorHAnsi"/>
        </w:rPr>
        <w:t xml:space="preserve"> outlined above, they may pose </w:t>
      </w:r>
      <w:r w:rsidR="00A32242" w:rsidRPr="00B80C2C">
        <w:rPr>
          <w:rFonts w:asciiTheme="minorHAnsi" w:hAnsiTheme="minorHAnsi"/>
        </w:rPr>
        <w:t>possible</w:t>
      </w:r>
      <w:r w:rsidR="00706DD6" w:rsidRPr="00B80C2C">
        <w:rPr>
          <w:rFonts w:asciiTheme="minorHAnsi" w:hAnsiTheme="minorHAnsi"/>
        </w:rPr>
        <w:t xml:space="preserve"> answers and invite </w:t>
      </w:r>
      <w:r w:rsidR="00450545">
        <w:rPr>
          <w:rFonts w:asciiTheme="minorHAnsi" w:hAnsiTheme="minorHAnsi"/>
        </w:rPr>
        <w:t xml:space="preserve">class </w:t>
      </w:r>
      <w:r w:rsidR="00706DD6" w:rsidRPr="00B80C2C">
        <w:rPr>
          <w:rFonts w:asciiTheme="minorHAnsi" w:hAnsiTheme="minorHAnsi"/>
        </w:rPr>
        <w:t>discussion. The goal is not to be right but to get the class thinking and engaged.</w:t>
      </w:r>
    </w:p>
    <w:p w14:paraId="089D7DAB" w14:textId="77777777" w:rsidR="00C65624" w:rsidRPr="00B80C2C" w:rsidRDefault="00C65624" w:rsidP="00B729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i/>
        </w:rPr>
      </w:pPr>
    </w:p>
    <w:p w14:paraId="0B587B52" w14:textId="2F5DB057" w:rsidR="008F7F8A" w:rsidRPr="00B80C2C" w:rsidRDefault="00706DD6" w:rsidP="008F7F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b/>
        </w:rPr>
      </w:pPr>
      <w:r w:rsidRPr="00B80C2C">
        <w:rPr>
          <w:rFonts w:asciiTheme="minorHAnsi" w:hAnsiTheme="minorHAnsi"/>
          <w:i/>
        </w:rPr>
        <w:t>Discussion Posts</w:t>
      </w:r>
      <w:r w:rsidRPr="00B80C2C">
        <w:rPr>
          <w:rFonts w:asciiTheme="minorHAnsi" w:hAnsiTheme="minorHAnsi"/>
          <w:b/>
        </w:rPr>
        <w:t xml:space="preserve"> </w:t>
      </w:r>
      <w:r w:rsidRPr="00B80C2C">
        <w:rPr>
          <w:rFonts w:asciiTheme="minorHAnsi" w:hAnsiTheme="minorHAnsi"/>
        </w:rPr>
        <w:t>(30%)</w:t>
      </w:r>
    </w:p>
    <w:p w14:paraId="71EAE6ED" w14:textId="71C9D05E" w:rsidR="00C65624" w:rsidRPr="00B80C2C" w:rsidRDefault="00706DD6" w:rsidP="008A5569">
      <w:pPr>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contextualSpacing/>
        <w:rPr>
          <w:rFonts w:asciiTheme="minorHAnsi" w:hAnsiTheme="minorHAnsi"/>
          <w:b/>
          <w:color w:val="FF0000"/>
        </w:rPr>
      </w:pPr>
      <w:r w:rsidRPr="00B80C2C">
        <w:rPr>
          <w:rFonts w:asciiTheme="minorHAnsi" w:hAnsiTheme="minorHAnsi"/>
        </w:rPr>
        <w:t xml:space="preserve">Each student will post an entry on Collab </w:t>
      </w:r>
      <w:r w:rsidR="00847927" w:rsidRPr="00B80C2C">
        <w:rPr>
          <w:rFonts w:asciiTheme="minorHAnsi" w:hAnsiTheme="minorHAnsi"/>
        </w:rPr>
        <w:t>6</w:t>
      </w:r>
      <w:r w:rsidRPr="00B80C2C">
        <w:rPr>
          <w:rFonts w:asciiTheme="minorHAnsi" w:hAnsiTheme="minorHAnsi"/>
        </w:rPr>
        <w:t xml:space="preserve"> times during the semester</w:t>
      </w:r>
      <w:r w:rsidR="00FD1F6E" w:rsidRPr="00B80C2C">
        <w:rPr>
          <w:rFonts w:asciiTheme="minorHAnsi" w:hAnsiTheme="minorHAnsi"/>
        </w:rPr>
        <w:t xml:space="preserve">. Students must post </w:t>
      </w:r>
      <w:r w:rsidR="008A5569" w:rsidRPr="00B80C2C">
        <w:rPr>
          <w:rFonts w:asciiTheme="minorHAnsi" w:hAnsiTheme="minorHAnsi"/>
          <w:color w:val="FF0000"/>
        </w:rPr>
        <w:t xml:space="preserve">at least two times </w:t>
      </w:r>
      <w:r w:rsidR="00FD1F6E" w:rsidRPr="00B80C2C">
        <w:rPr>
          <w:rFonts w:asciiTheme="minorHAnsi" w:hAnsiTheme="minorHAnsi"/>
          <w:color w:val="FF0000"/>
        </w:rPr>
        <w:t>and no more than four times</w:t>
      </w:r>
      <w:r w:rsidR="00450545">
        <w:rPr>
          <w:rFonts w:asciiTheme="minorHAnsi" w:hAnsiTheme="minorHAnsi"/>
          <w:color w:val="FF0000"/>
        </w:rPr>
        <w:t xml:space="preserve"> </w:t>
      </w:r>
      <w:r w:rsidR="00450545" w:rsidRPr="00B80C2C">
        <w:rPr>
          <w:rFonts w:asciiTheme="minorHAnsi" w:hAnsiTheme="minorHAnsi"/>
          <w:color w:val="FF0000"/>
        </w:rPr>
        <w:t>before spring break</w:t>
      </w:r>
      <w:r w:rsidR="008A5569" w:rsidRPr="00B80C2C">
        <w:rPr>
          <w:rFonts w:asciiTheme="minorHAnsi" w:hAnsiTheme="minorHAnsi"/>
          <w:b/>
          <w:color w:val="FF0000"/>
        </w:rPr>
        <w:t>.</w:t>
      </w:r>
      <w:r w:rsidRPr="00B80C2C">
        <w:rPr>
          <w:rFonts w:asciiTheme="minorHAnsi" w:hAnsiTheme="minorHAnsi"/>
        </w:rPr>
        <w:t xml:space="preserve"> </w:t>
      </w:r>
    </w:p>
    <w:p w14:paraId="260FD99F" w14:textId="369A73B0" w:rsidR="002C17B1" w:rsidRPr="00B80C2C" w:rsidRDefault="002C17B1" w:rsidP="002C17B1">
      <w:pPr>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contextualSpacing/>
        <w:rPr>
          <w:rFonts w:asciiTheme="minorHAnsi" w:hAnsiTheme="minorHAnsi"/>
          <w:b/>
        </w:rPr>
      </w:pPr>
      <w:r w:rsidRPr="00B80C2C">
        <w:rPr>
          <w:rFonts w:asciiTheme="minorHAnsi" w:hAnsiTheme="minorHAnsi"/>
        </w:rPr>
        <w:t xml:space="preserve">Students </w:t>
      </w:r>
      <w:r w:rsidRPr="00B80C2C">
        <w:rPr>
          <w:rFonts w:asciiTheme="minorHAnsi" w:hAnsiTheme="minorHAnsi"/>
          <w:i/>
        </w:rPr>
        <w:t xml:space="preserve">may not </w:t>
      </w:r>
      <w:r w:rsidRPr="00B80C2C">
        <w:rPr>
          <w:rFonts w:asciiTheme="minorHAnsi" w:hAnsiTheme="minorHAnsi"/>
        </w:rPr>
        <w:t xml:space="preserve">post on readings for which they are presenting. </w:t>
      </w:r>
    </w:p>
    <w:p w14:paraId="76CDB902" w14:textId="4B67FF8D" w:rsidR="00936D4B" w:rsidRPr="00B80C2C" w:rsidRDefault="00706DD6" w:rsidP="00936D4B">
      <w:pPr>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contextualSpacing/>
        <w:rPr>
          <w:rFonts w:asciiTheme="minorHAnsi" w:hAnsiTheme="minorHAnsi"/>
        </w:rPr>
      </w:pPr>
      <w:r w:rsidRPr="00B80C2C">
        <w:rPr>
          <w:rFonts w:asciiTheme="minorHAnsi" w:hAnsiTheme="minorHAnsi"/>
        </w:rPr>
        <w:t xml:space="preserve">Posts should be </w:t>
      </w:r>
      <w:r w:rsidR="00A32242" w:rsidRPr="00B80C2C">
        <w:rPr>
          <w:rFonts w:asciiTheme="minorHAnsi" w:hAnsiTheme="minorHAnsi"/>
        </w:rPr>
        <w:t xml:space="preserve">approximately </w:t>
      </w:r>
      <w:r w:rsidR="00847927" w:rsidRPr="00B80C2C">
        <w:rPr>
          <w:rFonts w:asciiTheme="minorHAnsi" w:hAnsiTheme="minorHAnsi"/>
        </w:rPr>
        <w:t>6</w:t>
      </w:r>
      <w:r w:rsidR="008A5569" w:rsidRPr="00B80C2C">
        <w:rPr>
          <w:rFonts w:asciiTheme="minorHAnsi" w:hAnsiTheme="minorHAnsi"/>
        </w:rPr>
        <w:t>00</w:t>
      </w:r>
      <w:r w:rsidR="00A32242" w:rsidRPr="00B80C2C">
        <w:rPr>
          <w:rFonts w:asciiTheme="minorHAnsi" w:hAnsiTheme="minorHAnsi"/>
        </w:rPr>
        <w:t xml:space="preserve"> </w:t>
      </w:r>
      <w:r w:rsidRPr="00B80C2C">
        <w:rPr>
          <w:rFonts w:asciiTheme="minorHAnsi" w:hAnsiTheme="minorHAnsi"/>
        </w:rPr>
        <w:t>words</w:t>
      </w:r>
      <w:r w:rsidR="00A32242" w:rsidRPr="00B80C2C">
        <w:rPr>
          <w:rFonts w:asciiTheme="minorHAnsi" w:hAnsiTheme="minorHAnsi"/>
        </w:rPr>
        <w:t>. They should</w:t>
      </w:r>
      <w:r w:rsidRPr="00B80C2C">
        <w:rPr>
          <w:rFonts w:asciiTheme="minorHAnsi" w:hAnsiTheme="minorHAnsi"/>
        </w:rPr>
        <w:t xml:space="preserve"> address </w:t>
      </w:r>
      <w:r w:rsidR="00A32242" w:rsidRPr="00B80C2C">
        <w:rPr>
          <w:rFonts w:asciiTheme="minorHAnsi" w:hAnsiTheme="minorHAnsi"/>
        </w:rPr>
        <w:t xml:space="preserve">central </w:t>
      </w:r>
      <w:r w:rsidRPr="00B80C2C">
        <w:rPr>
          <w:rFonts w:asciiTheme="minorHAnsi" w:hAnsiTheme="minorHAnsi"/>
        </w:rPr>
        <w:t>themes</w:t>
      </w:r>
      <w:r w:rsidR="00A32242" w:rsidRPr="00B80C2C">
        <w:rPr>
          <w:rFonts w:asciiTheme="minorHAnsi" w:hAnsiTheme="minorHAnsi"/>
        </w:rPr>
        <w:t xml:space="preserve"> in the readings, include quotes, mention</w:t>
      </w:r>
      <w:r w:rsidRPr="00B80C2C">
        <w:rPr>
          <w:rFonts w:asciiTheme="minorHAnsi" w:hAnsiTheme="minorHAnsi"/>
        </w:rPr>
        <w:t xml:space="preserve"> </w:t>
      </w:r>
      <w:r w:rsidRPr="00B80C2C">
        <w:rPr>
          <w:rFonts w:asciiTheme="minorHAnsi" w:hAnsiTheme="minorHAnsi"/>
          <w:i/>
          <w:iCs/>
        </w:rPr>
        <w:t>all</w:t>
      </w:r>
      <w:r w:rsidRPr="00B80C2C">
        <w:rPr>
          <w:rFonts w:asciiTheme="minorHAnsi" w:hAnsiTheme="minorHAnsi"/>
        </w:rPr>
        <w:t xml:space="preserve"> the assigned readings for that day</w:t>
      </w:r>
      <w:r w:rsidR="00A32242" w:rsidRPr="00B80C2C">
        <w:rPr>
          <w:rFonts w:asciiTheme="minorHAnsi" w:hAnsiTheme="minorHAnsi"/>
        </w:rPr>
        <w:t xml:space="preserve"> (although focusing primarily on one or two is fine)</w:t>
      </w:r>
      <w:r w:rsidR="00A12562" w:rsidRPr="00B80C2C">
        <w:rPr>
          <w:rFonts w:asciiTheme="minorHAnsi" w:hAnsiTheme="minorHAnsi"/>
        </w:rPr>
        <w:t xml:space="preserve">, </w:t>
      </w:r>
      <w:r w:rsidRPr="00B80C2C">
        <w:rPr>
          <w:rFonts w:asciiTheme="minorHAnsi" w:hAnsiTheme="minorHAnsi"/>
        </w:rPr>
        <w:t xml:space="preserve">and present </w:t>
      </w:r>
      <w:r w:rsidR="00936D4B" w:rsidRPr="00B80C2C">
        <w:rPr>
          <w:rFonts w:asciiTheme="minorHAnsi" w:hAnsiTheme="minorHAnsi"/>
        </w:rPr>
        <w:t>student</w:t>
      </w:r>
      <w:r w:rsidR="002C17B1" w:rsidRPr="00B80C2C">
        <w:rPr>
          <w:rFonts w:asciiTheme="minorHAnsi" w:hAnsiTheme="minorHAnsi"/>
        </w:rPr>
        <w:t xml:space="preserve"> </w:t>
      </w:r>
      <w:r w:rsidRPr="00B80C2C">
        <w:rPr>
          <w:rFonts w:asciiTheme="minorHAnsi" w:hAnsiTheme="minorHAnsi"/>
        </w:rPr>
        <w:t xml:space="preserve">views. </w:t>
      </w:r>
      <w:r w:rsidR="000B06B9" w:rsidRPr="00B80C2C">
        <w:rPr>
          <w:rFonts w:asciiTheme="minorHAnsi" w:hAnsiTheme="minorHAnsi"/>
        </w:rPr>
        <w:t>Comparisons with readings from previous class sessions are welcome.</w:t>
      </w:r>
    </w:p>
    <w:p w14:paraId="69E0D059" w14:textId="3EA34F4B" w:rsidR="00936D4B" w:rsidRPr="00B80C2C" w:rsidRDefault="00936D4B" w:rsidP="00936D4B">
      <w:pPr>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contextualSpacing/>
        <w:rPr>
          <w:rFonts w:asciiTheme="minorHAnsi" w:hAnsiTheme="minorHAnsi"/>
        </w:rPr>
      </w:pPr>
      <w:r w:rsidRPr="00B80C2C">
        <w:rPr>
          <w:rFonts w:asciiTheme="minorHAnsi" w:hAnsiTheme="minorHAnsi"/>
        </w:rPr>
        <w:t>Students may summarize concepts, arguments, or debates</w:t>
      </w:r>
      <w:r w:rsidR="00450545">
        <w:rPr>
          <w:rFonts w:asciiTheme="minorHAnsi" w:hAnsiTheme="minorHAnsi"/>
        </w:rPr>
        <w:t xml:space="preserve"> that then prompt them to</w:t>
      </w:r>
      <w:r w:rsidRPr="00B80C2C">
        <w:rPr>
          <w:rFonts w:asciiTheme="minorHAnsi" w:hAnsiTheme="minorHAnsi"/>
        </w:rPr>
        <w:t xml:space="preserve"> raise questions</w:t>
      </w:r>
      <w:r w:rsidR="00A12562" w:rsidRPr="00B80C2C">
        <w:rPr>
          <w:rFonts w:asciiTheme="minorHAnsi" w:hAnsiTheme="minorHAnsi"/>
        </w:rPr>
        <w:t xml:space="preserve">, </w:t>
      </w:r>
      <w:r w:rsidRPr="00B80C2C">
        <w:rPr>
          <w:rFonts w:asciiTheme="minorHAnsi" w:hAnsiTheme="minorHAnsi"/>
        </w:rPr>
        <w:t>analyze an aspect of the argument in depth</w:t>
      </w:r>
      <w:r w:rsidR="00A12562" w:rsidRPr="00B80C2C">
        <w:rPr>
          <w:rFonts w:asciiTheme="minorHAnsi" w:hAnsiTheme="minorHAnsi"/>
        </w:rPr>
        <w:t>, and compare and contrast different feminists and feminisms from the course</w:t>
      </w:r>
      <w:r w:rsidRPr="00B80C2C">
        <w:rPr>
          <w:rFonts w:asciiTheme="minorHAnsi" w:hAnsiTheme="minorHAnsi"/>
        </w:rPr>
        <w:t>.</w:t>
      </w:r>
    </w:p>
    <w:p w14:paraId="266A6746" w14:textId="5333A152" w:rsidR="00C65624" w:rsidRPr="00B80C2C" w:rsidRDefault="00706DD6" w:rsidP="00B7290E">
      <w:pPr>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contextualSpacing/>
        <w:rPr>
          <w:rFonts w:asciiTheme="minorHAnsi" w:hAnsiTheme="minorHAnsi"/>
        </w:rPr>
      </w:pPr>
      <w:r w:rsidRPr="00B80C2C">
        <w:rPr>
          <w:rFonts w:asciiTheme="minorHAnsi" w:hAnsiTheme="minorHAnsi"/>
        </w:rPr>
        <w:t xml:space="preserve">Students </w:t>
      </w:r>
      <w:r w:rsidRPr="00B80C2C">
        <w:rPr>
          <w:rFonts w:asciiTheme="minorHAnsi" w:hAnsiTheme="minorHAnsi"/>
          <w:i/>
        </w:rPr>
        <w:t>must</w:t>
      </w:r>
      <w:r w:rsidRPr="00B80C2C">
        <w:rPr>
          <w:rFonts w:asciiTheme="minorHAnsi" w:hAnsiTheme="minorHAnsi"/>
        </w:rPr>
        <w:t xml:space="preserve"> engage with </w:t>
      </w:r>
      <w:r w:rsidR="008A5569" w:rsidRPr="00B80C2C">
        <w:rPr>
          <w:rFonts w:asciiTheme="minorHAnsi" w:hAnsiTheme="minorHAnsi"/>
        </w:rPr>
        <w:t>at least one</w:t>
      </w:r>
      <w:r w:rsidRPr="00B80C2C">
        <w:rPr>
          <w:rFonts w:asciiTheme="minorHAnsi" w:hAnsiTheme="minorHAnsi"/>
        </w:rPr>
        <w:t xml:space="preserve"> comment posted </w:t>
      </w:r>
      <w:r w:rsidR="00450545">
        <w:rPr>
          <w:rFonts w:asciiTheme="minorHAnsi" w:hAnsiTheme="minorHAnsi"/>
        </w:rPr>
        <w:t xml:space="preserve">by a student </w:t>
      </w:r>
      <w:r w:rsidRPr="00B80C2C">
        <w:rPr>
          <w:rFonts w:asciiTheme="minorHAnsi" w:hAnsiTheme="minorHAnsi"/>
        </w:rPr>
        <w:t xml:space="preserve">before them and </w:t>
      </w:r>
      <w:r w:rsidR="00450545">
        <w:rPr>
          <w:rFonts w:asciiTheme="minorHAnsi" w:hAnsiTheme="minorHAnsi"/>
        </w:rPr>
        <w:t xml:space="preserve">they </w:t>
      </w:r>
      <w:r w:rsidR="00450545">
        <w:rPr>
          <w:rFonts w:asciiTheme="minorHAnsi" w:hAnsiTheme="minorHAnsi"/>
          <w:i/>
          <w:iCs/>
        </w:rPr>
        <w:t xml:space="preserve">must </w:t>
      </w:r>
      <w:r w:rsidR="00450545">
        <w:rPr>
          <w:rFonts w:asciiTheme="minorHAnsi" w:hAnsiTheme="minorHAnsi"/>
        </w:rPr>
        <w:t xml:space="preserve">also </w:t>
      </w:r>
      <w:r w:rsidRPr="00B80C2C">
        <w:rPr>
          <w:rFonts w:asciiTheme="minorHAnsi" w:hAnsiTheme="minorHAnsi"/>
        </w:rPr>
        <w:t>raise a question for further discussion. Challenge a point, respond to a question</w:t>
      </w:r>
      <w:r w:rsidR="00A32242" w:rsidRPr="00B80C2C">
        <w:rPr>
          <w:rFonts w:asciiTheme="minorHAnsi" w:hAnsiTheme="minorHAnsi"/>
        </w:rPr>
        <w:t xml:space="preserve"> from another student</w:t>
      </w:r>
      <w:r w:rsidRPr="00B80C2C">
        <w:rPr>
          <w:rFonts w:asciiTheme="minorHAnsi" w:hAnsiTheme="minorHAnsi"/>
        </w:rPr>
        <w:t xml:space="preserve">, explain why your position is different, ask others what they think about a specific concept, argument, etc. </w:t>
      </w:r>
    </w:p>
    <w:p w14:paraId="5B08AD83" w14:textId="6A69344F" w:rsidR="00C65624" w:rsidRPr="00B80C2C" w:rsidRDefault="00706DD6" w:rsidP="00B7290E">
      <w:pPr>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contextualSpacing/>
        <w:rPr>
          <w:rFonts w:asciiTheme="minorHAnsi" w:hAnsiTheme="minorHAnsi"/>
        </w:rPr>
      </w:pPr>
      <w:r w:rsidRPr="00B80C2C">
        <w:rPr>
          <w:rFonts w:asciiTheme="minorHAnsi" w:hAnsiTheme="minorHAnsi"/>
        </w:rPr>
        <w:t>Writing style matters. Be clear</w:t>
      </w:r>
      <w:r w:rsidR="008A5569" w:rsidRPr="00B80C2C">
        <w:rPr>
          <w:rFonts w:asciiTheme="minorHAnsi" w:hAnsiTheme="minorHAnsi"/>
        </w:rPr>
        <w:t xml:space="preserve"> and</w:t>
      </w:r>
      <w:r w:rsidRPr="00B80C2C">
        <w:rPr>
          <w:rFonts w:asciiTheme="minorHAnsi" w:hAnsiTheme="minorHAnsi"/>
        </w:rPr>
        <w:t xml:space="preserve"> concise</w:t>
      </w:r>
      <w:r w:rsidR="008A5569" w:rsidRPr="00B80C2C">
        <w:rPr>
          <w:rFonts w:asciiTheme="minorHAnsi" w:hAnsiTheme="minorHAnsi"/>
        </w:rPr>
        <w:t>. Be</w:t>
      </w:r>
      <w:r w:rsidRPr="00B80C2C">
        <w:rPr>
          <w:rFonts w:asciiTheme="minorHAnsi" w:hAnsiTheme="minorHAnsi"/>
        </w:rPr>
        <w:t xml:space="preserve"> respectful when disagreeing with others. This is classroom discussion online, not </w:t>
      </w:r>
      <w:r w:rsidR="00A32242" w:rsidRPr="00B80C2C">
        <w:rPr>
          <w:rFonts w:asciiTheme="minorHAnsi" w:hAnsiTheme="minorHAnsi"/>
        </w:rPr>
        <w:t>Twitter</w:t>
      </w:r>
      <w:r w:rsidRPr="00B80C2C">
        <w:rPr>
          <w:rFonts w:asciiTheme="minorHAnsi" w:hAnsiTheme="minorHAnsi"/>
        </w:rPr>
        <w:t>.</w:t>
      </w:r>
    </w:p>
    <w:p w14:paraId="76F5668F" w14:textId="68BE37EF" w:rsidR="00C65624" w:rsidRPr="00B80C2C" w:rsidRDefault="00706DD6" w:rsidP="00B7290E">
      <w:pPr>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contextualSpacing/>
        <w:rPr>
          <w:rFonts w:asciiTheme="minorHAnsi" w:hAnsiTheme="minorHAnsi"/>
        </w:rPr>
      </w:pPr>
      <w:bookmarkStart w:id="0" w:name="_gjdgxs" w:colFirst="0" w:colLast="0"/>
      <w:bookmarkEnd w:id="0"/>
      <w:r w:rsidRPr="00B80C2C">
        <w:rPr>
          <w:rFonts w:asciiTheme="minorHAnsi" w:hAnsiTheme="minorHAnsi"/>
        </w:rPr>
        <w:t xml:space="preserve">Posts are due 30 minutes before class. </w:t>
      </w:r>
      <w:r w:rsidR="008A5569" w:rsidRPr="00B80C2C">
        <w:rPr>
          <w:rFonts w:asciiTheme="minorHAnsi" w:hAnsiTheme="minorHAnsi"/>
          <w:b/>
          <w:bCs/>
          <w:i/>
          <w:iCs/>
          <w:u w:val="single"/>
        </w:rPr>
        <w:t>No late</w:t>
      </w:r>
      <w:r w:rsidRPr="00B80C2C">
        <w:rPr>
          <w:rFonts w:asciiTheme="minorHAnsi" w:hAnsiTheme="minorHAnsi"/>
          <w:b/>
          <w:bCs/>
          <w:i/>
          <w:iCs/>
          <w:u w:val="single"/>
        </w:rPr>
        <w:t xml:space="preserve"> submissions will be accepted</w:t>
      </w:r>
      <w:r w:rsidRPr="00B80C2C">
        <w:rPr>
          <w:rFonts w:asciiTheme="minorHAnsi" w:hAnsiTheme="minorHAnsi"/>
        </w:rPr>
        <w:t xml:space="preserve">. </w:t>
      </w:r>
    </w:p>
    <w:p w14:paraId="4C6215CD" w14:textId="193C8E5A" w:rsidR="00C65624" w:rsidRPr="00B80C2C" w:rsidRDefault="00706DD6" w:rsidP="00B7290E">
      <w:pPr>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contextualSpacing/>
        <w:rPr>
          <w:rFonts w:asciiTheme="minorHAnsi" w:hAnsiTheme="minorHAnsi"/>
          <w:i/>
        </w:rPr>
      </w:pPr>
      <w:r w:rsidRPr="00B80C2C">
        <w:rPr>
          <w:rFonts w:asciiTheme="minorHAnsi" w:hAnsiTheme="minorHAnsi"/>
        </w:rPr>
        <w:t xml:space="preserve">The instructor will randomly select two completed posts to grade: one prior to </w:t>
      </w:r>
      <w:r w:rsidR="00847927" w:rsidRPr="00B80C2C">
        <w:rPr>
          <w:rFonts w:asciiTheme="minorHAnsi" w:hAnsiTheme="minorHAnsi"/>
        </w:rPr>
        <w:t>spring break</w:t>
      </w:r>
      <w:r w:rsidRPr="00B80C2C">
        <w:rPr>
          <w:rFonts w:asciiTheme="minorHAnsi" w:hAnsiTheme="minorHAnsi"/>
        </w:rPr>
        <w:t xml:space="preserve"> and </w:t>
      </w:r>
      <w:r w:rsidR="00450545">
        <w:rPr>
          <w:rFonts w:asciiTheme="minorHAnsi" w:hAnsiTheme="minorHAnsi"/>
        </w:rPr>
        <w:t>a second one</w:t>
      </w:r>
      <w:r w:rsidRPr="00B80C2C">
        <w:rPr>
          <w:rFonts w:asciiTheme="minorHAnsi" w:hAnsiTheme="minorHAnsi"/>
        </w:rPr>
        <w:t xml:space="preserve"> </w:t>
      </w:r>
      <w:r w:rsidR="000B06B9" w:rsidRPr="00B80C2C">
        <w:rPr>
          <w:rFonts w:asciiTheme="minorHAnsi" w:hAnsiTheme="minorHAnsi"/>
        </w:rPr>
        <w:t>after it</w:t>
      </w:r>
      <w:r w:rsidRPr="00B80C2C">
        <w:rPr>
          <w:rFonts w:asciiTheme="minorHAnsi" w:hAnsiTheme="minorHAnsi"/>
        </w:rPr>
        <w:t xml:space="preserve">. </w:t>
      </w:r>
    </w:p>
    <w:p w14:paraId="4111A528" w14:textId="77777777" w:rsidR="00781FB0" w:rsidRPr="00B80C2C" w:rsidRDefault="00781FB0" w:rsidP="00B7290E">
      <w:pPr>
        <w:rPr>
          <w:rFonts w:asciiTheme="minorHAnsi" w:hAnsiTheme="minorHAnsi"/>
        </w:rPr>
      </w:pPr>
    </w:p>
    <w:p w14:paraId="45F53D21" w14:textId="77777777" w:rsidR="00781FB0" w:rsidRPr="00B80C2C" w:rsidRDefault="00781FB0" w:rsidP="00B7290E">
      <w:pPr>
        <w:rPr>
          <w:rFonts w:asciiTheme="minorHAnsi" w:hAnsiTheme="minorHAnsi"/>
        </w:rPr>
      </w:pPr>
      <w:r w:rsidRPr="00B80C2C">
        <w:rPr>
          <w:rFonts w:asciiTheme="minorHAnsi" w:hAnsiTheme="minorHAnsi"/>
        </w:rPr>
        <w:t>To post:</w:t>
      </w:r>
    </w:p>
    <w:p w14:paraId="1D94C7B9" w14:textId="432DC2F3" w:rsidR="00781FB0" w:rsidRPr="00B80C2C" w:rsidRDefault="00781FB0" w:rsidP="00781FB0">
      <w:pPr>
        <w:pStyle w:val="ListParagraph"/>
        <w:numPr>
          <w:ilvl w:val="0"/>
          <w:numId w:val="13"/>
        </w:numPr>
        <w:rPr>
          <w:rFonts w:asciiTheme="minorHAnsi" w:hAnsiTheme="minorHAnsi"/>
        </w:rPr>
      </w:pPr>
      <w:r w:rsidRPr="00B80C2C">
        <w:rPr>
          <w:rFonts w:asciiTheme="minorHAnsi" w:hAnsiTheme="minorHAnsi"/>
        </w:rPr>
        <w:t>If you are the first to post for the class session</w:t>
      </w:r>
      <w:r w:rsidR="00450545">
        <w:rPr>
          <w:rFonts w:asciiTheme="minorHAnsi" w:hAnsiTheme="minorHAnsi"/>
        </w:rPr>
        <w:t>,</w:t>
      </w:r>
      <w:r w:rsidRPr="00B80C2C">
        <w:rPr>
          <w:rFonts w:asciiTheme="minorHAnsi" w:hAnsiTheme="minorHAnsi"/>
        </w:rPr>
        <w:t xml:space="preserve"> go to Collab &gt;</w:t>
      </w:r>
      <w:r w:rsidR="009D5983" w:rsidRPr="00B80C2C">
        <w:rPr>
          <w:rFonts w:asciiTheme="minorHAnsi" w:hAnsiTheme="minorHAnsi"/>
        </w:rPr>
        <w:t xml:space="preserve">Discussions&gt; </w:t>
      </w:r>
      <w:r w:rsidRPr="00B80C2C">
        <w:rPr>
          <w:rFonts w:asciiTheme="minorHAnsi" w:hAnsiTheme="minorHAnsi"/>
        </w:rPr>
        <w:t xml:space="preserve">Discussion Posts&gt; </w:t>
      </w:r>
      <w:r w:rsidR="009D5983" w:rsidRPr="00B80C2C">
        <w:rPr>
          <w:rFonts w:asciiTheme="minorHAnsi" w:hAnsiTheme="minorHAnsi"/>
        </w:rPr>
        <w:t>[choose the week’s topic]&gt;</w:t>
      </w:r>
      <w:r w:rsidRPr="00B80C2C">
        <w:rPr>
          <w:rFonts w:asciiTheme="minorHAnsi" w:hAnsiTheme="minorHAnsi"/>
        </w:rPr>
        <w:t xml:space="preserve">Start a new conversation (name the thread whatever you like) and type your post in the box&gt;Post. </w:t>
      </w:r>
    </w:p>
    <w:p w14:paraId="411E7B97" w14:textId="05DDC648" w:rsidR="000B06B9" w:rsidRPr="00B80C2C" w:rsidRDefault="00781FB0" w:rsidP="00781FB0">
      <w:pPr>
        <w:pStyle w:val="ListParagraph"/>
        <w:numPr>
          <w:ilvl w:val="0"/>
          <w:numId w:val="13"/>
        </w:numPr>
        <w:rPr>
          <w:rFonts w:asciiTheme="minorHAnsi" w:hAnsiTheme="minorHAnsi"/>
        </w:rPr>
      </w:pPr>
      <w:r w:rsidRPr="00B80C2C">
        <w:rPr>
          <w:rFonts w:asciiTheme="minorHAnsi" w:hAnsiTheme="minorHAnsi"/>
        </w:rPr>
        <w:t>If you are not the first to post for the class session, go to Collab&gt;</w:t>
      </w:r>
      <w:r w:rsidR="009D5983" w:rsidRPr="00B80C2C">
        <w:rPr>
          <w:rFonts w:asciiTheme="minorHAnsi" w:hAnsiTheme="minorHAnsi"/>
        </w:rPr>
        <w:t>Discussions</w:t>
      </w:r>
      <w:r w:rsidRPr="00B80C2C">
        <w:rPr>
          <w:rFonts w:asciiTheme="minorHAnsi" w:hAnsiTheme="minorHAnsi"/>
        </w:rPr>
        <w:t>&gt;Discussion Posts&gt;</w:t>
      </w:r>
      <w:r w:rsidR="009D5983" w:rsidRPr="00B80C2C">
        <w:rPr>
          <w:rFonts w:asciiTheme="minorHAnsi" w:hAnsiTheme="minorHAnsi"/>
        </w:rPr>
        <w:t xml:space="preserve"> </w:t>
      </w:r>
      <w:r w:rsidRPr="00B80C2C">
        <w:rPr>
          <w:rFonts w:asciiTheme="minorHAnsi" w:hAnsiTheme="minorHAnsi"/>
        </w:rPr>
        <w:t xml:space="preserve">Title of the thread &gt; Reply and type your post in the box&gt;Post.  </w:t>
      </w:r>
    </w:p>
    <w:p w14:paraId="5CF9B3B7" w14:textId="5EA37DD0" w:rsidR="00781FB0" w:rsidRPr="00B80C2C" w:rsidRDefault="00781FB0" w:rsidP="000B06B9">
      <w:pPr>
        <w:pStyle w:val="ListParagraph"/>
        <w:numPr>
          <w:ilvl w:val="0"/>
          <w:numId w:val="13"/>
        </w:numPr>
        <w:rPr>
          <w:rFonts w:asciiTheme="minorHAnsi" w:hAnsiTheme="minorHAnsi"/>
          <w:b/>
          <w:bCs/>
          <w:u w:val="single"/>
        </w:rPr>
      </w:pPr>
      <w:r w:rsidRPr="00B80C2C">
        <w:rPr>
          <w:rFonts w:asciiTheme="minorHAnsi" w:hAnsiTheme="minorHAnsi"/>
        </w:rPr>
        <w:t xml:space="preserve">All posts for each class session should be in one thread. </w:t>
      </w:r>
      <w:r w:rsidRPr="00B80C2C">
        <w:rPr>
          <w:rFonts w:asciiTheme="minorHAnsi" w:hAnsiTheme="minorHAnsi"/>
          <w:b/>
          <w:bCs/>
          <w:i/>
          <w:u w:val="single"/>
        </w:rPr>
        <w:t>Do not start a separate thread</w:t>
      </w:r>
      <w:r w:rsidRPr="00B80C2C">
        <w:rPr>
          <w:rFonts w:asciiTheme="minorHAnsi" w:hAnsiTheme="minorHAnsi"/>
          <w:b/>
          <w:bCs/>
          <w:u w:val="single"/>
        </w:rPr>
        <w:t>.</w:t>
      </w:r>
    </w:p>
    <w:p w14:paraId="1AEF83D3" w14:textId="77777777" w:rsidR="00C65624" w:rsidRPr="00B80C2C" w:rsidRDefault="00C656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rPr>
      </w:pPr>
    </w:p>
    <w:p w14:paraId="71A0E8D3" w14:textId="77777777" w:rsidR="00C65624" w:rsidRPr="00B80C2C" w:rsidRDefault="00706DD6">
      <w:pPr>
        <w:rPr>
          <w:rFonts w:asciiTheme="minorHAnsi" w:hAnsiTheme="minorHAnsi"/>
          <w:b/>
        </w:rPr>
      </w:pPr>
      <w:r w:rsidRPr="00B80C2C">
        <w:rPr>
          <w:rFonts w:asciiTheme="minorHAnsi" w:hAnsiTheme="minorHAnsi"/>
          <w:i/>
        </w:rPr>
        <w:t>Research Proposal</w:t>
      </w:r>
      <w:r w:rsidRPr="00B80C2C">
        <w:rPr>
          <w:rFonts w:asciiTheme="minorHAnsi" w:hAnsiTheme="minorHAnsi"/>
          <w:b/>
        </w:rPr>
        <w:t xml:space="preserve"> </w:t>
      </w:r>
      <w:r w:rsidRPr="00B80C2C">
        <w:rPr>
          <w:rFonts w:asciiTheme="minorHAnsi" w:hAnsiTheme="minorHAnsi"/>
        </w:rPr>
        <w:t>(5%)</w:t>
      </w:r>
    </w:p>
    <w:p w14:paraId="0326ED49" w14:textId="7D47DD3A" w:rsidR="000B06B9" w:rsidRPr="00B80C2C" w:rsidRDefault="000B06B9" w:rsidP="000B06B9">
      <w:pPr>
        <w:rPr>
          <w:rFonts w:asciiTheme="minorHAnsi" w:hAnsiTheme="minorHAnsi"/>
        </w:rPr>
      </w:pPr>
      <w:r w:rsidRPr="00B80C2C">
        <w:rPr>
          <w:rFonts w:asciiTheme="minorHAnsi" w:hAnsiTheme="minorHAnsi"/>
        </w:rPr>
        <w:lastRenderedPageBreak/>
        <w:t>Proposals should have a title for the project at the top of the page</w:t>
      </w:r>
      <w:r w:rsidR="00450545">
        <w:rPr>
          <w:rFonts w:asciiTheme="minorHAnsi" w:hAnsiTheme="minorHAnsi"/>
        </w:rPr>
        <w:t>.</w:t>
      </w:r>
      <w:r w:rsidRPr="00B80C2C">
        <w:rPr>
          <w:rFonts w:asciiTheme="minorHAnsi" w:hAnsiTheme="minorHAnsi"/>
        </w:rPr>
        <w:t xml:space="preserve"> </w:t>
      </w:r>
      <w:r w:rsidR="00450545">
        <w:rPr>
          <w:rFonts w:asciiTheme="minorHAnsi" w:hAnsiTheme="minorHAnsi"/>
        </w:rPr>
        <w:t>I</w:t>
      </w:r>
      <w:r w:rsidRPr="00B80C2C">
        <w:rPr>
          <w:rFonts w:asciiTheme="minorHAnsi" w:hAnsiTheme="minorHAnsi"/>
        </w:rPr>
        <w:t>mmediately below</w:t>
      </w:r>
      <w:r w:rsidR="00450545">
        <w:rPr>
          <w:rFonts w:asciiTheme="minorHAnsi" w:hAnsiTheme="minorHAnsi"/>
        </w:rPr>
        <w:t xml:space="preserve">, write </w:t>
      </w:r>
      <w:r w:rsidRPr="00B80C2C">
        <w:rPr>
          <w:rFonts w:asciiTheme="minorHAnsi" w:hAnsiTheme="minorHAnsi"/>
        </w:rPr>
        <w:t xml:space="preserve">a one to two sentence question that the research project aims to answer. Pose a question that is contestable, provable, and specific. As you will either seek evidence to answer your question or formulate arguments and examples to answer it, do not ask a question that you know the answer to before you write the paper or for which evidence is nonexistent. </w:t>
      </w:r>
      <w:r w:rsidR="00450545">
        <w:rPr>
          <w:rFonts w:asciiTheme="minorHAnsi" w:hAnsiTheme="minorHAnsi"/>
        </w:rPr>
        <w:t xml:space="preserve">Do not answer the question yet as research will be required to answer it. </w:t>
      </w:r>
      <w:r w:rsidR="006D69AF">
        <w:rPr>
          <w:rFonts w:asciiTheme="minorHAnsi" w:hAnsiTheme="minorHAnsi"/>
        </w:rPr>
        <w:t>A</w:t>
      </w:r>
      <w:r w:rsidRPr="00B80C2C">
        <w:rPr>
          <w:rFonts w:asciiTheme="minorHAnsi" w:hAnsiTheme="minorHAnsi"/>
        </w:rPr>
        <w:t xml:space="preserve">sk a question that is puzzling to you so that you will learn something new. </w:t>
      </w:r>
    </w:p>
    <w:p w14:paraId="0C209539" w14:textId="77777777" w:rsidR="000B06B9" w:rsidRPr="00B80C2C" w:rsidRDefault="000B06B9">
      <w:pPr>
        <w:rPr>
          <w:rFonts w:asciiTheme="minorHAnsi" w:hAnsiTheme="minorHAnsi"/>
        </w:rPr>
      </w:pPr>
    </w:p>
    <w:p w14:paraId="4510E92D" w14:textId="001A88B0" w:rsidR="00C65624" w:rsidRPr="00B80C2C" w:rsidRDefault="00706DD6">
      <w:pPr>
        <w:rPr>
          <w:rFonts w:asciiTheme="minorHAnsi" w:hAnsiTheme="minorHAnsi"/>
        </w:rPr>
      </w:pPr>
      <w:r w:rsidRPr="00B80C2C">
        <w:rPr>
          <w:rFonts w:asciiTheme="minorHAnsi" w:hAnsiTheme="minorHAnsi"/>
        </w:rPr>
        <w:t xml:space="preserve">The proposal should also include two paragraphs describing how your question relates to </w:t>
      </w:r>
      <w:r w:rsidR="006D69AF">
        <w:rPr>
          <w:rFonts w:asciiTheme="minorHAnsi" w:hAnsiTheme="minorHAnsi"/>
        </w:rPr>
        <w:t>at least one type of f</w:t>
      </w:r>
      <w:r w:rsidRPr="00B80C2C">
        <w:rPr>
          <w:rFonts w:asciiTheme="minorHAnsi" w:hAnsiTheme="minorHAnsi"/>
        </w:rPr>
        <w:t>eminist theory</w:t>
      </w:r>
      <w:r w:rsidR="006D69AF">
        <w:rPr>
          <w:rFonts w:asciiTheme="minorHAnsi" w:hAnsiTheme="minorHAnsi"/>
        </w:rPr>
        <w:t xml:space="preserve"> from the course</w:t>
      </w:r>
      <w:r w:rsidRPr="00B80C2C">
        <w:rPr>
          <w:rFonts w:asciiTheme="minorHAnsi" w:hAnsiTheme="minorHAnsi"/>
        </w:rPr>
        <w:t>, the feminist theorist</w:t>
      </w:r>
      <w:r w:rsidR="006D69AF">
        <w:rPr>
          <w:rFonts w:asciiTheme="minorHAnsi" w:hAnsiTheme="minorHAnsi"/>
        </w:rPr>
        <w:t>(</w:t>
      </w:r>
      <w:r w:rsidRPr="00B80C2C">
        <w:rPr>
          <w:rFonts w:asciiTheme="minorHAnsi" w:hAnsiTheme="minorHAnsi"/>
        </w:rPr>
        <w:t>s</w:t>
      </w:r>
      <w:r w:rsidR="006D69AF">
        <w:rPr>
          <w:rFonts w:asciiTheme="minorHAnsi" w:hAnsiTheme="minorHAnsi"/>
        </w:rPr>
        <w:t>)</w:t>
      </w:r>
      <w:r w:rsidRPr="00B80C2C">
        <w:rPr>
          <w:rFonts w:asciiTheme="minorHAnsi" w:hAnsiTheme="minorHAnsi"/>
        </w:rPr>
        <w:t xml:space="preserve"> you </w:t>
      </w:r>
      <w:r w:rsidR="004B702F" w:rsidRPr="00B80C2C">
        <w:rPr>
          <w:rFonts w:asciiTheme="minorHAnsi" w:hAnsiTheme="minorHAnsi"/>
        </w:rPr>
        <w:t xml:space="preserve">will </w:t>
      </w:r>
      <w:r w:rsidR="006D69AF">
        <w:rPr>
          <w:rFonts w:asciiTheme="minorHAnsi" w:hAnsiTheme="minorHAnsi"/>
        </w:rPr>
        <w:t>draw upon</w:t>
      </w:r>
      <w:r w:rsidRPr="00B80C2C">
        <w:rPr>
          <w:rFonts w:asciiTheme="minorHAnsi" w:hAnsiTheme="minorHAnsi"/>
        </w:rPr>
        <w:t xml:space="preserve"> to answer your question</w:t>
      </w:r>
      <w:r w:rsidR="006D69AF">
        <w:rPr>
          <w:rFonts w:asciiTheme="minorHAnsi" w:hAnsiTheme="minorHAnsi"/>
        </w:rPr>
        <w:t>,</w:t>
      </w:r>
      <w:r w:rsidR="006B1430">
        <w:rPr>
          <w:rFonts w:asciiTheme="minorHAnsi" w:hAnsiTheme="minorHAnsi"/>
        </w:rPr>
        <w:t xml:space="preserve"> </w:t>
      </w:r>
      <w:r w:rsidR="00966258" w:rsidRPr="00B80C2C">
        <w:rPr>
          <w:rFonts w:asciiTheme="minorHAnsi" w:hAnsiTheme="minorHAnsi"/>
        </w:rPr>
        <w:t>and discuss</w:t>
      </w:r>
      <w:r w:rsidRPr="00B80C2C">
        <w:rPr>
          <w:rFonts w:asciiTheme="minorHAnsi" w:hAnsiTheme="minorHAnsi"/>
        </w:rPr>
        <w:t xml:space="preserve"> </w:t>
      </w:r>
      <w:r w:rsidR="004B702F" w:rsidRPr="00B80C2C">
        <w:rPr>
          <w:rFonts w:asciiTheme="minorHAnsi" w:hAnsiTheme="minorHAnsi"/>
        </w:rPr>
        <w:t>wh</w:t>
      </w:r>
      <w:r w:rsidR="008A5569" w:rsidRPr="00B80C2C">
        <w:rPr>
          <w:rFonts w:asciiTheme="minorHAnsi" w:hAnsiTheme="minorHAnsi"/>
        </w:rPr>
        <w:t>ich</w:t>
      </w:r>
      <w:r w:rsidR="004B702F" w:rsidRPr="00B80C2C">
        <w:rPr>
          <w:rFonts w:asciiTheme="minorHAnsi" w:hAnsiTheme="minorHAnsi"/>
        </w:rPr>
        <w:t xml:space="preserve"> concepts from at least one feminist theorist you will </w:t>
      </w:r>
      <w:r w:rsidR="00966258" w:rsidRPr="00B80C2C">
        <w:rPr>
          <w:rFonts w:asciiTheme="minorHAnsi" w:hAnsiTheme="minorHAnsi"/>
        </w:rPr>
        <w:t>address</w:t>
      </w:r>
      <w:r w:rsidR="004B702F" w:rsidRPr="00B80C2C">
        <w:rPr>
          <w:rFonts w:asciiTheme="minorHAnsi" w:hAnsiTheme="minorHAnsi"/>
        </w:rPr>
        <w:t xml:space="preserve"> (e.g., </w:t>
      </w:r>
      <w:r w:rsidR="006D69AF">
        <w:rPr>
          <w:rFonts w:asciiTheme="minorHAnsi" w:hAnsiTheme="minorHAnsi"/>
        </w:rPr>
        <w:t xml:space="preserve">I will </w:t>
      </w:r>
      <w:r w:rsidR="004B702F" w:rsidRPr="00B80C2C">
        <w:rPr>
          <w:rFonts w:asciiTheme="minorHAnsi" w:hAnsiTheme="minorHAnsi"/>
        </w:rPr>
        <w:t xml:space="preserve">analyze what Judith Butler has written about boundary policing in </w:t>
      </w:r>
      <w:r w:rsidR="004B702F" w:rsidRPr="00B80C2C">
        <w:rPr>
          <w:rFonts w:asciiTheme="minorHAnsi" w:hAnsiTheme="minorHAnsi"/>
          <w:i/>
        </w:rPr>
        <w:t>Gender Trouble</w:t>
      </w:r>
      <w:r w:rsidR="004B702F" w:rsidRPr="00B80C2C">
        <w:rPr>
          <w:rFonts w:asciiTheme="minorHAnsi" w:hAnsiTheme="minorHAnsi"/>
        </w:rPr>
        <w:t xml:space="preserve"> and what her critics say about this concept</w:t>
      </w:r>
      <w:r w:rsidR="006D69AF">
        <w:rPr>
          <w:rFonts w:asciiTheme="minorHAnsi" w:hAnsiTheme="minorHAnsi"/>
        </w:rPr>
        <w:t xml:space="preserve"> to answer my research question</w:t>
      </w:r>
      <w:r w:rsidR="004B702F" w:rsidRPr="00B80C2C">
        <w:rPr>
          <w:rFonts w:asciiTheme="minorHAnsi" w:hAnsiTheme="minorHAnsi"/>
        </w:rPr>
        <w:t>)</w:t>
      </w:r>
      <w:r w:rsidR="00966258" w:rsidRPr="00B80C2C">
        <w:rPr>
          <w:rFonts w:asciiTheme="minorHAnsi" w:hAnsiTheme="minorHAnsi"/>
        </w:rPr>
        <w:t>.</w:t>
      </w:r>
    </w:p>
    <w:p w14:paraId="34CE4D5F" w14:textId="77777777" w:rsidR="00C65624" w:rsidRPr="00B80C2C" w:rsidRDefault="00C65624">
      <w:pPr>
        <w:rPr>
          <w:rFonts w:asciiTheme="minorHAnsi" w:hAnsiTheme="minorHAnsi"/>
        </w:rPr>
      </w:pPr>
    </w:p>
    <w:p w14:paraId="72D93810" w14:textId="7E2DC242" w:rsidR="00A52199" w:rsidRPr="00B80C2C" w:rsidRDefault="00706DD6">
      <w:pPr>
        <w:rPr>
          <w:rFonts w:asciiTheme="minorHAnsi" w:hAnsiTheme="minorHAnsi"/>
        </w:rPr>
      </w:pPr>
      <w:r w:rsidRPr="00B80C2C">
        <w:rPr>
          <w:rFonts w:asciiTheme="minorHAnsi" w:hAnsiTheme="minorHAnsi"/>
        </w:rPr>
        <w:t xml:space="preserve">The proposal must also have a correctly formatted </w:t>
      </w:r>
      <w:r w:rsidR="009C35CF" w:rsidRPr="006D69AF">
        <w:rPr>
          <w:rFonts w:asciiTheme="minorHAnsi" w:hAnsiTheme="minorHAnsi"/>
          <w:i/>
          <w:iCs/>
        </w:rPr>
        <w:t>annotated</w:t>
      </w:r>
      <w:r w:rsidR="009C35CF" w:rsidRPr="00B80C2C">
        <w:rPr>
          <w:rFonts w:asciiTheme="minorHAnsi" w:hAnsiTheme="minorHAnsi"/>
        </w:rPr>
        <w:t xml:space="preserve"> </w:t>
      </w:r>
      <w:r w:rsidRPr="00B80C2C">
        <w:rPr>
          <w:rFonts w:asciiTheme="minorHAnsi" w:hAnsiTheme="minorHAnsi"/>
        </w:rPr>
        <w:t>bibliography</w:t>
      </w:r>
      <w:r w:rsidR="006D69AF">
        <w:rPr>
          <w:rFonts w:asciiTheme="minorHAnsi" w:hAnsiTheme="minorHAnsi"/>
        </w:rPr>
        <w:t xml:space="preserve"> (AB).</w:t>
      </w:r>
      <w:r w:rsidRPr="00B80C2C">
        <w:rPr>
          <w:rFonts w:asciiTheme="minorHAnsi" w:hAnsiTheme="minorHAnsi"/>
        </w:rPr>
        <w:t xml:space="preserve"> </w:t>
      </w:r>
      <w:r w:rsidR="006D69AF">
        <w:rPr>
          <w:rFonts w:asciiTheme="minorHAnsi" w:hAnsiTheme="minorHAnsi"/>
        </w:rPr>
        <w:t>The AB should include</w:t>
      </w:r>
      <w:r w:rsidRPr="00B80C2C">
        <w:rPr>
          <w:rFonts w:asciiTheme="minorHAnsi" w:hAnsiTheme="minorHAnsi"/>
        </w:rPr>
        <w:t xml:space="preserve"> 3-5 outside sources plus </w:t>
      </w:r>
      <w:r w:rsidR="008A5569" w:rsidRPr="00B80C2C">
        <w:rPr>
          <w:rFonts w:asciiTheme="minorHAnsi" w:hAnsiTheme="minorHAnsi"/>
        </w:rPr>
        <w:t>2</w:t>
      </w:r>
      <w:r w:rsidRPr="00B80C2C">
        <w:rPr>
          <w:rFonts w:asciiTheme="minorHAnsi" w:hAnsiTheme="minorHAnsi"/>
        </w:rPr>
        <w:t xml:space="preserve"> relevant course readings. Students will do additional activities related to the research project as detailed on the </w:t>
      </w:r>
      <w:r w:rsidR="006D69AF">
        <w:rPr>
          <w:rFonts w:asciiTheme="minorHAnsi" w:hAnsiTheme="minorHAnsi"/>
        </w:rPr>
        <w:t>syllabus</w:t>
      </w:r>
      <w:r w:rsidRPr="00B80C2C">
        <w:rPr>
          <w:rFonts w:asciiTheme="minorHAnsi" w:hAnsiTheme="minorHAnsi"/>
        </w:rPr>
        <w:t>.</w:t>
      </w:r>
      <w:r w:rsidR="008A5569" w:rsidRPr="00B80C2C">
        <w:rPr>
          <w:rFonts w:asciiTheme="minorHAnsi" w:hAnsiTheme="minorHAnsi"/>
        </w:rPr>
        <w:t xml:space="preserve"> </w:t>
      </w:r>
      <w:r w:rsidR="00A32242" w:rsidRPr="00B80C2C">
        <w:rPr>
          <w:rFonts w:asciiTheme="minorHAnsi" w:hAnsiTheme="minorHAnsi"/>
        </w:rPr>
        <w:t>All s</w:t>
      </w:r>
      <w:r w:rsidR="008A5569" w:rsidRPr="00B80C2C">
        <w:rPr>
          <w:rFonts w:asciiTheme="minorHAnsi" w:hAnsiTheme="minorHAnsi"/>
        </w:rPr>
        <w:t>tudents must read</w:t>
      </w:r>
      <w:r w:rsidR="00A52199" w:rsidRPr="00B80C2C">
        <w:rPr>
          <w:rFonts w:asciiTheme="minorHAnsi" w:hAnsiTheme="minorHAnsi"/>
        </w:rPr>
        <w:t xml:space="preserve"> “Peer Review Do’s and </w:t>
      </w:r>
      <w:proofErr w:type="spellStart"/>
      <w:r w:rsidR="00A52199" w:rsidRPr="00B80C2C">
        <w:rPr>
          <w:rFonts w:asciiTheme="minorHAnsi" w:hAnsiTheme="minorHAnsi"/>
        </w:rPr>
        <w:t>Dont’s</w:t>
      </w:r>
      <w:proofErr w:type="spellEnd"/>
      <w:r w:rsidR="00A52199" w:rsidRPr="00B80C2C">
        <w:rPr>
          <w:rFonts w:asciiTheme="minorHAnsi" w:hAnsiTheme="minorHAnsi"/>
        </w:rPr>
        <w:t>” on Collab&gt;Writing Tips&gt;Peer Review Do’s and Don’ts</w:t>
      </w:r>
      <w:r w:rsidR="00A32242" w:rsidRPr="00B80C2C">
        <w:rPr>
          <w:rFonts w:asciiTheme="minorHAnsi" w:hAnsiTheme="minorHAnsi"/>
        </w:rPr>
        <w:t xml:space="preserve"> prior to these activities.</w:t>
      </w:r>
    </w:p>
    <w:p w14:paraId="31285FF2" w14:textId="77777777" w:rsidR="00C65624" w:rsidRPr="00B80C2C" w:rsidRDefault="00C65624">
      <w:pPr>
        <w:rPr>
          <w:rFonts w:asciiTheme="minorHAnsi" w:hAnsiTheme="minorHAnsi"/>
        </w:rPr>
      </w:pPr>
    </w:p>
    <w:p w14:paraId="74F59955" w14:textId="77777777" w:rsidR="00C65624" w:rsidRPr="00B80C2C" w:rsidRDefault="00706DD6">
      <w:pPr>
        <w:rPr>
          <w:rFonts w:asciiTheme="minorHAnsi" w:hAnsiTheme="minorHAnsi"/>
          <w:b/>
        </w:rPr>
      </w:pPr>
      <w:r w:rsidRPr="00B80C2C">
        <w:rPr>
          <w:rFonts w:asciiTheme="minorHAnsi" w:hAnsiTheme="minorHAnsi"/>
          <w:i/>
        </w:rPr>
        <w:t>Final Research Project</w:t>
      </w:r>
      <w:r w:rsidRPr="00B80C2C">
        <w:rPr>
          <w:rFonts w:asciiTheme="minorHAnsi" w:hAnsiTheme="minorHAnsi"/>
          <w:b/>
        </w:rPr>
        <w:t xml:space="preserve"> </w:t>
      </w:r>
      <w:r w:rsidRPr="00B80C2C">
        <w:rPr>
          <w:rFonts w:asciiTheme="minorHAnsi" w:hAnsiTheme="minorHAnsi"/>
        </w:rPr>
        <w:t>(30%)</w:t>
      </w:r>
    </w:p>
    <w:p w14:paraId="43E2D304" w14:textId="60F8D8F6" w:rsidR="004B702F" w:rsidRPr="00B80C2C" w:rsidRDefault="00706DD6">
      <w:pPr>
        <w:rPr>
          <w:rFonts w:asciiTheme="minorHAnsi" w:hAnsiTheme="minorHAnsi"/>
        </w:rPr>
      </w:pPr>
      <w:r w:rsidRPr="00B80C2C">
        <w:rPr>
          <w:rFonts w:asciiTheme="minorHAnsi" w:hAnsiTheme="minorHAnsi"/>
        </w:rPr>
        <w:t xml:space="preserve">Students are required to conduct independent research and to use outside sources. Students are expected to include a minimum of 5 outside sources </w:t>
      </w:r>
      <w:r w:rsidRPr="00B80C2C">
        <w:rPr>
          <w:rFonts w:asciiTheme="minorHAnsi" w:hAnsiTheme="minorHAnsi"/>
          <w:i/>
        </w:rPr>
        <w:t>in addition to relevant course readings</w:t>
      </w:r>
      <w:r w:rsidRPr="00B80C2C">
        <w:rPr>
          <w:rFonts w:asciiTheme="minorHAnsi" w:hAnsiTheme="minorHAnsi"/>
        </w:rPr>
        <w:t xml:space="preserve">. </w:t>
      </w:r>
    </w:p>
    <w:p w14:paraId="1EA098C6" w14:textId="77777777" w:rsidR="004B702F" w:rsidRPr="00B80C2C" w:rsidRDefault="004B702F">
      <w:pPr>
        <w:rPr>
          <w:rFonts w:asciiTheme="minorHAnsi" w:hAnsiTheme="minorHAnsi"/>
        </w:rPr>
      </w:pPr>
    </w:p>
    <w:p w14:paraId="066DBBBF" w14:textId="79B683DC" w:rsidR="00A32242" w:rsidRPr="00B80C2C" w:rsidRDefault="00706DD6">
      <w:pPr>
        <w:rPr>
          <w:rFonts w:asciiTheme="minorHAnsi" w:hAnsiTheme="minorHAnsi"/>
        </w:rPr>
      </w:pPr>
      <w:r w:rsidRPr="00B80C2C">
        <w:rPr>
          <w:rFonts w:asciiTheme="minorHAnsi" w:hAnsiTheme="minorHAnsi"/>
        </w:rPr>
        <w:t xml:space="preserve">Projects might compare </w:t>
      </w:r>
      <w:r w:rsidR="00B26ED6" w:rsidRPr="00B80C2C">
        <w:rPr>
          <w:rFonts w:asciiTheme="minorHAnsi" w:hAnsiTheme="minorHAnsi"/>
        </w:rPr>
        <w:t xml:space="preserve">a single theme shared by </w:t>
      </w:r>
      <w:r w:rsidRPr="00B80C2C">
        <w:rPr>
          <w:rFonts w:asciiTheme="minorHAnsi" w:hAnsiTheme="minorHAnsi"/>
        </w:rPr>
        <w:t>two feminist traditions (e.g., socialist versus postcolonial feminis</w:t>
      </w:r>
      <w:r w:rsidR="000B06B9" w:rsidRPr="00B80C2C">
        <w:rPr>
          <w:rFonts w:asciiTheme="minorHAnsi" w:hAnsiTheme="minorHAnsi"/>
        </w:rPr>
        <w:t>t theories on</w:t>
      </w:r>
      <w:r w:rsidR="00B26ED6" w:rsidRPr="00B80C2C">
        <w:rPr>
          <w:rFonts w:asciiTheme="minorHAnsi" w:hAnsiTheme="minorHAnsi"/>
        </w:rPr>
        <w:t xml:space="preserve"> the </w:t>
      </w:r>
      <w:r w:rsidR="000B06B9" w:rsidRPr="00B80C2C">
        <w:rPr>
          <w:rFonts w:asciiTheme="minorHAnsi" w:hAnsiTheme="minorHAnsi"/>
        </w:rPr>
        <w:t xml:space="preserve">effects of the </w:t>
      </w:r>
      <w:r w:rsidR="00B26ED6" w:rsidRPr="00B80C2C">
        <w:rPr>
          <w:rFonts w:asciiTheme="minorHAnsi" w:hAnsiTheme="minorHAnsi"/>
        </w:rPr>
        <w:t>global economy</w:t>
      </w:r>
      <w:r w:rsidR="000B06B9" w:rsidRPr="00B80C2C">
        <w:rPr>
          <w:rFonts w:asciiTheme="minorHAnsi" w:hAnsiTheme="minorHAnsi"/>
        </w:rPr>
        <w:t xml:space="preserve"> on </w:t>
      </w:r>
      <w:r w:rsidR="00A32242" w:rsidRPr="00B80C2C">
        <w:rPr>
          <w:rFonts w:asciiTheme="minorHAnsi" w:hAnsiTheme="minorHAnsi"/>
        </w:rPr>
        <w:t>poor women in rural India</w:t>
      </w:r>
      <w:r w:rsidRPr="00B80C2C">
        <w:rPr>
          <w:rFonts w:asciiTheme="minorHAnsi" w:hAnsiTheme="minorHAnsi"/>
        </w:rPr>
        <w:t xml:space="preserve">), apply </w:t>
      </w:r>
      <w:r w:rsidR="004B702F" w:rsidRPr="00B80C2C">
        <w:rPr>
          <w:rFonts w:asciiTheme="minorHAnsi" w:hAnsiTheme="minorHAnsi"/>
        </w:rPr>
        <w:t>two different</w:t>
      </w:r>
      <w:r w:rsidRPr="00B80C2C">
        <w:rPr>
          <w:rFonts w:asciiTheme="minorHAnsi" w:hAnsiTheme="minorHAnsi"/>
        </w:rPr>
        <w:t xml:space="preserve"> feminist theor</w:t>
      </w:r>
      <w:r w:rsidR="004B702F" w:rsidRPr="00B80C2C">
        <w:rPr>
          <w:rFonts w:asciiTheme="minorHAnsi" w:hAnsiTheme="minorHAnsi"/>
        </w:rPr>
        <w:t>ies</w:t>
      </w:r>
      <w:r w:rsidRPr="00B80C2C">
        <w:rPr>
          <w:rFonts w:asciiTheme="minorHAnsi" w:hAnsiTheme="minorHAnsi"/>
        </w:rPr>
        <w:t xml:space="preserve"> to a particular topic (e.g., </w:t>
      </w:r>
      <w:r w:rsidR="000B06B9" w:rsidRPr="00B80C2C">
        <w:rPr>
          <w:rFonts w:asciiTheme="minorHAnsi" w:hAnsiTheme="minorHAnsi"/>
        </w:rPr>
        <w:t xml:space="preserve">liberal and Black Feminist Thought on: </w:t>
      </w:r>
      <w:r w:rsidRPr="00B80C2C">
        <w:rPr>
          <w:rFonts w:asciiTheme="minorHAnsi" w:hAnsiTheme="minorHAnsi"/>
        </w:rPr>
        <w:t xml:space="preserve">abortion, </w:t>
      </w:r>
      <w:r w:rsidR="006D69AF">
        <w:rPr>
          <w:rFonts w:asciiTheme="minorHAnsi" w:hAnsiTheme="minorHAnsi"/>
        </w:rPr>
        <w:t>BLM</w:t>
      </w:r>
      <w:r w:rsidRPr="00B80C2C">
        <w:rPr>
          <w:rFonts w:asciiTheme="minorHAnsi" w:hAnsiTheme="minorHAnsi"/>
        </w:rPr>
        <w:t xml:space="preserve">, </w:t>
      </w:r>
      <w:r w:rsidR="006D69AF">
        <w:rPr>
          <w:rFonts w:asciiTheme="minorHAnsi" w:hAnsiTheme="minorHAnsi"/>
        </w:rPr>
        <w:t xml:space="preserve">gender and </w:t>
      </w:r>
      <w:r w:rsidRPr="00B80C2C">
        <w:rPr>
          <w:rFonts w:asciiTheme="minorHAnsi" w:hAnsiTheme="minorHAnsi"/>
        </w:rPr>
        <w:t xml:space="preserve">poverty in rural </w:t>
      </w:r>
      <w:r w:rsidR="006D69AF">
        <w:rPr>
          <w:rFonts w:asciiTheme="minorHAnsi" w:hAnsiTheme="minorHAnsi"/>
        </w:rPr>
        <w:t>Virginia</w:t>
      </w:r>
      <w:r w:rsidRPr="00B80C2C">
        <w:rPr>
          <w:rFonts w:asciiTheme="minorHAnsi" w:hAnsiTheme="minorHAnsi"/>
        </w:rPr>
        <w:t xml:space="preserve">), </w:t>
      </w:r>
      <w:r w:rsidR="0060375E" w:rsidRPr="00B80C2C">
        <w:rPr>
          <w:rFonts w:asciiTheme="minorHAnsi" w:hAnsiTheme="minorHAnsi"/>
        </w:rPr>
        <w:t>analyze</w:t>
      </w:r>
      <w:r w:rsidRPr="00B80C2C">
        <w:rPr>
          <w:rFonts w:asciiTheme="minorHAnsi" w:hAnsiTheme="minorHAnsi"/>
        </w:rPr>
        <w:t xml:space="preserve"> how </w:t>
      </w:r>
      <w:r w:rsidR="0060375E" w:rsidRPr="00B80C2C">
        <w:rPr>
          <w:rFonts w:asciiTheme="minorHAnsi" w:hAnsiTheme="minorHAnsi"/>
        </w:rPr>
        <w:t>two feminist</w:t>
      </w:r>
      <w:r w:rsidR="00B26ED6" w:rsidRPr="00B80C2C">
        <w:rPr>
          <w:rFonts w:asciiTheme="minorHAnsi" w:hAnsiTheme="minorHAnsi"/>
        </w:rPr>
        <w:t xml:space="preserve"> scholars </w:t>
      </w:r>
      <w:r w:rsidR="0060375E" w:rsidRPr="00B80C2C">
        <w:rPr>
          <w:rFonts w:asciiTheme="minorHAnsi" w:hAnsiTheme="minorHAnsi"/>
        </w:rPr>
        <w:t>within a</w:t>
      </w:r>
      <w:r w:rsidRPr="00B80C2C">
        <w:rPr>
          <w:rFonts w:asciiTheme="minorHAnsi" w:hAnsiTheme="minorHAnsi"/>
        </w:rPr>
        <w:t xml:space="preserve"> particular</w:t>
      </w:r>
      <w:r w:rsidR="0060375E" w:rsidRPr="00B80C2C">
        <w:rPr>
          <w:rFonts w:asciiTheme="minorHAnsi" w:hAnsiTheme="minorHAnsi"/>
        </w:rPr>
        <w:t xml:space="preserve"> type of</w:t>
      </w:r>
      <w:r w:rsidRPr="00B80C2C">
        <w:rPr>
          <w:rFonts w:asciiTheme="minorHAnsi" w:hAnsiTheme="minorHAnsi"/>
        </w:rPr>
        <w:t xml:space="preserve"> feminist theory </w:t>
      </w:r>
      <w:r w:rsidR="000B06B9" w:rsidRPr="00B80C2C">
        <w:rPr>
          <w:rFonts w:asciiTheme="minorHAnsi" w:hAnsiTheme="minorHAnsi"/>
        </w:rPr>
        <w:t>might provide insight into</w:t>
      </w:r>
      <w:r w:rsidR="0060375E" w:rsidRPr="00B80C2C">
        <w:rPr>
          <w:rFonts w:asciiTheme="minorHAnsi" w:hAnsiTheme="minorHAnsi"/>
        </w:rPr>
        <w:t xml:space="preserve"> a specific issue relevant</w:t>
      </w:r>
      <w:r w:rsidR="00A12562" w:rsidRPr="00B80C2C">
        <w:rPr>
          <w:rFonts w:asciiTheme="minorHAnsi" w:hAnsiTheme="minorHAnsi"/>
        </w:rPr>
        <w:t xml:space="preserve"> to the student’s lived experience</w:t>
      </w:r>
      <w:r w:rsidR="00A32242" w:rsidRPr="00B80C2C">
        <w:rPr>
          <w:rFonts w:asciiTheme="minorHAnsi" w:hAnsiTheme="minorHAnsi"/>
        </w:rPr>
        <w:t xml:space="preserve"> (e.g., hooks and Collins and how their work informs </w:t>
      </w:r>
      <w:r w:rsidR="006D69AF">
        <w:rPr>
          <w:rFonts w:asciiTheme="minorHAnsi" w:hAnsiTheme="minorHAnsi"/>
        </w:rPr>
        <w:t xml:space="preserve">how </w:t>
      </w:r>
      <w:r w:rsidR="00A32242" w:rsidRPr="00B80C2C">
        <w:rPr>
          <w:rFonts w:asciiTheme="minorHAnsi" w:hAnsiTheme="minorHAnsi"/>
        </w:rPr>
        <w:t>Black women students at UVA</w:t>
      </w:r>
      <w:r w:rsidR="006D69AF">
        <w:rPr>
          <w:rFonts w:asciiTheme="minorHAnsi" w:hAnsiTheme="minorHAnsi"/>
        </w:rPr>
        <w:t xml:space="preserve"> might address racialized sexism</w:t>
      </w:r>
      <w:r w:rsidR="00A32242" w:rsidRPr="00B80C2C">
        <w:rPr>
          <w:rFonts w:asciiTheme="minorHAnsi" w:hAnsiTheme="minorHAnsi"/>
        </w:rPr>
        <w:t>)</w:t>
      </w:r>
      <w:r w:rsidR="006D69AF">
        <w:rPr>
          <w:rFonts w:asciiTheme="minorHAnsi" w:hAnsiTheme="minorHAnsi"/>
        </w:rPr>
        <w:t>, etc</w:t>
      </w:r>
      <w:r w:rsidRPr="00B80C2C">
        <w:rPr>
          <w:rFonts w:asciiTheme="minorHAnsi" w:hAnsiTheme="minorHAnsi"/>
        </w:rPr>
        <w:t xml:space="preserve">. </w:t>
      </w:r>
    </w:p>
    <w:p w14:paraId="2E8DF8BA" w14:textId="77777777" w:rsidR="00A32242" w:rsidRPr="00B80C2C" w:rsidRDefault="00A32242">
      <w:pPr>
        <w:rPr>
          <w:rFonts w:asciiTheme="minorHAnsi" w:hAnsiTheme="minorHAnsi"/>
        </w:rPr>
      </w:pPr>
    </w:p>
    <w:p w14:paraId="0D084A98" w14:textId="315CEE0C" w:rsidR="00C65624" w:rsidRPr="00B80C2C" w:rsidRDefault="00C56822">
      <w:pPr>
        <w:rPr>
          <w:rFonts w:asciiTheme="minorHAnsi" w:hAnsiTheme="minorHAnsi"/>
          <w:i/>
          <w:iCs/>
        </w:rPr>
      </w:pPr>
      <w:r w:rsidRPr="00B80C2C">
        <w:rPr>
          <w:rFonts w:asciiTheme="minorHAnsi" w:hAnsiTheme="minorHAnsi"/>
          <w:i/>
          <w:iCs/>
        </w:rPr>
        <w:t>All projects must be about feminist theory, must include quotes from feminist theorists, and must discuss feminist theory at length</w:t>
      </w:r>
      <w:r w:rsidR="0060375E" w:rsidRPr="00B80C2C">
        <w:rPr>
          <w:rFonts w:asciiTheme="minorHAnsi" w:hAnsiTheme="minorHAnsi"/>
          <w:i/>
          <w:iCs/>
        </w:rPr>
        <w:t xml:space="preserve">. </w:t>
      </w:r>
      <w:r w:rsidR="00A32242" w:rsidRPr="00B80C2C">
        <w:rPr>
          <w:rFonts w:asciiTheme="minorHAnsi" w:hAnsiTheme="minorHAnsi"/>
          <w:i/>
          <w:iCs/>
        </w:rPr>
        <w:t>Students who do not</w:t>
      </w:r>
      <w:r w:rsidR="0060375E" w:rsidRPr="00B80C2C">
        <w:rPr>
          <w:rFonts w:asciiTheme="minorHAnsi" w:hAnsiTheme="minorHAnsi"/>
          <w:i/>
          <w:iCs/>
        </w:rPr>
        <w:t xml:space="preserve"> follow these instructions </w:t>
      </w:r>
      <w:r w:rsidRPr="00B80C2C">
        <w:rPr>
          <w:rFonts w:asciiTheme="minorHAnsi" w:hAnsiTheme="minorHAnsi"/>
          <w:i/>
          <w:iCs/>
        </w:rPr>
        <w:t>fail the assignment.</w:t>
      </w:r>
    </w:p>
    <w:p w14:paraId="12224E50" w14:textId="77777777" w:rsidR="00C65624" w:rsidRPr="00B80C2C" w:rsidRDefault="00C65624">
      <w:pPr>
        <w:rPr>
          <w:rFonts w:asciiTheme="minorHAnsi" w:hAnsiTheme="minorHAnsi"/>
        </w:rPr>
      </w:pPr>
    </w:p>
    <w:p w14:paraId="4923032B" w14:textId="0302804F" w:rsidR="00C65624" w:rsidRPr="00B80C2C" w:rsidRDefault="00706DD6">
      <w:pPr>
        <w:rPr>
          <w:rFonts w:asciiTheme="minorHAnsi" w:hAnsiTheme="minorHAnsi"/>
          <w:i/>
        </w:rPr>
      </w:pPr>
      <w:r w:rsidRPr="00B80C2C">
        <w:rPr>
          <w:rFonts w:asciiTheme="minorHAnsi" w:hAnsiTheme="minorHAnsi"/>
        </w:rPr>
        <w:t>All projects</w:t>
      </w:r>
      <w:r w:rsidRPr="00B80C2C">
        <w:rPr>
          <w:rFonts w:asciiTheme="minorHAnsi" w:hAnsiTheme="minorHAnsi"/>
          <w:i/>
        </w:rPr>
        <w:t xml:space="preserve"> must be </w:t>
      </w:r>
      <w:r w:rsidRPr="00B80C2C">
        <w:rPr>
          <w:rFonts w:asciiTheme="minorHAnsi" w:hAnsiTheme="minorHAnsi"/>
        </w:rPr>
        <w:t xml:space="preserve">analytical, not </w:t>
      </w:r>
      <w:r w:rsidR="00A32242" w:rsidRPr="00B80C2C">
        <w:rPr>
          <w:rFonts w:asciiTheme="minorHAnsi" w:hAnsiTheme="minorHAnsi"/>
        </w:rPr>
        <w:t>only</w:t>
      </w:r>
      <w:r w:rsidRPr="00B80C2C">
        <w:rPr>
          <w:rFonts w:asciiTheme="minorHAnsi" w:hAnsiTheme="minorHAnsi"/>
        </w:rPr>
        <w:t xml:space="preserve"> descriptive. Descriptive projects answer the questions “what?” “</w:t>
      </w:r>
      <w:proofErr w:type="gramStart"/>
      <w:r w:rsidRPr="00B80C2C">
        <w:rPr>
          <w:rFonts w:asciiTheme="minorHAnsi" w:hAnsiTheme="minorHAnsi"/>
        </w:rPr>
        <w:t>when</w:t>
      </w:r>
      <w:proofErr w:type="gramEnd"/>
      <w:r w:rsidRPr="00B80C2C">
        <w:rPr>
          <w:rFonts w:asciiTheme="minorHAnsi" w:hAnsiTheme="minorHAnsi"/>
        </w:rPr>
        <w:t>?” “</w:t>
      </w:r>
      <w:proofErr w:type="gramStart"/>
      <w:r w:rsidRPr="00B80C2C">
        <w:rPr>
          <w:rFonts w:asciiTheme="minorHAnsi" w:hAnsiTheme="minorHAnsi"/>
        </w:rPr>
        <w:t>who</w:t>
      </w:r>
      <w:proofErr w:type="gramEnd"/>
      <w:r w:rsidRPr="00B80C2C">
        <w:rPr>
          <w:rFonts w:asciiTheme="minorHAnsi" w:hAnsiTheme="minorHAnsi"/>
        </w:rPr>
        <w:t xml:space="preserve">?” Analytical projects </w:t>
      </w:r>
      <w:r w:rsidR="006D69AF">
        <w:rPr>
          <w:rFonts w:asciiTheme="minorHAnsi" w:hAnsiTheme="minorHAnsi"/>
        </w:rPr>
        <w:t xml:space="preserve">may include description but also link this description to </w:t>
      </w:r>
      <w:r w:rsidRPr="00B80C2C">
        <w:rPr>
          <w:rFonts w:asciiTheme="minorHAnsi" w:hAnsiTheme="minorHAnsi"/>
        </w:rPr>
        <w:t>the question</w:t>
      </w:r>
      <w:r w:rsidR="00B26ED6" w:rsidRPr="00B80C2C">
        <w:rPr>
          <w:rFonts w:asciiTheme="minorHAnsi" w:hAnsiTheme="minorHAnsi"/>
        </w:rPr>
        <w:t>s</w:t>
      </w:r>
      <w:r w:rsidRPr="00B80C2C">
        <w:rPr>
          <w:rFonts w:asciiTheme="minorHAnsi" w:hAnsiTheme="minorHAnsi"/>
        </w:rPr>
        <w:t xml:space="preserve"> “why?” </w:t>
      </w:r>
      <w:r w:rsidR="00B26ED6" w:rsidRPr="00B80C2C">
        <w:rPr>
          <w:rFonts w:asciiTheme="minorHAnsi" w:hAnsiTheme="minorHAnsi"/>
        </w:rPr>
        <w:t>or</w:t>
      </w:r>
      <w:r w:rsidR="00847927" w:rsidRPr="00B80C2C">
        <w:rPr>
          <w:rFonts w:asciiTheme="minorHAnsi" w:hAnsiTheme="minorHAnsi"/>
        </w:rPr>
        <w:t xml:space="preserve"> “how?” </w:t>
      </w:r>
      <w:r w:rsidRPr="00B80C2C">
        <w:rPr>
          <w:rFonts w:asciiTheme="minorHAnsi" w:hAnsiTheme="minorHAnsi"/>
        </w:rPr>
        <w:t xml:space="preserve">Use the feminist theorists and ideas we discuss in class to be analytical. For example, a student might </w:t>
      </w:r>
      <w:r w:rsidR="00C56822" w:rsidRPr="00B80C2C">
        <w:rPr>
          <w:rFonts w:asciiTheme="minorHAnsi" w:hAnsiTheme="minorHAnsi"/>
        </w:rPr>
        <w:t>discuss</w:t>
      </w:r>
      <w:r w:rsidRPr="00B80C2C">
        <w:rPr>
          <w:rFonts w:asciiTheme="minorHAnsi" w:hAnsiTheme="minorHAnsi"/>
        </w:rPr>
        <w:t xml:space="preserve"> how a postmodern feminist approach to social media representation of women</w:t>
      </w:r>
      <w:r w:rsidR="0060375E" w:rsidRPr="00B80C2C">
        <w:rPr>
          <w:rFonts w:asciiTheme="minorHAnsi" w:hAnsiTheme="minorHAnsi"/>
        </w:rPr>
        <w:t>’s</w:t>
      </w:r>
      <w:r w:rsidRPr="00B80C2C">
        <w:rPr>
          <w:rFonts w:asciiTheme="minorHAnsi" w:hAnsiTheme="minorHAnsi"/>
        </w:rPr>
        <w:t xml:space="preserve"> and men’s basketball at UVA differ from a Black </w:t>
      </w:r>
      <w:r w:rsidR="000B06B9" w:rsidRPr="00B80C2C">
        <w:rPr>
          <w:rFonts w:asciiTheme="minorHAnsi" w:hAnsiTheme="minorHAnsi"/>
        </w:rPr>
        <w:t>F</w:t>
      </w:r>
      <w:r w:rsidRPr="00B80C2C">
        <w:rPr>
          <w:rFonts w:asciiTheme="minorHAnsi" w:hAnsiTheme="minorHAnsi"/>
        </w:rPr>
        <w:t xml:space="preserve">eminist approach. This </w:t>
      </w:r>
      <w:r w:rsidRPr="00B80C2C">
        <w:rPr>
          <w:rFonts w:asciiTheme="minorHAnsi" w:hAnsiTheme="minorHAnsi"/>
        </w:rPr>
        <w:lastRenderedPageBreak/>
        <w:t xml:space="preserve">would require doing research on postmodern and Black </w:t>
      </w:r>
      <w:r w:rsidR="000B06B9" w:rsidRPr="00B80C2C">
        <w:rPr>
          <w:rFonts w:asciiTheme="minorHAnsi" w:hAnsiTheme="minorHAnsi"/>
        </w:rPr>
        <w:t>F</w:t>
      </w:r>
      <w:r w:rsidRPr="00B80C2C">
        <w:rPr>
          <w:rFonts w:asciiTheme="minorHAnsi" w:hAnsiTheme="minorHAnsi"/>
        </w:rPr>
        <w:t>eminis</w:t>
      </w:r>
      <w:r w:rsidR="000B06B9" w:rsidRPr="00B80C2C">
        <w:rPr>
          <w:rFonts w:asciiTheme="minorHAnsi" w:hAnsiTheme="minorHAnsi"/>
        </w:rPr>
        <w:t>t Thought</w:t>
      </w:r>
      <w:r w:rsidRPr="00B80C2C">
        <w:rPr>
          <w:rFonts w:asciiTheme="minorHAnsi" w:hAnsiTheme="minorHAnsi"/>
        </w:rPr>
        <w:t xml:space="preserve">, </w:t>
      </w:r>
      <w:r w:rsidR="0060375E" w:rsidRPr="00B80C2C">
        <w:rPr>
          <w:rFonts w:asciiTheme="minorHAnsi" w:hAnsiTheme="minorHAnsi"/>
        </w:rPr>
        <w:t xml:space="preserve">specific examples of </w:t>
      </w:r>
      <w:r w:rsidRPr="00B80C2C">
        <w:rPr>
          <w:rFonts w:asciiTheme="minorHAnsi" w:hAnsiTheme="minorHAnsi"/>
        </w:rPr>
        <w:t>social media representation</w:t>
      </w:r>
      <w:r w:rsidR="0060375E" w:rsidRPr="00B80C2C">
        <w:rPr>
          <w:rFonts w:asciiTheme="minorHAnsi" w:hAnsiTheme="minorHAnsi"/>
        </w:rPr>
        <w:t xml:space="preserve"> of the basketball teams</w:t>
      </w:r>
      <w:r w:rsidR="00035435">
        <w:rPr>
          <w:rFonts w:asciiTheme="minorHAnsi" w:hAnsiTheme="minorHAnsi"/>
        </w:rPr>
        <w:t xml:space="preserve"> (description)</w:t>
      </w:r>
      <w:r w:rsidR="000B06B9" w:rsidRPr="00B80C2C">
        <w:rPr>
          <w:rFonts w:asciiTheme="minorHAnsi" w:hAnsiTheme="minorHAnsi"/>
        </w:rPr>
        <w:t xml:space="preserve">, and </w:t>
      </w:r>
      <w:r w:rsidR="00700900" w:rsidRPr="00B80C2C">
        <w:rPr>
          <w:rFonts w:asciiTheme="minorHAnsi" w:hAnsiTheme="minorHAnsi"/>
        </w:rPr>
        <w:t>an application of</w:t>
      </w:r>
      <w:r w:rsidR="000B06B9" w:rsidRPr="00B80C2C">
        <w:rPr>
          <w:rFonts w:asciiTheme="minorHAnsi" w:hAnsiTheme="minorHAnsi"/>
        </w:rPr>
        <w:t xml:space="preserve"> both types of feminist theory to those representations</w:t>
      </w:r>
      <w:r w:rsidR="00035435">
        <w:rPr>
          <w:rFonts w:asciiTheme="minorHAnsi" w:hAnsiTheme="minorHAnsi"/>
        </w:rPr>
        <w:t xml:space="preserve"> (analysis)</w:t>
      </w:r>
      <w:r w:rsidRPr="00B80C2C">
        <w:rPr>
          <w:rFonts w:asciiTheme="minorHAnsi" w:hAnsiTheme="minorHAnsi"/>
        </w:rPr>
        <w:t xml:space="preserve">. </w:t>
      </w:r>
    </w:p>
    <w:p w14:paraId="5F3D539F" w14:textId="77777777" w:rsidR="00C65624" w:rsidRPr="00B80C2C" w:rsidRDefault="00C65624">
      <w:pPr>
        <w:rPr>
          <w:rFonts w:asciiTheme="minorHAnsi" w:hAnsiTheme="minorHAnsi"/>
        </w:rPr>
      </w:pPr>
    </w:p>
    <w:p w14:paraId="325BFCC0" w14:textId="76630896" w:rsidR="00F85215" w:rsidRPr="00B80C2C" w:rsidRDefault="00706DD6" w:rsidP="000222C3">
      <w:pPr>
        <w:rPr>
          <w:rFonts w:asciiTheme="minorHAnsi" w:hAnsiTheme="minorHAnsi"/>
        </w:rPr>
      </w:pPr>
      <w:r w:rsidRPr="00B80C2C">
        <w:rPr>
          <w:rFonts w:asciiTheme="minorHAnsi" w:hAnsiTheme="minorHAnsi"/>
        </w:rPr>
        <w:t xml:space="preserve">Do not turn in a project that offers a list of facts, people, events, or even ideas. </w:t>
      </w:r>
      <w:r w:rsidR="00700900" w:rsidRPr="00B80C2C">
        <w:rPr>
          <w:rFonts w:asciiTheme="minorHAnsi" w:hAnsiTheme="minorHAnsi"/>
        </w:rPr>
        <w:t xml:space="preserve">Lists are not analysis. </w:t>
      </w:r>
      <w:r w:rsidRPr="00B80C2C">
        <w:rPr>
          <w:rFonts w:asciiTheme="minorHAnsi" w:hAnsiTheme="minorHAnsi"/>
        </w:rPr>
        <w:t xml:space="preserve">Instead, focus on asking an interesting question that is narrow enough for you to answer in 10-12 pages or a comparably sized project, </w:t>
      </w:r>
      <w:r w:rsidRPr="00B80C2C">
        <w:rPr>
          <w:rFonts w:asciiTheme="minorHAnsi" w:hAnsiTheme="minorHAnsi"/>
          <w:i/>
        </w:rPr>
        <w:t>and go as deeply as you can into that topic</w:t>
      </w:r>
      <w:r w:rsidRPr="00B80C2C">
        <w:rPr>
          <w:rFonts w:asciiTheme="minorHAnsi" w:hAnsiTheme="minorHAnsi"/>
        </w:rPr>
        <w:t xml:space="preserve">. </w:t>
      </w:r>
    </w:p>
    <w:p w14:paraId="1A557D3E" w14:textId="77777777" w:rsidR="00F85215" w:rsidRPr="00B80C2C" w:rsidRDefault="00F85215" w:rsidP="000222C3">
      <w:pPr>
        <w:rPr>
          <w:rFonts w:asciiTheme="minorHAnsi" w:hAnsiTheme="minorHAnsi"/>
        </w:rPr>
      </w:pPr>
    </w:p>
    <w:p w14:paraId="1BAD5841" w14:textId="37E18997" w:rsidR="000222C3" w:rsidRPr="00B80C2C" w:rsidRDefault="00F85215" w:rsidP="000222C3">
      <w:pPr>
        <w:rPr>
          <w:rFonts w:asciiTheme="minorHAnsi" w:hAnsiTheme="minorHAnsi"/>
        </w:rPr>
      </w:pPr>
      <w:r w:rsidRPr="00B80C2C">
        <w:rPr>
          <w:rFonts w:asciiTheme="minorHAnsi" w:hAnsiTheme="minorHAnsi"/>
        </w:rPr>
        <w:t>N</w:t>
      </w:r>
      <w:r w:rsidR="006F6179" w:rsidRPr="00B80C2C">
        <w:rPr>
          <w:rFonts w:asciiTheme="minorHAnsi" w:hAnsiTheme="minorHAnsi"/>
        </w:rPr>
        <w:t>B</w:t>
      </w:r>
      <w:r w:rsidRPr="00B80C2C">
        <w:rPr>
          <w:rFonts w:asciiTheme="minorHAnsi" w:hAnsiTheme="minorHAnsi"/>
        </w:rPr>
        <w:t xml:space="preserve">: Students </w:t>
      </w:r>
      <w:r w:rsidRPr="00B80C2C">
        <w:rPr>
          <w:rFonts w:asciiTheme="minorHAnsi" w:hAnsiTheme="minorHAnsi"/>
          <w:i/>
        </w:rPr>
        <w:t>must i</w:t>
      </w:r>
      <w:r w:rsidR="000222C3" w:rsidRPr="00B80C2C">
        <w:rPr>
          <w:rFonts w:asciiTheme="minorHAnsi" w:hAnsiTheme="minorHAnsi"/>
          <w:i/>
        </w:rPr>
        <w:t>nclude</w:t>
      </w:r>
      <w:r w:rsidR="000222C3" w:rsidRPr="00B80C2C">
        <w:rPr>
          <w:rFonts w:asciiTheme="minorHAnsi" w:hAnsiTheme="minorHAnsi"/>
        </w:rPr>
        <w:t xml:space="preserve"> </w:t>
      </w:r>
      <w:r w:rsidRPr="00B80C2C">
        <w:rPr>
          <w:rFonts w:asciiTheme="minorHAnsi" w:hAnsiTheme="minorHAnsi"/>
        </w:rPr>
        <w:t>a</w:t>
      </w:r>
      <w:r w:rsidR="000222C3" w:rsidRPr="00B80C2C">
        <w:rPr>
          <w:rFonts w:asciiTheme="minorHAnsi" w:hAnsiTheme="minorHAnsi"/>
        </w:rPr>
        <w:t xml:space="preserve"> researc</w:t>
      </w:r>
      <w:r w:rsidRPr="00B80C2C">
        <w:rPr>
          <w:rFonts w:asciiTheme="minorHAnsi" w:hAnsiTheme="minorHAnsi"/>
        </w:rPr>
        <w:t>h question</w:t>
      </w:r>
      <w:r w:rsidR="006F6179" w:rsidRPr="00B80C2C">
        <w:rPr>
          <w:rFonts w:asciiTheme="minorHAnsi" w:hAnsiTheme="minorHAnsi"/>
        </w:rPr>
        <w:t>,</w:t>
      </w:r>
      <w:r w:rsidRPr="00B80C2C">
        <w:rPr>
          <w:rFonts w:asciiTheme="minorHAnsi" w:hAnsiTheme="minorHAnsi"/>
        </w:rPr>
        <w:t xml:space="preserve"> the answer to it</w:t>
      </w:r>
      <w:r w:rsidR="006F6179" w:rsidRPr="00B80C2C">
        <w:rPr>
          <w:rFonts w:asciiTheme="minorHAnsi" w:hAnsiTheme="minorHAnsi"/>
        </w:rPr>
        <w:t>,</w:t>
      </w:r>
      <w:r w:rsidR="00B26ED6" w:rsidRPr="00B80C2C">
        <w:rPr>
          <w:rFonts w:asciiTheme="minorHAnsi" w:hAnsiTheme="minorHAnsi"/>
        </w:rPr>
        <w:t xml:space="preserve"> and </w:t>
      </w:r>
      <w:r w:rsidRPr="00B80C2C">
        <w:rPr>
          <w:rFonts w:asciiTheme="minorHAnsi" w:hAnsiTheme="minorHAnsi"/>
        </w:rPr>
        <w:t xml:space="preserve">brief definitions </w:t>
      </w:r>
      <w:r w:rsidR="00C56822" w:rsidRPr="00B80C2C">
        <w:rPr>
          <w:rFonts w:asciiTheme="minorHAnsi" w:hAnsiTheme="minorHAnsi"/>
        </w:rPr>
        <w:t xml:space="preserve">of </w:t>
      </w:r>
      <w:r w:rsidRPr="00B80C2C">
        <w:rPr>
          <w:rFonts w:asciiTheme="minorHAnsi" w:hAnsiTheme="minorHAnsi"/>
        </w:rPr>
        <w:t xml:space="preserve">key terms </w:t>
      </w:r>
      <w:r w:rsidR="00700900" w:rsidRPr="00B80C2C">
        <w:rPr>
          <w:rFonts w:asciiTheme="minorHAnsi" w:hAnsiTheme="minorHAnsi"/>
        </w:rPr>
        <w:t>when those terms are</w:t>
      </w:r>
      <w:r w:rsidRPr="00B80C2C">
        <w:rPr>
          <w:rFonts w:asciiTheme="minorHAnsi" w:hAnsiTheme="minorHAnsi"/>
        </w:rPr>
        <w:t xml:space="preserve"> first used. The introduction </w:t>
      </w:r>
      <w:r w:rsidRPr="00B80C2C">
        <w:rPr>
          <w:rFonts w:asciiTheme="minorHAnsi" w:hAnsiTheme="minorHAnsi"/>
          <w:i/>
        </w:rPr>
        <w:t xml:space="preserve">must </w:t>
      </w:r>
      <w:r w:rsidRPr="00B80C2C">
        <w:rPr>
          <w:rFonts w:asciiTheme="minorHAnsi" w:hAnsiTheme="minorHAnsi"/>
        </w:rPr>
        <w:t>inform the reade</w:t>
      </w:r>
      <w:r w:rsidR="00B26ED6" w:rsidRPr="00B80C2C">
        <w:rPr>
          <w:rFonts w:asciiTheme="minorHAnsi" w:hAnsiTheme="minorHAnsi"/>
        </w:rPr>
        <w:t>r</w:t>
      </w:r>
      <w:r w:rsidRPr="00B80C2C">
        <w:rPr>
          <w:rFonts w:asciiTheme="minorHAnsi" w:hAnsiTheme="minorHAnsi"/>
        </w:rPr>
        <w:t xml:space="preserve"> which feminist theorists (or schools of feminist theorists, e.g., </w:t>
      </w:r>
      <w:r w:rsidR="00700900" w:rsidRPr="00B80C2C">
        <w:rPr>
          <w:rFonts w:asciiTheme="minorHAnsi" w:hAnsiTheme="minorHAnsi"/>
        </w:rPr>
        <w:t>postcolonial</w:t>
      </w:r>
      <w:r w:rsidRPr="00B80C2C">
        <w:rPr>
          <w:rFonts w:asciiTheme="minorHAnsi" w:hAnsiTheme="minorHAnsi"/>
        </w:rPr>
        <w:t xml:space="preserve"> and </w:t>
      </w:r>
      <w:r w:rsidR="00700900" w:rsidRPr="00B80C2C">
        <w:rPr>
          <w:rFonts w:asciiTheme="minorHAnsi" w:hAnsiTheme="minorHAnsi"/>
        </w:rPr>
        <w:t>Indigenous feminists</w:t>
      </w:r>
      <w:r w:rsidRPr="00B80C2C">
        <w:rPr>
          <w:rFonts w:asciiTheme="minorHAnsi" w:hAnsiTheme="minorHAnsi"/>
        </w:rPr>
        <w:t xml:space="preserve">) the student will </w:t>
      </w:r>
      <w:r w:rsidR="00C56822" w:rsidRPr="00B80C2C">
        <w:rPr>
          <w:rFonts w:asciiTheme="minorHAnsi" w:hAnsiTheme="minorHAnsi"/>
        </w:rPr>
        <w:t xml:space="preserve">be </w:t>
      </w:r>
      <w:r w:rsidR="00B26ED6" w:rsidRPr="00B80C2C">
        <w:rPr>
          <w:rFonts w:asciiTheme="minorHAnsi" w:hAnsiTheme="minorHAnsi"/>
        </w:rPr>
        <w:t xml:space="preserve">engaging </w:t>
      </w:r>
      <w:r w:rsidRPr="00B80C2C">
        <w:rPr>
          <w:rFonts w:asciiTheme="minorHAnsi" w:hAnsiTheme="minorHAnsi"/>
        </w:rPr>
        <w:t>in the project</w:t>
      </w:r>
      <w:r w:rsidR="000B06B9" w:rsidRPr="00B80C2C">
        <w:rPr>
          <w:rFonts w:asciiTheme="minorHAnsi" w:hAnsiTheme="minorHAnsi"/>
        </w:rPr>
        <w:t>, the question asked, and the claim being made.</w:t>
      </w:r>
    </w:p>
    <w:p w14:paraId="684C132B" w14:textId="77777777" w:rsidR="00C65624" w:rsidRPr="00B80C2C" w:rsidRDefault="00C65624">
      <w:pPr>
        <w:rPr>
          <w:rFonts w:asciiTheme="minorHAnsi" w:hAnsiTheme="minorHAnsi"/>
        </w:rPr>
      </w:pPr>
    </w:p>
    <w:p w14:paraId="5104E801" w14:textId="34240277" w:rsidR="00700900" w:rsidRPr="00B80C2C" w:rsidRDefault="00003B72">
      <w:pPr>
        <w:rPr>
          <w:rFonts w:asciiTheme="minorHAnsi" w:hAnsiTheme="minorHAnsi"/>
        </w:rPr>
      </w:pPr>
      <w:r w:rsidRPr="00B80C2C">
        <w:rPr>
          <w:rFonts w:asciiTheme="minorHAnsi" w:hAnsiTheme="minorHAnsi"/>
        </w:rPr>
        <w:t>Research paper</w:t>
      </w:r>
      <w:r w:rsidR="00B26ED6" w:rsidRPr="00B80C2C">
        <w:rPr>
          <w:rFonts w:asciiTheme="minorHAnsi" w:hAnsiTheme="minorHAnsi"/>
        </w:rPr>
        <w:t>s</w:t>
      </w:r>
      <w:r w:rsidR="00706DD6" w:rsidRPr="00B80C2C">
        <w:rPr>
          <w:rFonts w:asciiTheme="minorHAnsi" w:hAnsiTheme="minorHAnsi"/>
        </w:rPr>
        <w:t xml:space="preserve"> should be double-spaced, in 12 font, 10-12 pages, spell-checked, include page numbers, a title, and a bibliography</w:t>
      </w:r>
      <w:r w:rsidR="001D6106">
        <w:rPr>
          <w:rFonts w:asciiTheme="minorHAnsi" w:hAnsiTheme="minorHAnsi"/>
        </w:rPr>
        <w:t xml:space="preserve"> </w:t>
      </w:r>
      <w:r w:rsidR="001D6106" w:rsidRPr="00B80C2C">
        <w:rPr>
          <w:rFonts w:asciiTheme="minorHAnsi" w:hAnsiTheme="minorHAnsi"/>
        </w:rPr>
        <w:t>(not annotated)</w:t>
      </w:r>
      <w:r w:rsidR="00706DD6" w:rsidRPr="00B80C2C">
        <w:rPr>
          <w:rFonts w:asciiTheme="minorHAnsi" w:hAnsiTheme="minorHAnsi"/>
        </w:rPr>
        <w:t xml:space="preserve">. </w:t>
      </w:r>
      <w:r w:rsidRPr="00B80C2C">
        <w:rPr>
          <w:rFonts w:asciiTheme="minorHAnsi" w:hAnsiTheme="minorHAnsi"/>
        </w:rPr>
        <w:t>All projects will have a written portion, including a bibliography</w:t>
      </w:r>
      <w:r w:rsidR="001D6106">
        <w:rPr>
          <w:rFonts w:asciiTheme="minorHAnsi" w:hAnsiTheme="minorHAnsi"/>
        </w:rPr>
        <w:t xml:space="preserve"> </w:t>
      </w:r>
      <w:r w:rsidR="001D6106" w:rsidRPr="00B80C2C">
        <w:rPr>
          <w:rFonts w:asciiTheme="minorHAnsi" w:hAnsiTheme="minorHAnsi"/>
        </w:rPr>
        <w:t>(not annotated)</w:t>
      </w:r>
      <w:r w:rsidR="001D6106">
        <w:rPr>
          <w:rFonts w:asciiTheme="minorHAnsi" w:hAnsiTheme="minorHAnsi"/>
        </w:rPr>
        <w:t xml:space="preserve">. </w:t>
      </w:r>
      <w:r w:rsidR="00706DD6" w:rsidRPr="00B80C2C">
        <w:rPr>
          <w:rFonts w:asciiTheme="minorHAnsi" w:hAnsiTheme="minorHAnsi"/>
        </w:rPr>
        <w:t xml:space="preserve">Citations and bibliography must consistently follow an established format of the student’s choice. </w:t>
      </w:r>
      <w:r w:rsidR="00706DD6" w:rsidRPr="00B80C2C">
        <w:rPr>
          <w:rFonts w:asciiTheme="minorHAnsi" w:hAnsiTheme="minorHAnsi"/>
          <w:i/>
        </w:rPr>
        <w:t>Proof read</w:t>
      </w:r>
      <w:r w:rsidR="00706DD6" w:rsidRPr="00B80C2C">
        <w:rPr>
          <w:rFonts w:asciiTheme="minorHAnsi" w:hAnsiTheme="minorHAnsi"/>
        </w:rPr>
        <w:t xml:space="preserve"> all written work. Complex ideas are best conveyed through simple language. Proper grammar, spelling, and writing style convey professionalism and excellence. Include the honor code. </w:t>
      </w:r>
    </w:p>
    <w:p w14:paraId="318DDD73" w14:textId="77777777" w:rsidR="00700900" w:rsidRPr="00B80C2C" w:rsidRDefault="00700900">
      <w:pPr>
        <w:rPr>
          <w:rFonts w:asciiTheme="minorHAnsi" w:hAnsiTheme="minorHAnsi"/>
        </w:rPr>
      </w:pPr>
    </w:p>
    <w:p w14:paraId="49884FC2" w14:textId="6D1747F0" w:rsidR="00C65624" w:rsidRPr="00B80C2C" w:rsidRDefault="001D6106">
      <w:pPr>
        <w:rPr>
          <w:rFonts w:asciiTheme="minorHAnsi" w:hAnsiTheme="minorHAnsi"/>
        </w:rPr>
      </w:pPr>
      <w:r>
        <w:rPr>
          <w:rFonts w:asciiTheme="minorHAnsi" w:hAnsiTheme="minorHAnsi"/>
        </w:rPr>
        <w:t>*Students should meet with</w:t>
      </w:r>
      <w:r w:rsidR="00706DD6" w:rsidRPr="00B80C2C">
        <w:rPr>
          <w:rFonts w:asciiTheme="minorHAnsi" w:hAnsiTheme="minorHAnsi"/>
        </w:rPr>
        <w:t xml:space="preserve"> the instructor </w:t>
      </w:r>
      <w:r>
        <w:rPr>
          <w:rFonts w:asciiTheme="minorHAnsi" w:hAnsiTheme="minorHAnsi"/>
        </w:rPr>
        <w:t xml:space="preserve">individually during office hours </w:t>
      </w:r>
      <w:r w:rsidR="00706DD6" w:rsidRPr="00B80C2C">
        <w:rPr>
          <w:rFonts w:asciiTheme="minorHAnsi" w:hAnsiTheme="minorHAnsi"/>
        </w:rPr>
        <w:t>for guidelines on creative research projects</w:t>
      </w:r>
      <w:r w:rsidR="00B26ED6" w:rsidRPr="00B80C2C">
        <w:rPr>
          <w:rFonts w:asciiTheme="minorHAnsi" w:hAnsiTheme="minorHAnsi"/>
        </w:rPr>
        <w:t>.</w:t>
      </w:r>
    </w:p>
    <w:p w14:paraId="0D6897FA" w14:textId="77777777" w:rsidR="00C65624" w:rsidRPr="00B80C2C" w:rsidRDefault="00C65624">
      <w:pPr>
        <w:rPr>
          <w:rFonts w:asciiTheme="minorHAnsi" w:hAnsiTheme="minorHAnsi"/>
        </w:rPr>
      </w:pPr>
    </w:p>
    <w:p w14:paraId="7B68CF66" w14:textId="5F6A750C" w:rsidR="000222C3" w:rsidRPr="00B80C2C" w:rsidRDefault="000222C3">
      <w:pPr>
        <w:spacing w:before="2" w:after="2"/>
        <w:rPr>
          <w:rFonts w:asciiTheme="minorHAnsi" w:hAnsiTheme="minorHAnsi"/>
          <w:b/>
          <w:bCs/>
          <w:iCs/>
        </w:rPr>
      </w:pPr>
      <w:r w:rsidRPr="00B80C2C">
        <w:rPr>
          <w:rFonts w:asciiTheme="minorHAnsi" w:hAnsiTheme="minorHAnsi"/>
          <w:b/>
          <w:bCs/>
          <w:iCs/>
        </w:rPr>
        <w:t>Grading Scale</w:t>
      </w:r>
    </w:p>
    <w:p w14:paraId="7EE98399" w14:textId="2AFED1F0" w:rsidR="000222C3" w:rsidRPr="00B80C2C" w:rsidRDefault="000222C3">
      <w:pPr>
        <w:spacing w:before="2" w:after="2"/>
        <w:rPr>
          <w:rFonts w:asciiTheme="minorHAnsi" w:hAnsiTheme="minorHAnsi"/>
        </w:rPr>
      </w:pPr>
      <w:r w:rsidRPr="00B80C2C">
        <w:rPr>
          <w:rFonts w:asciiTheme="minorHAnsi" w:hAnsiTheme="minorHAnsi"/>
        </w:rPr>
        <w:t>All grading is done via Collab. Consult Collab for: the gradebook</w:t>
      </w:r>
      <w:r w:rsidR="00B26ED6" w:rsidRPr="00B80C2C">
        <w:rPr>
          <w:rFonts w:asciiTheme="minorHAnsi" w:hAnsiTheme="minorHAnsi"/>
        </w:rPr>
        <w:t xml:space="preserve"> and instructor </w:t>
      </w:r>
      <w:r w:rsidRPr="00B80C2C">
        <w:rPr>
          <w:rFonts w:asciiTheme="minorHAnsi" w:hAnsiTheme="minorHAnsi"/>
        </w:rPr>
        <w:t xml:space="preserve">comments on </w:t>
      </w:r>
      <w:r w:rsidR="00B26ED6" w:rsidRPr="00B80C2C">
        <w:rPr>
          <w:rFonts w:asciiTheme="minorHAnsi" w:hAnsiTheme="minorHAnsi"/>
        </w:rPr>
        <w:t>graded</w:t>
      </w:r>
      <w:r w:rsidRPr="00B80C2C">
        <w:rPr>
          <w:rFonts w:asciiTheme="minorHAnsi" w:hAnsiTheme="minorHAnsi"/>
        </w:rPr>
        <w:t xml:space="preserve"> work. The grading thresholds used in this course are as follows:</w:t>
      </w:r>
    </w:p>
    <w:p w14:paraId="5B66912E" w14:textId="7D165FB5" w:rsidR="000222C3" w:rsidRPr="00B80C2C" w:rsidRDefault="000222C3">
      <w:pPr>
        <w:spacing w:before="2" w:after="2"/>
        <w:rPr>
          <w:rFonts w:asciiTheme="minorHAnsi" w:hAnsiTheme="minorHAnsi"/>
        </w:rPr>
      </w:pPr>
      <w:r w:rsidRPr="00B80C2C">
        <w:rPr>
          <w:rFonts w:asciiTheme="minorHAnsi" w:hAnsiTheme="minorHAnsi"/>
        </w:rPr>
        <w:t xml:space="preserve">A+ =100, A=95, A-=90, B+=87, B=83, B-=80, C+=77; C=73, C-=70, D+=67, D=63, D-=60, F=0. </w:t>
      </w:r>
    </w:p>
    <w:p w14:paraId="2E3BEC50" w14:textId="77777777" w:rsidR="00C65624" w:rsidRPr="00B80C2C" w:rsidRDefault="00C656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rPr>
      </w:pPr>
    </w:p>
    <w:p w14:paraId="4BE59021" w14:textId="70E357B0" w:rsidR="00C65624" w:rsidRPr="00B80C2C" w:rsidRDefault="00706D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b/>
        </w:rPr>
      </w:pPr>
      <w:r w:rsidRPr="00B80C2C">
        <w:rPr>
          <w:rFonts w:asciiTheme="minorHAnsi" w:hAnsiTheme="minorHAnsi"/>
          <w:b/>
        </w:rPr>
        <w:t xml:space="preserve">Guidelines for </w:t>
      </w:r>
      <w:r w:rsidR="000B06B9" w:rsidRPr="00B80C2C">
        <w:rPr>
          <w:rFonts w:asciiTheme="minorHAnsi" w:hAnsiTheme="minorHAnsi"/>
          <w:b/>
        </w:rPr>
        <w:t xml:space="preserve">participation, </w:t>
      </w:r>
      <w:r w:rsidRPr="00B80C2C">
        <w:rPr>
          <w:rFonts w:asciiTheme="minorHAnsi" w:hAnsiTheme="minorHAnsi"/>
          <w:b/>
        </w:rPr>
        <w:t>readings</w:t>
      </w:r>
      <w:r w:rsidR="006B1430">
        <w:rPr>
          <w:rFonts w:asciiTheme="minorHAnsi" w:hAnsiTheme="minorHAnsi"/>
          <w:b/>
        </w:rPr>
        <w:t>,</w:t>
      </w:r>
      <w:r w:rsidRPr="00B80C2C">
        <w:rPr>
          <w:rFonts w:asciiTheme="minorHAnsi" w:hAnsiTheme="minorHAnsi"/>
          <w:b/>
        </w:rPr>
        <w:t xml:space="preserve"> and assignments</w:t>
      </w:r>
    </w:p>
    <w:p w14:paraId="40D71E60" w14:textId="77777777" w:rsidR="00C65624" w:rsidRPr="00B80C2C" w:rsidRDefault="00706D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rPr>
      </w:pPr>
      <w:r w:rsidRPr="00B80C2C">
        <w:rPr>
          <w:rFonts w:asciiTheme="minorHAnsi" w:hAnsiTheme="minorHAnsi"/>
        </w:rPr>
        <w:t>Ask questions:</w:t>
      </w:r>
    </w:p>
    <w:p w14:paraId="17B5214B" w14:textId="77777777" w:rsidR="00C65624" w:rsidRPr="00B80C2C" w:rsidRDefault="00706D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rPr>
      </w:pPr>
      <w:r w:rsidRPr="00B80C2C">
        <w:rPr>
          <w:rFonts w:asciiTheme="minorHAnsi" w:hAnsiTheme="minorHAnsi"/>
        </w:rPr>
        <w:t xml:space="preserve">1. What is the </w:t>
      </w:r>
      <w:r w:rsidRPr="00B80C2C">
        <w:rPr>
          <w:rFonts w:asciiTheme="minorHAnsi" w:hAnsiTheme="minorHAnsi"/>
          <w:i/>
        </w:rPr>
        <w:t>question</w:t>
      </w:r>
      <w:r w:rsidRPr="00B80C2C">
        <w:rPr>
          <w:rFonts w:asciiTheme="minorHAnsi" w:hAnsiTheme="minorHAnsi"/>
        </w:rPr>
        <w:t xml:space="preserve"> the author asks in the article? That is, what is the core problem that the author addresses? </w:t>
      </w:r>
    </w:p>
    <w:p w14:paraId="1ACAFA9D" w14:textId="77777777" w:rsidR="00C65624" w:rsidRPr="00B80C2C" w:rsidRDefault="00706D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rPr>
      </w:pPr>
      <w:r w:rsidRPr="00B80C2C">
        <w:rPr>
          <w:rFonts w:asciiTheme="minorHAnsi" w:hAnsiTheme="minorHAnsi"/>
        </w:rPr>
        <w:t xml:space="preserve">2. What is the author’s </w:t>
      </w:r>
      <w:r w:rsidRPr="00B80C2C">
        <w:rPr>
          <w:rFonts w:asciiTheme="minorHAnsi" w:hAnsiTheme="minorHAnsi"/>
          <w:i/>
        </w:rPr>
        <w:t>claim</w:t>
      </w:r>
      <w:r w:rsidRPr="00B80C2C">
        <w:rPr>
          <w:rFonts w:asciiTheme="minorHAnsi" w:hAnsiTheme="minorHAnsi"/>
        </w:rPr>
        <w:t xml:space="preserve">? (How do they answer the question in #1?) </w:t>
      </w:r>
    </w:p>
    <w:p w14:paraId="77FD0DA2" w14:textId="0C2E0633" w:rsidR="00C65624" w:rsidRPr="00B80C2C" w:rsidRDefault="00706D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rPr>
      </w:pPr>
      <w:r w:rsidRPr="00B80C2C">
        <w:rPr>
          <w:rFonts w:asciiTheme="minorHAnsi" w:hAnsiTheme="minorHAnsi"/>
        </w:rPr>
        <w:t xml:space="preserve">3. What </w:t>
      </w:r>
      <w:r w:rsidRPr="00B80C2C">
        <w:rPr>
          <w:rFonts w:asciiTheme="minorHAnsi" w:hAnsiTheme="minorHAnsi"/>
          <w:i/>
        </w:rPr>
        <w:t xml:space="preserve">evidence </w:t>
      </w:r>
      <w:r w:rsidRPr="00B80C2C">
        <w:rPr>
          <w:rFonts w:asciiTheme="minorHAnsi" w:hAnsiTheme="minorHAnsi"/>
        </w:rPr>
        <w:t xml:space="preserve">does the author present to support their claim? What does this evidence tell us? Why is it important for the argument? Evidence </w:t>
      </w:r>
      <w:r w:rsidRPr="00B80C2C">
        <w:rPr>
          <w:rFonts w:asciiTheme="minorHAnsi" w:hAnsiTheme="minorHAnsi"/>
          <w:i/>
        </w:rPr>
        <w:t>is not</w:t>
      </w:r>
      <w:r w:rsidRPr="00B80C2C">
        <w:rPr>
          <w:rFonts w:asciiTheme="minorHAnsi" w:hAnsiTheme="minorHAnsi"/>
        </w:rPr>
        <w:t xml:space="preserve"> the same thing as an assertion.  For example, Young (2003, 5) states, “Central to the logic of masculinist protection is the subordinate relations of those in the protected position.” This is an assertion, not evidence. In </w:t>
      </w:r>
      <w:r w:rsidR="001D6106">
        <w:rPr>
          <w:rFonts w:asciiTheme="minorHAnsi" w:hAnsiTheme="minorHAnsi"/>
        </w:rPr>
        <w:t xml:space="preserve">feminist </w:t>
      </w:r>
      <w:r w:rsidRPr="00B80C2C">
        <w:rPr>
          <w:rFonts w:asciiTheme="minorHAnsi" w:hAnsiTheme="minorHAnsi"/>
        </w:rPr>
        <w:t>theory, evidence is often offered as an example. The reader must decide if the evidence is sufficiently compelling to support the assertion or not.</w:t>
      </w:r>
    </w:p>
    <w:p w14:paraId="4200ED52" w14:textId="21694CF3" w:rsidR="00C65624" w:rsidRPr="00B80C2C" w:rsidRDefault="00706D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rPr>
      </w:pPr>
      <w:r w:rsidRPr="00B80C2C">
        <w:rPr>
          <w:rFonts w:asciiTheme="minorHAnsi" w:hAnsiTheme="minorHAnsi"/>
        </w:rPr>
        <w:t>4. What is your evaluation</w:t>
      </w:r>
      <w:r w:rsidRPr="00B80C2C">
        <w:rPr>
          <w:rFonts w:asciiTheme="minorHAnsi" w:hAnsiTheme="minorHAnsi"/>
          <w:i/>
        </w:rPr>
        <w:t xml:space="preserve"> </w:t>
      </w:r>
      <w:r w:rsidRPr="00B80C2C">
        <w:rPr>
          <w:rFonts w:asciiTheme="minorHAnsi" w:hAnsiTheme="minorHAnsi"/>
        </w:rPr>
        <w:t xml:space="preserve">of the </w:t>
      </w:r>
      <w:r w:rsidR="00B26ED6" w:rsidRPr="00B80C2C">
        <w:rPr>
          <w:rFonts w:asciiTheme="minorHAnsi" w:hAnsiTheme="minorHAnsi"/>
        </w:rPr>
        <w:t>argument</w:t>
      </w:r>
      <w:r w:rsidRPr="00B80C2C">
        <w:rPr>
          <w:rFonts w:asciiTheme="minorHAnsi" w:hAnsiTheme="minorHAnsi"/>
        </w:rPr>
        <w:t xml:space="preserve">? Are you convinced? What questions or </w:t>
      </w:r>
      <w:r w:rsidRPr="00B80C2C">
        <w:rPr>
          <w:rFonts w:asciiTheme="minorHAnsi" w:hAnsiTheme="minorHAnsi"/>
        </w:rPr>
        <w:lastRenderedPageBreak/>
        <w:t xml:space="preserve">criticisms does the author’s argument or use of evidence raise in your mind? </w:t>
      </w:r>
    </w:p>
    <w:p w14:paraId="389D4B2A" w14:textId="7ECBBD71" w:rsidR="00C65624" w:rsidRPr="00B80C2C" w:rsidRDefault="00706D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rPr>
      </w:pPr>
      <w:r w:rsidRPr="00B80C2C">
        <w:rPr>
          <w:rFonts w:asciiTheme="minorHAnsi" w:hAnsiTheme="minorHAnsi"/>
        </w:rPr>
        <w:t>5. If there are problems or weaknesses in the argument, what constructive solution might you offer for resolving the issue or strengthening the argument? Instead of attacking the argument, think instead about what evidence you would</w:t>
      </w:r>
      <w:r w:rsidR="00EB2A84" w:rsidRPr="00B80C2C">
        <w:rPr>
          <w:rFonts w:asciiTheme="minorHAnsi" w:hAnsiTheme="minorHAnsi"/>
        </w:rPr>
        <w:t xml:space="preserve"> need </w:t>
      </w:r>
      <w:r w:rsidRPr="00B80C2C">
        <w:rPr>
          <w:rFonts w:asciiTheme="minorHAnsi" w:hAnsiTheme="minorHAnsi"/>
        </w:rPr>
        <w:t>for the claim to be convincing. Perhaps that evidence exists, and the author failed to use it. Perhaps it does not.  If it does not, then pointing this out is a good way to disprove the author’s claim</w:t>
      </w:r>
      <w:r w:rsidR="00847927" w:rsidRPr="00B80C2C">
        <w:rPr>
          <w:rFonts w:asciiTheme="minorHAnsi" w:hAnsiTheme="minorHAnsi"/>
        </w:rPr>
        <w:t xml:space="preserve">, although </w:t>
      </w:r>
      <w:r w:rsidR="008451A6">
        <w:rPr>
          <w:rFonts w:asciiTheme="minorHAnsi" w:hAnsiTheme="minorHAnsi"/>
        </w:rPr>
        <w:t xml:space="preserve">it does </w:t>
      </w:r>
      <w:r w:rsidR="00847927" w:rsidRPr="00B80C2C">
        <w:rPr>
          <w:rFonts w:asciiTheme="minorHAnsi" w:hAnsiTheme="minorHAnsi"/>
        </w:rPr>
        <w:t xml:space="preserve">not </w:t>
      </w:r>
      <w:r w:rsidR="008451A6">
        <w:rPr>
          <w:rFonts w:asciiTheme="minorHAnsi" w:hAnsiTheme="minorHAnsi"/>
        </w:rPr>
        <w:t xml:space="preserve">invalidate </w:t>
      </w:r>
      <w:r w:rsidR="00847927" w:rsidRPr="00B80C2C">
        <w:rPr>
          <w:rFonts w:asciiTheme="minorHAnsi" w:hAnsiTheme="minorHAnsi"/>
        </w:rPr>
        <w:t>the question</w:t>
      </w:r>
      <w:r w:rsidRPr="00B80C2C">
        <w:rPr>
          <w:rFonts w:asciiTheme="minorHAnsi" w:hAnsiTheme="minorHAnsi"/>
        </w:rPr>
        <w:t>.</w:t>
      </w:r>
    </w:p>
    <w:p w14:paraId="05596513" w14:textId="77777777" w:rsidR="00C65624" w:rsidRPr="00B80C2C" w:rsidRDefault="00C656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rPr>
      </w:pPr>
    </w:p>
    <w:p w14:paraId="51874312" w14:textId="77777777" w:rsidR="00C65624" w:rsidRPr="00B80C2C" w:rsidRDefault="00706D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b/>
        </w:rPr>
      </w:pPr>
      <w:r w:rsidRPr="00B80C2C">
        <w:rPr>
          <w:rFonts w:asciiTheme="minorHAnsi" w:hAnsiTheme="minorHAnsi"/>
          <w:b/>
        </w:rPr>
        <w:t>Guidelines for Class Participation</w:t>
      </w:r>
    </w:p>
    <w:p w14:paraId="5B10AEF6" w14:textId="4F6127C3" w:rsidR="000B06B9" w:rsidRPr="00B80C2C" w:rsidRDefault="00706DD6" w:rsidP="006F61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rPr>
      </w:pPr>
      <w:r w:rsidRPr="00B80C2C">
        <w:rPr>
          <w:rFonts w:asciiTheme="minorHAnsi" w:hAnsiTheme="minorHAnsi"/>
        </w:rPr>
        <w:t xml:space="preserve">Everyone in this course will feel uncomfortable and challenged at times as many of our readings address controversial themes, such as misogyny, racism, and sexual assault. </w:t>
      </w:r>
      <w:r w:rsidR="000B06B9" w:rsidRPr="00B80C2C">
        <w:rPr>
          <w:rFonts w:asciiTheme="minorHAnsi" w:hAnsiTheme="minorHAnsi"/>
        </w:rPr>
        <w:t xml:space="preserve">In a course like this, a trigger warning is appropriate for nearly every reading. Consider this </w:t>
      </w:r>
      <w:proofErr w:type="gramStart"/>
      <w:r w:rsidR="000B06B9" w:rsidRPr="00B80C2C">
        <w:rPr>
          <w:rFonts w:asciiTheme="minorHAnsi" w:hAnsiTheme="minorHAnsi"/>
        </w:rPr>
        <w:t>your</w:t>
      </w:r>
      <w:proofErr w:type="gramEnd"/>
      <w:r w:rsidR="000B06B9" w:rsidRPr="00B80C2C">
        <w:rPr>
          <w:rFonts w:asciiTheme="minorHAnsi" w:hAnsiTheme="minorHAnsi"/>
        </w:rPr>
        <w:t xml:space="preserve"> warning. </w:t>
      </w:r>
      <w:r w:rsidRPr="00B80C2C">
        <w:rPr>
          <w:rFonts w:asciiTheme="minorHAnsi" w:hAnsiTheme="minorHAnsi"/>
        </w:rPr>
        <w:t xml:space="preserve">The readings are not on the syllabus to affirm your views, make you feel safe, or because the instructor agrees with them, but because they have had significant influence on feminist thought and contain ideas worthy of discussion. </w:t>
      </w:r>
    </w:p>
    <w:p w14:paraId="7393BB76" w14:textId="53EBBBFF" w:rsidR="000B06B9" w:rsidRPr="00B80C2C" w:rsidRDefault="000B06B9" w:rsidP="000B06B9">
      <w:pPr>
        <w:spacing w:before="280" w:after="280"/>
        <w:rPr>
          <w:rFonts w:asciiTheme="minorHAnsi" w:hAnsiTheme="minorHAnsi"/>
        </w:rPr>
      </w:pPr>
      <w:r w:rsidRPr="00B80C2C">
        <w:rPr>
          <w:rFonts w:asciiTheme="minorHAnsi" w:hAnsiTheme="minorHAnsi"/>
        </w:rPr>
        <w:t xml:space="preserve">If </w:t>
      </w:r>
      <w:r w:rsidR="006F6179" w:rsidRPr="00B80C2C">
        <w:rPr>
          <w:rFonts w:asciiTheme="minorHAnsi" w:hAnsiTheme="minorHAnsi"/>
        </w:rPr>
        <w:t>something that you read</w:t>
      </w:r>
      <w:r w:rsidRPr="00B80C2C">
        <w:rPr>
          <w:rFonts w:asciiTheme="minorHAnsi" w:hAnsiTheme="minorHAnsi"/>
        </w:rPr>
        <w:t xml:space="preserve"> or someone in the course makes a comment that offends you, remember that we are all learning and do your best to read or listen with </w:t>
      </w:r>
      <w:r w:rsidR="006F6179" w:rsidRPr="00B80C2C">
        <w:rPr>
          <w:rFonts w:asciiTheme="minorHAnsi" w:hAnsiTheme="minorHAnsi"/>
        </w:rPr>
        <w:t>care</w:t>
      </w:r>
      <w:r w:rsidRPr="00B80C2C">
        <w:rPr>
          <w:rFonts w:asciiTheme="minorHAnsi" w:hAnsiTheme="minorHAnsi"/>
        </w:rPr>
        <w:t xml:space="preserve">. Be clear on the difference between offensive comments and ones that are abusive. If you are not, an excellent explanation is </w:t>
      </w:r>
      <w:hyperlink r:id="rId9" w:history="1">
        <w:r w:rsidRPr="00B80C2C">
          <w:rPr>
            <w:rStyle w:val="Hyperlink"/>
            <w:rFonts w:asciiTheme="minorHAnsi" w:hAnsiTheme="minorHAnsi"/>
          </w:rPr>
          <w:t>here.</w:t>
        </w:r>
      </w:hyperlink>
      <w:r w:rsidRPr="00B80C2C">
        <w:rPr>
          <w:rFonts w:asciiTheme="minorHAnsi" w:hAnsiTheme="minorHAnsi"/>
        </w:rPr>
        <w:t xml:space="preserve"> If the comment is abusive, please alert the instructor immediately. If the comment is offensive, try the following: as the person is trying to develop an idea, focus on the idea and honestly think about it. Be careful not to reject all of someone’s ideas because one or even several things that they write or say offends you. Instead, embrace this moment, as it is an opportunity to develop a </w:t>
      </w:r>
      <w:hyperlink r:id="rId10" w:history="1">
        <w:r w:rsidRPr="00B80C2C">
          <w:rPr>
            <w:rFonts w:asciiTheme="minorHAnsi" w:hAnsiTheme="minorHAnsi"/>
          </w:rPr>
          <w:t>critique</w:t>
        </w:r>
      </w:hyperlink>
      <w:r w:rsidRPr="00B80C2C">
        <w:rPr>
          <w:rFonts w:asciiTheme="minorHAnsi" w:hAnsiTheme="minorHAnsi"/>
        </w:rPr>
        <w:t xml:space="preserve"> and to learn. A productive critique would not only state</w:t>
      </w:r>
      <w:r w:rsidR="00700900" w:rsidRPr="00B80C2C">
        <w:rPr>
          <w:rFonts w:asciiTheme="minorHAnsi" w:hAnsiTheme="minorHAnsi"/>
        </w:rPr>
        <w:t xml:space="preserve"> </w:t>
      </w:r>
      <w:r w:rsidRPr="00B80C2C">
        <w:rPr>
          <w:rFonts w:asciiTheme="minorHAnsi" w:hAnsiTheme="minorHAnsi"/>
        </w:rPr>
        <w:t>that you disagree with someone because</w:t>
      </w:r>
      <w:r w:rsidR="006F6179" w:rsidRPr="00B80C2C">
        <w:rPr>
          <w:rFonts w:asciiTheme="minorHAnsi" w:hAnsiTheme="minorHAnsi"/>
        </w:rPr>
        <w:t>, for example,</w:t>
      </w:r>
      <w:r w:rsidRPr="00B80C2C">
        <w:rPr>
          <w:rFonts w:asciiTheme="minorHAnsi" w:hAnsiTheme="minorHAnsi"/>
        </w:rPr>
        <w:t xml:space="preserve"> they fail to take differences among women into account, but would also explain how that failure undermines their argument and, even better, how taking differences into account would lead to a different argument and one that you are prepared to explain.</w:t>
      </w:r>
    </w:p>
    <w:p w14:paraId="058B911C" w14:textId="45AD1D50" w:rsidR="000B06B9" w:rsidRPr="00B80C2C" w:rsidRDefault="000B06B9" w:rsidP="000B06B9">
      <w:pPr>
        <w:rPr>
          <w:rFonts w:asciiTheme="minorHAnsi" w:hAnsiTheme="minorHAnsi"/>
        </w:rPr>
      </w:pPr>
      <w:r w:rsidRPr="00B80C2C">
        <w:rPr>
          <w:rFonts w:asciiTheme="minorHAnsi" w:hAnsiTheme="minorHAnsi"/>
        </w:rPr>
        <w:t>Lack of intellectual clarity is a legitimate criticism of an author; complaining that an author is difficult to understand or stating that you do not care for their writing style is not. If the assigned readings are challenging, highlight a concept</w:t>
      </w:r>
      <w:r w:rsidR="006F6179" w:rsidRPr="00B80C2C">
        <w:rPr>
          <w:rFonts w:asciiTheme="minorHAnsi" w:hAnsiTheme="minorHAnsi"/>
        </w:rPr>
        <w:t>, idea,</w:t>
      </w:r>
      <w:r w:rsidRPr="00B80C2C">
        <w:rPr>
          <w:rFonts w:asciiTheme="minorHAnsi" w:hAnsiTheme="minorHAnsi"/>
        </w:rPr>
        <w:t xml:space="preserve"> or claim that you do not understand, explain what you think it may mean, and ask others for their views in a discussion post and in class. As this helps all of us learn it is an important contribution. </w:t>
      </w:r>
    </w:p>
    <w:p w14:paraId="7FECE0B1" w14:textId="575939D9" w:rsidR="00C65624" w:rsidRPr="00B80C2C" w:rsidRDefault="00706DD6">
      <w:pPr>
        <w:spacing w:before="280" w:after="280"/>
        <w:rPr>
          <w:rFonts w:asciiTheme="minorHAnsi" w:hAnsiTheme="minorHAnsi"/>
        </w:rPr>
      </w:pPr>
      <w:r w:rsidRPr="00B80C2C">
        <w:rPr>
          <w:rFonts w:asciiTheme="minorHAnsi" w:hAnsiTheme="minorHAnsi"/>
        </w:rPr>
        <w:t xml:space="preserve">Do </w:t>
      </w:r>
      <w:r w:rsidRPr="00B80C2C">
        <w:rPr>
          <w:rFonts w:asciiTheme="minorHAnsi" w:hAnsiTheme="minorHAnsi"/>
          <w:i/>
        </w:rPr>
        <w:t>not</w:t>
      </w:r>
      <w:r w:rsidRPr="00B80C2C">
        <w:rPr>
          <w:rFonts w:asciiTheme="minorHAnsi" w:hAnsiTheme="minorHAnsi"/>
        </w:rPr>
        <w:t xml:space="preserve"> criticize our authors for their lack of feasibility. Feminist theorists </w:t>
      </w:r>
      <w:r w:rsidR="000B06B9" w:rsidRPr="00B80C2C">
        <w:rPr>
          <w:rFonts w:asciiTheme="minorHAnsi" w:hAnsiTheme="minorHAnsi"/>
        </w:rPr>
        <w:t>have</w:t>
      </w:r>
      <w:r w:rsidRPr="00B80C2C">
        <w:rPr>
          <w:rFonts w:asciiTheme="minorHAnsi" w:hAnsiTheme="minorHAnsi"/>
        </w:rPr>
        <w:t xml:space="preserve"> not </w:t>
      </w:r>
      <w:r w:rsidR="006F6179" w:rsidRPr="00B80C2C">
        <w:rPr>
          <w:rFonts w:asciiTheme="minorHAnsi" w:hAnsiTheme="minorHAnsi"/>
        </w:rPr>
        <w:t xml:space="preserve">written </w:t>
      </w:r>
      <w:r w:rsidR="000B06B9" w:rsidRPr="00B80C2C">
        <w:rPr>
          <w:rFonts w:asciiTheme="minorHAnsi" w:hAnsiTheme="minorHAnsi"/>
        </w:rPr>
        <w:t xml:space="preserve">with the </w:t>
      </w:r>
      <w:r w:rsidRPr="00B80C2C">
        <w:rPr>
          <w:rFonts w:asciiTheme="minorHAnsi" w:hAnsiTheme="minorHAnsi"/>
        </w:rPr>
        <w:t xml:space="preserve">aim </w:t>
      </w:r>
      <w:r w:rsidR="000B06B9" w:rsidRPr="00B80C2C">
        <w:rPr>
          <w:rFonts w:asciiTheme="minorHAnsi" w:hAnsiTheme="minorHAnsi"/>
        </w:rPr>
        <w:t>of</w:t>
      </w:r>
      <w:r w:rsidRPr="00B80C2C">
        <w:rPr>
          <w:rFonts w:asciiTheme="minorHAnsi" w:hAnsiTheme="minorHAnsi"/>
        </w:rPr>
        <w:t xml:space="preserve"> </w:t>
      </w:r>
      <w:r w:rsidR="00B26ED6" w:rsidRPr="00B80C2C">
        <w:rPr>
          <w:rFonts w:asciiTheme="minorHAnsi" w:hAnsiTheme="minorHAnsi"/>
        </w:rPr>
        <w:t>provid</w:t>
      </w:r>
      <w:r w:rsidR="000B06B9" w:rsidRPr="00B80C2C">
        <w:rPr>
          <w:rFonts w:asciiTheme="minorHAnsi" w:hAnsiTheme="minorHAnsi"/>
        </w:rPr>
        <w:t>ing</w:t>
      </w:r>
      <w:r w:rsidR="00B26ED6" w:rsidRPr="00B80C2C">
        <w:rPr>
          <w:rFonts w:asciiTheme="minorHAnsi" w:hAnsiTheme="minorHAnsi"/>
        </w:rPr>
        <w:t xml:space="preserve"> you with</w:t>
      </w:r>
      <w:r w:rsidRPr="00B80C2C">
        <w:rPr>
          <w:rFonts w:asciiTheme="minorHAnsi" w:hAnsiTheme="minorHAnsi"/>
        </w:rPr>
        <w:t xml:space="preserve"> </w:t>
      </w:r>
      <w:r w:rsidR="00B26ED6" w:rsidRPr="00B80C2C">
        <w:rPr>
          <w:rFonts w:asciiTheme="minorHAnsi" w:hAnsiTheme="minorHAnsi"/>
        </w:rPr>
        <w:t>ideas</w:t>
      </w:r>
      <w:r w:rsidRPr="00B80C2C">
        <w:rPr>
          <w:rFonts w:asciiTheme="minorHAnsi" w:hAnsiTheme="minorHAnsi"/>
        </w:rPr>
        <w:t xml:space="preserve"> that would </w:t>
      </w:r>
      <w:r w:rsidR="000B06B9" w:rsidRPr="00B80C2C">
        <w:rPr>
          <w:rFonts w:asciiTheme="minorHAnsi" w:hAnsiTheme="minorHAnsi"/>
        </w:rPr>
        <w:t>easily</w:t>
      </w:r>
      <w:r w:rsidR="00B26ED6" w:rsidRPr="00B80C2C">
        <w:rPr>
          <w:rFonts w:asciiTheme="minorHAnsi" w:hAnsiTheme="minorHAnsi"/>
        </w:rPr>
        <w:t xml:space="preserve"> be</w:t>
      </w:r>
      <w:r w:rsidRPr="00B80C2C">
        <w:rPr>
          <w:rFonts w:asciiTheme="minorHAnsi" w:hAnsiTheme="minorHAnsi"/>
        </w:rPr>
        <w:t xml:space="preserve"> adopted by the </w:t>
      </w:r>
      <w:r w:rsidR="00700900" w:rsidRPr="00B80C2C">
        <w:rPr>
          <w:rFonts w:asciiTheme="minorHAnsi" w:hAnsiTheme="minorHAnsi"/>
        </w:rPr>
        <w:t>place</w:t>
      </w:r>
      <w:r w:rsidRPr="00B80C2C">
        <w:rPr>
          <w:rFonts w:asciiTheme="minorHAnsi" w:hAnsiTheme="minorHAnsi"/>
        </w:rPr>
        <w:t xml:space="preserve"> in which you </w:t>
      </w:r>
      <w:r w:rsidR="006F6179" w:rsidRPr="00B80C2C">
        <w:rPr>
          <w:rFonts w:asciiTheme="minorHAnsi" w:hAnsiTheme="minorHAnsi"/>
        </w:rPr>
        <w:t>happen to be</w:t>
      </w:r>
      <w:r w:rsidRPr="00B80C2C">
        <w:rPr>
          <w:rFonts w:asciiTheme="minorHAnsi" w:hAnsiTheme="minorHAnsi"/>
        </w:rPr>
        <w:t xml:space="preserve"> living at the time that you happen to be reading their work. Instead, most are aiming to criticize practices and policies that existed when and where they were writing, and most importantly, to develop </w:t>
      </w:r>
      <w:r w:rsidRPr="00B80C2C">
        <w:rPr>
          <w:rFonts w:asciiTheme="minorHAnsi" w:hAnsiTheme="minorHAnsi"/>
          <w:i/>
        </w:rPr>
        <w:t>ideals</w:t>
      </w:r>
      <w:r w:rsidRPr="00B80C2C">
        <w:rPr>
          <w:rFonts w:asciiTheme="minorHAnsi" w:hAnsiTheme="minorHAnsi"/>
        </w:rPr>
        <w:t xml:space="preserve"> that could inspire feminists everywhere to imagine a better world and take action t</w:t>
      </w:r>
      <w:r w:rsidR="006F5526" w:rsidRPr="00B80C2C">
        <w:rPr>
          <w:rFonts w:asciiTheme="minorHAnsi" w:hAnsiTheme="minorHAnsi"/>
        </w:rPr>
        <w:t xml:space="preserve">oward creating </w:t>
      </w:r>
      <w:r w:rsidR="00700900" w:rsidRPr="00B80C2C">
        <w:rPr>
          <w:rFonts w:asciiTheme="minorHAnsi" w:hAnsiTheme="minorHAnsi"/>
        </w:rPr>
        <w:t>a</w:t>
      </w:r>
      <w:r w:rsidR="006F5526" w:rsidRPr="00B80C2C">
        <w:rPr>
          <w:rFonts w:asciiTheme="minorHAnsi" w:hAnsiTheme="minorHAnsi"/>
        </w:rPr>
        <w:t xml:space="preserve"> feminist future</w:t>
      </w:r>
      <w:r w:rsidRPr="00B80C2C">
        <w:rPr>
          <w:rFonts w:asciiTheme="minorHAnsi" w:hAnsiTheme="minorHAnsi"/>
        </w:rPr>
        <w:t xml:space="preserve">. </w:t>
      </w:r>
    </w:p>
    <w:p w14:paraId="3D74E275" w14:textId="77777777" w:rsidR="00C65624" w:rsidRPr="00B80C2C" w:rsidRDefault="00706DD6">
      <w:pPr>
        <w:rPr>
          <w:rFonts w:asciiTheme="minorHAnsi" w:hAnsiTheme="minorHAnsi"/>
          <w:b/>
        </w:rPr>
      </w:pPr>
      <w:r w:rsidRPr="00B80C2C">
        <w:rPr>
          <w:rFonts w:asciiTheme="minorHAnsi" w:hAnsiTheme="minorHAnsi"/>
          <w:b/>
        </w:rPr>
        <w:lastRenderedPageBreak/>
        <w:t>Course Policies</w:t>
      </w:r>
    </w:p>
    <w:p w14:paraId="48207B98" w14:textId="0D95E6C7" w:rsidR="00C65624" w:rsidRPr="00B80C2C" w:rsidRDefault="00706DD6">
      <w:pPr>
        <w:numPr>
          <w:ilvl w:val="0"/>
          <w:numId w:val="7"/>
        </w:numPr>
        <w:rPr>
          <w:rFonts w:asciiTheme="minorHAnsi" w:hAnsiTheme="minorHAnsi"/>
          <w:b/>
        </w:rPr>
      </w:pPr>
      <w:r w:rsidRPr="00B80C2C">
        <w:rPr>
          <w:rFonts w:asciiTheme="minorHAnsi" w:hAnsiTheme="minorHAnsi"/>
        </w:rPr>
        <w:t>Inform the instructor</w:t>
      </w:r>
      <w:r w:rsidR="00F30904" w:rsidRPr="00B80C2C">
        <w:rPr>
          <w:rFonts w:asciiTheme="minorHAnsi" w:hAnsiTheme="minorHAnsi"/>
        </w:rPr>
        <w:t xml:space="preserve"> and </w:t>
      </w:r>
      <w:r w:rsidR="0060375E" w:rsidRPr="00B80C2C">
        <w:rPr>
          <w:rFonts w:asciiTheme="minorHAnsi" w:hAnsiTheme="minorHAnsi"/>
        </w:rPr>
        <w:t xml:space="preserve">other </w:t>
      </w:r>
      <w:r w:rsidR="00F30904" w:rsidRPr="00B80C2C">
        <w:rPr>
          <w:rFonts w:asciiTheme="minorHAnsi" w:hAnsiTheme="minorHAnsi"/>
        </w:rPr>
        <w:t xml:space="preserve">students </w:t>
      </w:r>
      <w:r w:rsidRPr="00B80C2C">
        <w:rPr>
          <w:rFonts w:asciiTheme="minorHAnsi" w:hAnsiTheme="minorHAnsi"/>
        </w:rPr>
        <w:t xml:space="preserve">of the name you use, how to pronounce it correctly, and </w:t>
      </w:r>
      <w:r w:rsidR="0060375E" w:rsidRPr="00B80C2C">
        <w:rPr>
          <w:rFonts w:asciiTheme="minorHAnsi" w:hAnsiTheme="minorHAnsi"/>
        </w:rPr>
        <w:t xml:space="preserve">your </w:t>
      </w:r>
      <w:r w:rsidRPr="00B80C2C">
        <w:rPr>
          <w:rFonts w:asciiTheme="minorHAnsi" w:hAnsiTheme="minorHAnsi"/>
        </w:rPr>
        <w:t xml:space="preserve">pronouns. Reminders </w:t>
      </w:r>
      <w:r w:rsidR="0060375E" w:rsidRPr="00B80C2C">
        <w:rPr>
          <w:rFonts w:asciiTheme="minorHAnsi" w:hAnsiTheme="minorHAnsi"/>
        </w:rPr>
        <w:t xml:space="preserve">are most welcome and </w:t>
      </w:r>
      <w:r w:rsidRPr="00B80C2C">
        <w:rPr>
          <w:rFonts w:asciiTheme="minorHAnsi" w:hAnsiTheme="minorHAnsi"/>
        </w:rPr>
        <w:t>may be necessary</w:t>
      </w:r>
      <w:r w:rsidR="00F30904" w:rsidRPr="00B80C2C">
        <w:rPr>
          <w:rFonts w:asciiTheme="minorHAnsi" w:hAnsiTheme="minorHAnsi"/>
        </w:rPr>
        <w:t xml:space="preserve"> as</w:t>
      </w:r>
      <w:r w:rsidR="0060375E" w:rsidRPr="00B80C2C">
        <w:rPr>
          <w:rFonts w:asciiTheme="minorHAnsi" w:hAnsiTheme="minorHAnsi"/>
        </w:rPr>
        <w:t xml:space="preserve"> </w:t>
      </w:r>
      <w:r w:rsidR="00B26ED6" w:rsidRPr="00B80C2C">
        <w:rPr>
          <w:rFonts w:asciiTheme="minorHAnsi" w:hAnsiTheme="minorHAnsi"/>
        </w:rPr>
        <w:t xml:space="preserve">our </w:t>
      </w:r>
      <w:r w:rsidR="0060375E" w:rsidRPr="00B80C2C">
        <w:rPr>
          <w:rFonts w:asciiTheme="minorHAnsi" w:hAnsiTheme="minorHAnsi"/>
        </w:rPr>
        <w:t>class</w:t>
      </w:r>
      <w:r w:rsidR="00F30904" w:rsidRPr="00B80C2C">
        <w:rPr>
          <w:rFonts w:asciiTheme="minorHAnsi" w:hAnsiTheme="minorHAnsi"/>
        </w:rPr>
        <w:t xml:space="preserve"> meet</w:t>
      </w:r>
      <w:r w:rsidR="0060375E" w:rsidRPr="00B80C2C">
        <w:rPr>
          <w:rFonts w:asciiTheme="minorHAnsi" w:hAnsiTheme="minorHAnsi"/>
        </w:rPr>
        <w:t>s</w:t>
      </w:r>
      <w:r w:rsidR="00F30904" w:rsidRPr="00B80C2C">
        <w:rPr>
          <w:rFonts w:asciiTheme="minorHAnsi" w:hAnsiTheme="minorHAnsi"/>
        </w:rPr>
        <w:t xml:space="preserve"> only once a week</w:t>
      </w:r>
      <w:r w:rsidRPr="00B80C2C">
        <w:rPr>
          <w:rFonts w:asciiTheme="minorHAnsi" w:hAnsiTheme="minorHAnsi"/>
        </w:rPr>
        <w:t>.</w:t>
      </w:r>
      <w:r w:rsidR="00F30904" w:rsidRPr="00B80C2C">
        <w:rPr>
          <w:rFonts w:asciiTheme="minorHAnsi" w:hAnsiTheme="minorHAnsi"/>
        </w:rPr>
        <w:t xml:space="preserve">  </w:t>
      </w:r>
    </w:p>
    <w:p w14:paraId="14287AC8" w14:textId="133C3DA9" w:rsidR="00A43019" w:rsidRPr="00B80C2C" w:rsidRDefault="00A43019" w:rsidP="00A43019">
      <w:pPr>
        <w:numPr>
          <w:ilvl w:val="0"/>
          <w:numId w:val="7"/>
        </w:numPr>
        <w:contextualSpacing/>
        <w:rPr>
          <w:rFonts w:asciiTheme="minorHAnsi" w:hAnsiTheme="minorHAnsi"/>
        </w:rPr>
      </w:pPr>
      <w:r w:rsidRPr="00B80C2C">
        <w:rPr>
          <w:rFonts w:asciiTheme="minorHAnsi" w:hAnsiTheme="minorHAnsi"/>
        </w:rPr>
        <w:t>Face to face communication is best. Students should ask questions after class</w:t>
      </w:r>
      <w:r w:rsidR="00B26ED6" w:rsidRPr="00B80C2C">
        <w:rPr>
          <w:rFonts w:asciiTheme="minorHAnsi" w:hAnsiTheme="minorHAnsi"/>
        </w:rPr>
        <w:t xml:space="preserve"> </w:t>
      </w:r>
      <w:r w:rsidRPr="00B80C2C">
        <w:rPr>
          <w:rFonts w:asciiTheme="minorHAnsi" w:hAnsiTheme="minorHAnsi"/>
        </w:rPr>
        <w:t xml:space="preserve">and during office hours. </w:t>
      </w:r>
      <w:r w:rsidR="00700900" w:rsidRPr="00B80C2C">
        <w:rPr>
          <w:rFonts w:asciiTheme="minorHAnsi" w:hAnsiTheme="minorHAnsi"/>
        </w:rPr>
        <w:t>A</w:t>
      </w:r>
      <w:r w:rsidR="0060375E" w:rsidRPr="00B80C2C">
        <w:rPr>
          <w:rFonts w:asciiTheme="minorHAnsi" w:hAnsiTheme="minorHAnsi"/>
        </w:rPr>
        <w:t>nonymous questions, comments, and feedback on Collab are also welcome.</w:t>
      </w:r>
    </w:p>
    <w:p w14:paraId="79FADC31" w14:textId="2F591170" w:rsidR="00FF1DBB" w:rsidRPr="00B80C2C" w:rsidRDefault="003B3A7D" w:rsidP="00FF1DBB">
      <w:pPr>
        <w:numPr>
          <w:ilvl w:val="0"/>
          <w:numId w:val="7"/>
        </w:numPr>
        <w:contextualSpacing/>
        <w:rPr>
          <w:rFonts w:asciiTheme="minorHAnsi" w:hAnsiTheme="minorHAnsi"/>
        </w:rPr>
      </w:pPr>
      <w:r w:rsidRPr="00B80C2C">
        <w:rPr>
          <w:rFonts w:asciiTheme="minorHAnsi" w:hAnsiTheme="minorHAnsi"/>
        </w:rPr>
        <w:t>No computers, cell phone, iP</w:t>
      </w:r>
      <w:r w:rsidR="00FF1DBB" w:rsidRPr="00B80C2C">
        <w:rPr>
          <w:rFonts w:asciiTheme="minorHAnsi" w:hAnsiTheme="minorHAnsi"/>
        </w:rPr>
        <w:t>ads, etc</w:t>
      </w:r>
      <w:r w:rsidR="0060375E" w:rsidRPr="00B80C2C">
        <w:rPr>
          <w:rFonts w:asciiTheme="minorHAnsi" w:hAnsiTheme="minorHAnsi"/>
        </w:rPr>
        <w:t>. a</w:t>
      </w:r>
      <w:r w:rsidR="00FF1DBB" w:rsidRPr="00B80C2C">
        <w:rPr>
          <w:rFonts w:asciiTheme="minorHAnsi" w:hAnsiTheme="minorHAnsi"/>
        </w:rPr>
        <w:t>re to be used during class. Students who do not comply with this policy will be instructed to leave the classroom and counted absent for th</w:t>
      </w:r>
      <w:r w:rsidR="00B26ED6" w:rsidRPr="00B80C2C">
        <w:rPr>
          <w:rFonts w:asciiTheme="minorHAnsi" w:hAnsiTheme="minorHAnsi"/>
        </w:rPr>
        <w:t>e</w:t>
      </w:r>
      <w:r w:rsidR="00FF1DBB" w:rsidRPr="00B80C2C">
        <w:rPr>
          <w:rFonts w:asciiTheme="minorHAnsi" w:hAnsiTheme="minorHAnsi"/>
        </w:rPr>
        <w:t xml:space="preserve"> session. </w:t>
      </w:r>
    </w:p>
    <w:p w14:paraId="0C003A36" w14:textId="7FC5E269" w:rsidR="0060375E" w:rsidRPr="00B80C2C" w:rsidRDefault="0060375E" w:rsidP="00FF1DBB">
      <w:pPr>
        <w:numPr>
          <w:ilvl w:val="0"/>
          <w:numId w:val="7"/>
        </w:numPr>
        <w:contextualSpacing/>
        <w:rPr>
          <w:rFonts w:asciiTheme="minorHAnsi" w:hAnsiTheme="minorHAnsi"/>
        </w:rPr>
      </w:pPr>
      <w:r w:rsidRPr="00B80C2C">
        <w:rPr>
          <w:rFonts w:asciiTheme="minorHAnsi" w:hAnsiTheme="minorHAnsi"/>
        </w:rPr>
        <w:t>Free printing is available at: The Center for Diversity in Engineering, The Multicultural Student Center and Office of African American Affairs.</w:t>
      </w:r>
    </w:p>
    <w:p w14:paraId="041498C6" w14:textId="237115B2" w:rsidR="00003B72" w:rsidRPr="00B80C2C" w:rsidRDefault="006F5526" w:rsidP="006F5526">
      <w:pPr>
        <w:widowControl w:val="0"/>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rPr>
          <w:rFonts w:asciiTheme="minorHAnsi" w:hAnsiTheme="minorHAnsi"/>
        </w:rPr>
      </w:pPr>
      <w:r w:rsidRPr="00B80C2C">
        <w:rPr>
          <w:rFonts w:asciiTheme="minorHAnsi" w:hAnsiTheme="minorHAnsi"/>
        </w:rPr>
        <w:t xml:space="preserve">Two absences are permitted with no questions asked. </w:t>
      </w:r>
      <w:r w:rsidRPr="00B80C2C">
        <w:rPr>
          <w:rFonts w:asciiTheme="minorHAnsi" w:hAnsiTheme="minorHAnsi"/>
          <w:i/>
          <w:iCs/>
        </w:rPr>
        <w:t>Do not</w:t>
      </w:r>
      <w:r w:rsidRPr="00B80C2C">
        <w:rPr>
          <w:rFonts w:asciiTheme="minorHAnsi" w:hAnsiTheme="minorHAnsi"/>
          <w:b/>
          <w:i/>
          <w:iCs/>
        </w:rPr>
        <w:t xml:space="preserve"> </w:t>
      </w:r>
      <w:r w:rsidRPr="00B80C2C">
        <w:rPr>
          <w:rFonts w:asciiTheme="minorHAnsi" w:hAnsiTheme="minorHAnsi"/>
          <w:i/>
          <w:iCs/>
        </w:rPr>
        <w:t xml:space="preserve">contact the instructor to report an absence. </w:t>
      </w:r>
      <w:r w:rsidRPr="00B80C2C">
        <w:rPr>
          <w:rFonts w:asciiTheme="minorHAnsi" w:hAnsiTheme="minorHAnsi"/>
        </w:rPr>
        <w:t xml:space="preserve">Do contact someone in the class for notes and to discuss what you missed. Do contact the instructor with specific questions about course content when you have been absent or at any other time during the semester. Students do not need an appointment to come to office hours.  Phone </w:t>
      </w:r>
      <w:r w:rsidR="00700900" w:rsidRPr="00B80C2C">
        <w:rPr>
          <w:rFonts w:asciiTheme="minorHAnsi" w:hAnsiTheme="minorHAnsi"/>
        </w:rPr>
        <w:t xml:space="preserve">and online </w:t>
      </w:r>
      <w:r w:rsidRPr="00B80C2C">
        <w:rPr>
          <w:rFonts w:asciiTheme="minorHAnsi" w:hAnsiTheme="minorHAnsi"/>
        </w:rPr>
        <w:t>appointments can be scheduled as needed.</w:t>
      </w:r>
    </w:p>
    <w:p w14:paraId="53CEEA2E" w14:textId="6566B189" w:rsidR="006F5526" w:rsidRPr="00B80C2C" w:rsidRDefault="00700900" w:rsidP="006F5526">
      <w:pPr>
        <w:widowControl w:val="0"/>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rPr>
          <w:rFonts w:asciiTheme="minorHAnsi" w:hAnsiTheme="minorHAnsi"/>
        </w:rPr>
      </w:pPr>
      <w:r w:rsidRPr="00B80C2C">
        <w:rPr>
          <w:rFonts w:asciiTheme="minorHAnsi" w:hAnsiTheme="minorHAnsi"/>
        </w:rPr>
        <w:t>If you have f</w:t>
      </w:r>
      <w:r w:rsidR="006F5526" w:rsidRPr="00B80C2C">
        <w:rPr>
          <w:rFonts w:asciiTheme="minorHAnsi" w:hAnsiTheme="minorHAnsi"/>
        </w:rPr>
        <w:t>our</w:t>
      </w:r>
      <w:r w:rsidRPr="00B80C2C">
        <w:rPr>
          <w:rFonts w:asciiTheme="minorHAnsi" w:hAnsiTheme="minorHAnsi"/>
        </w:rPr>
        <w:t xml:space="preserve"> or more</w:t>
      </w:r>
      <w:r w:rsidR="006F5526" w:rsidRPr="00B80C2C">
        <w:rPr>
          <w:rFonts w:asciiTheme="minorHAnsi" w:hAnsiTheme="minorHAnsi"/>
        </w:rPr>
        <w:t xml:space="preserve"> absences</w:t>
      </w:r>
      <w:r w:rsidRPr="00B80C2C">
        <w:rPr>
          <w:rFonts w:asciiTheme="minorHAnsi" w:hAnsiTheme="minorHAnsi"/>
        </w:rPr>
        <w:t xml:space="preserve"> in this class you must</w:t>
      </w:r>
      <w:r w:rsidR="006F5526" w:rsidRPr="00B80C2C">
        <w:rPr>
          <w:rFonts w:asciiTheme="minorHAnsi" w:hAnsiTheme="minorHAnsi"/>
        </w:rPr>
        <w:t xml:space="preserve"> contact your Association Dean</w:t>
      </w:r>
      <w:r w:rsidRPr="00B80C2C">
        <w:rPr>
          <w:rFonts w:asciiTheme="minorHAnsi" w:hAnsiTheme="minorHAnsi"/>
        </w:rPr>
        <w:t>. This person</w:t>
      </w:r>
      <w:r w:rsidR="006F5526" w:rsidRPr="00B80C2C">
        <w:rPr>
          <w:rFonts w:asciiTheme="minorHAnsi" w:hAnsiTheme="minorHAnsi"/>
        </w:rPr>
        <w:t xml:space="preserve"> is your advocate. </w:t>
      </w:r>
      <w:r w:rsidRPr="00B80C2C">
        <w:rPr>
          <w:rFonts w:asciiTheme="minorHAnsi" w:hAnsiTheme="minorHAnsi"/>
        </w:rPr>
        <w:t>Ask them to</w:t>
      </w:r>
      <w:r w:rsidR="006F5526" w:rsidRPr="00B80C2C">
        <w:rPr>
          <w:rFonts w:asciiTheme="minorHAnsi" w:hAnsiTheme="minorHAnsi"/>
        </w:rPr>
        <w:t xml:space="preserve"> contact the instructor with general information regarding </w:t>
      </w:r>
      <w:r w:rsidRPr="00B80C2C">
        <w:rPr>
          <w:rFonts w:asciiTheme="minorHAnsi" w:hAnsiTheme="minorHAnsi"/>
        </w:rPr>
        <w:t xml:space="preserve">your </w:t>
      </w:r>
      <w:r w:rsidR="006F5526" w:rsidRPr="00B80C2C">
        <w:rPr>
          <w:rFonts w:asciiTheme="minorHAnsi" w:hAnsiTheme="minorHAnsi"/>
        </w:rPr>
        <w:t xml:space="preserve">4 class absences. No student who misses 4 or more classes </w:t>
      </w:r>
      <w:r w:rsidR="006F5526" w:rsidRPr="00B80C2C">
        <w:rPr>
          <w:rFonts w:asciiTheme="minorHAnsi" w:hAnsiTheme="minorHAnsi"/>
          <w:i/>
          <w:iCs/>
        </w:rPr>
        <w:t>for any reason</w:t>
      </w:r>
      <w:r w:rsidR="006F5526" w:rsidRPr="00B80C2C">
        <w:rPr>
          <w:rFonts w:asciiTheme="minorHAnsi" w:hAnsiTheme="minorHAnsi"/>
        </w:rPr>
        <w:t xml:space="preserve"> will pass the course unless the student’s Association Dean contacts the instructor directly.  </w:t>
      </w:r>
    </w:p>
    <w:p w14:paraId="53D95544" w14:textId="73CE00B7" w:rsidR="00F30904" w:rsidRPr="00B80C2C" w:rsidRDefault="0060375E">
      <w:pPr>
        <w:widowControl w:val="0"/>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rPr>
          <w:rFonts w:asciiTheme="minorHAnsi" w:hAnsiTheme="minorHAnsi"/>
        </w:rPr>
      </w:pPr>
      <w:r w:rsidRPr="00B80C2C">
        <w:rPr>
          <w:rFonts w:asciiTheme="minorHAnsi" w:hAnsiTheme="minorHAnsi"/>
        </w:rPr>
        <w:t>T</w:t>
      </w:r>
      <w:r w:rsidR="00FF1DBB" w:rsidRPr="00B80C2C">
        <w:rPr>
          <w:rFonts w:asciiTheme="minorHAnsi" w:hAnsiTheme="minorHAnsi"/>
        </w:rPr>
        <w:t xml:space="preserve">o request an incomplete for the course you must meet the criteria </w:t>
      </w:r>
      <w:r w:rsidRPr="00B80C2C">
        <w:rPr>
          <w:rFonts w:asciiTheme="minorHAnsi" w:hAnsiTheme="minorHAnsi"/>
        </w:rPr>
        <w:t>in</w:t>
      </w:r>
      <w:r w:rsidR="00FF1DBB" w:rsidRPr="00B80C2C">
        <w:rPr>
          <w:rFonts w:asciiTheme="minorHAnsi" w:hAnsiTheme="minorHAnsi"/>
        </w:rPr>
        <w:t xml:space="preserve"> the </w:t>
      </w:r>
      <w:r w:rsidR="00F30904" w:rsidRPr="00B80C2C">
        <w:rPr>
          <w:rFonts w:asciiTheme="minorHAnsi" w:hAnsiTheme="minorHAnsi"/>
        </w:rPr>
        <w:t>College of Arts &amp; Sciences</w:t>
      </w:r>
      <w:r w:rsidR="002679E7" w:rsidRPr="00B80C2C">
        <w:rPr>
          <w:rFonts w:asciiTheme="minorHAnsi" w:hAnsiTheme="minorHAnsi"/>
        </w:rPr>
        <w:t xml:space="preserve"> form</w:t>
      </w:r>
      <w:r w:rsidR="00F30904" w:rsidRPr="00B80C2C">
        <w:rPr>
          <w:rFonts w:asciiTheme="minorHAnsi" w:hAnsiTheme="minorHAnsi"/>
        </w:rPr>
        <w:t xml:space="preserve"> </w:t>
      </w:r>
      <w:hyperlink r:id="rId11" w:history="1">
        <w:r w:rsidR="00FF1DBB" w:rsidRPr="00B80C2C">
          <w:rPr>
            <w:rStyle w:val="Hyperlink"/>
            <w:rFonts w:asciiTheme="minorHAnsi" w:hAnsiTheme="minorHAnsi"/>
          </w:rPr>
          <w:t>here</w:t>
        </w:r>
      </w:hyperlink>
      <w:r w:rsidR="00FF1DBB" w:rsidRPr="00B80C2C">
        <w:rPr>
          <w:rFonts w:asciiTheme="minorHAnsi" w:hAnsiTheme="minorHAnsi"/>
        </w:rPr>
        <w:t xml:space="preserve">. Note that a “solid attendance record” in this course means 3 or fewer absences unless the instructor has been notified by the </w:t>
      </w:r>
      <w:r w:rsidR="00241B0F" w:rsidRPr="00B80C2C">
        <w:rPr>
          <w:rFonts w:asciiTheme="minorHAnsi" w:hAnsiTheme="minorHAnsi"/>
        </w:rPr>
        <w:t xml:space="preserve">student’s </w:t>
      </w:r>
      <w:r w:rsidR="00FF1DBB" w:rsidRPr="00B80C2C">
        <w:rPr>
          <w:rFonts w:asciiTheme="minorHAnsi" w:hAnsiTheme="minorHAnsi"/>
        </w:rPr>
        <w:t>Association Dean</w:t>
      </w:r>
      <w:r w:rsidR="00B26ED6" w:rsidRPr="00B80C2C">
        <w:rPr>
          <w:rFonts w:asciiTheme="minorHAnsi" w:hAnsiTheme="minorHAnsi"/>
        </w:rPr>
        <w:t xml:space="preserve"> about an exception</w:t>
      </w:r>
      <w:r w:rsidR="00FF1DBB" w:rsidRPr="00B80C2C">
        <w:rPr>
          <w:rFonts w:asciiTheme="minorHAnsi" w:hAnsiTheme="minorHAnsi"/>
        </w:rPr>
        <w:t>. No exceptions to the incomplete form criteria will be permitted.</w:t>
      </w:r>
    </w:p>
    <w:p w14:paraId="220B0310" w14:textId="16DC7C66" w:rsidR="00C65624" w:rsidRPr="00B80C2C" w:rsidRDefault="00706DD6" w:rsidP="006F5526">
      <w:pPr>
        <w:pStyle w:val="ListParagraph"/>
        <w:numPr>
          <w:ilvl w:val="0"/>
          <w:numId w:val="15"/>
        </w:numPr>
        <w:ind w:left="360"/>
        <w:rPr>
          <w:rFonts w:asciiTheme="minorHAnsi" w:hAnsiTheme="minorHAnsi"/>
        </w:rPr>
      </w:pPr>
      <w:r w:rsidRPr="00B80C2C">
        <w:rPr>
          <w:rFonts w:asciiTheme="minorHAnsi" w:hAnsiTheme="minorHAnsi"/>
        </w:rPr>
        <w:t>No late discussion postings, proposals, or presentations</w:t>
      </w:r>
      <w:r w:rsidR="00A70AC2" w:rsidRPr="00B80C2C">
        <w:rPr>
          <w:rFonts w:asciiTheme="minorHAnsi" w:hAnsiTheme="minorHAnsi"/>
        </w:rPr>
        <w:t xml:space="preserve"> are accepted. </w:t>
      </w:r>
      <w:r w:rsidR="006F5526" w:rsidRPr="00B80C2C">
        <w:rPr>
          <w:rFonts w:asciiTheme="minorHAnsi" w:hAnsiTheme="minorHAnsi"/>
        </w:rPr>
        <w:t>No substitutions, no exceptions.</w:t>
      </w:r>
    </w:p>
    <w:p w14:paraId="1B81474B" w14:textId="60FF79B6" w:rsidR="00C65624" w:rsidRPr="00B80C2C" w:rsidRDefault="00706DD6">
      <w:pPr>
        <w:numPr>
          <w:ilvl w:val="0"/>
          <w:numId w:val="7"/>
        </w:numPr>
        <w:contextualSpacing/>
        <w:rPr>
          <w:rFonts w:asciiTheme="minorHAnsi" w:hAnsiTheme="minorHAnsi"/>
        </w:rPr>
      </w:pPr>
      <w:r w:rsidRPr="00B80C2C">
        <w:rPr>
          <w:rFonts w:asciiTheme="minorHAnsi" w:hAnsiTheme="minorHAnsi"/>
        </w:rPr>
        <w:t xml:space="preserve">Late </w:t>
      </w:r>
      <w:r w:rsidR="00003B72" w:rsidRPr="00B80C2C">
        <w:rPr>
          <w:rFonts w:asciiTheme="minorHAnsi" w:hAnsiTheme="minorHAnsi"/>
        </w:rPr>
        <w:t xml:space="preserve">final </w:t>
      </w:r>
      <w:r w:rsidRPr="00B80C2C">
        <w:rPr>
          <w:rFonts w:asciiTheme="minorHAnsi" w:hAnsiTheme="minorHAnsi"/>
        </w:rPr>
        <w:t>research projects lose 3 points each day for the first two days. Later work will only be accepted as determined by the instructor.</w:t>
      </w:r>
    </w:p>
    <w:p w14:paraId="025E23F1" w14:textId="77777777" w:rsidR="00C17965" w:rsidRPr="00B80C2C" w:rsidRDefault="00706DD6" w:rsidP="00C17965">
      <w:pPr>
        <w:numPr>
          <w:ilvl w:val="0"/>
          <w:numId w:val="7"/>
        </w:numPr>
        <w:contextualSpacing/>
        <w:rPr>
          <w:rFonts w:asciiTheme="minorHAnsi" w:hAnsiTheme="minorHAnsi"/>
        </w:rPr>
      </w:pPr>
      <w:r w:rsidRPr="00B80C2C">
        <w:rPr>
          <w:rFonts w:asciiTheme="minorHAnsi" w:hAnsiTheme="minorHAnsi"/>
        </w:rPr>
        <w:t>Students turn in all written work on Collab.</w:t>
      </w:r>
      <w:r w:rsidR="000222C3" w:rsidRPr="00B80C2C">
        <w:rPr>
          <w:rFonts w:asciiTheme="minorHAnsi" w:hAnsiTheme="minorHAnsi"/>
        </w:rPr>
        <w:t xml:space="preserve"> Do </w:t>
      </w:r>
      <w:r w:rsidR="000222C3" w:rsidRPr="00B80C2C">
        <w:rPr>
          <w:rFonts w:asciiTheme="minorHAnsi" w:hAnsiTheme="minorHAnsi"/>
          <w:i/>
        </w:rPr>
        <w:t>not</w:t>
      </w:r>
      <w:r w:rsidR="000222C3" w:rsidRPr="00B80C2C">
        <w:rPr>
          <w:rFonts w:asciiTheme="minorHAnsi" w:hAnsiTheme="minorHAnsi"/>
        </w:rPr>
        <w:t xml:space="preserve"> send assignments to the instructor in an email unless told to do so.</w:t>
      </w:r>
    </w:p>
    <w:p w14:paraId="205CC765" w14:textId="77777777" w:rsidR="00C65624" w:rsidRPr="00B80C2C" w:rsidRDefault="00706DD6">
      <w:pPr>
        <w:numPr>
          <w:ilvl w:val="0"/>
          <w:numId w:val="7"/>
        </w:numPr>
        <w:contextualSpacing/>
        <w:rPr>
          <w:rFonts w:asciiTheme="minorHAnsi" w:hAnsiTheme="minorHAnsi"/>
        </w:rPr>
      </w:pPr>
      <w:r w:rsidRPr="00B80C2C">
        <w:rPr>
          <w:rFonts w:asciiTheme="minorHAnsi" w:hAnsiTheme="minorHAnsi"/>
        </w:rPr>
        <w:t xml:space="preserve">Do </w:t>
      </w:r>
      <w:r w:rsidRPr="00B80C2C">
        <w:rPr>
          <w:rFonts w:asciiTheme="minorHAnsi" w:hAnsiTheme="minorHAnsi"/>
          <w:iCs/>
        </w:rPr>
        <w:t xml:space="preserve">not </w:t>
      </w:r>
      <w:r w:rsidRPr="00B80C2C">
        <w:rPr>
          <w:rFonts w:asciiTheme="minorHAnsi" w:hAnsiTheme="minorHAnsi"/>
        </w:rPr>
        <w:t>send the instructor an email with a question that is answered on the syllabus; no answer will be forthcoming. Consult other students as needed.</w:t>
      </w:r>
    </w:p>
    <w:p w14:paraId="5B4310BB" w14:textId="2A50A650" w:rsidR="006F5526" w:rsidRPr="00B80C2C" w:rsidRDefault="006F5526" w:rsidP="006F5526">
      <w:pPr>
        <w:pStyle w:val="ListParagraph"/>
        <w:numPr>
          <w:ilvl w:val="0"/>
          <w:numId w:val="7"/>
        </w:numPr>
        <w:rPr>
          <w:rFonts w:asciiTheme="minorHAnsi" w:hAnsiTheme="minorHAnsi"/>
        </w:rPr>
      </w:pPr>
      <w:r w:rsidRPr="00B80C2C">
        <w:rPr>
          <w:rFonts w:asciiTheme="minorHAnsi" w:hAnsiTheme="minorHAnsi"/>
        </w:rPr>
        <w:t xml:space="preserve">Use </w:t>
      </w:r>
      <w:hyperlink r:id="rId12">
        <w:proofErr w:type="spellStart"/>
        <w:r w:rsidRPr="00B80C2C">
          <w:rPr>
            <w:rFonts w:asciiTheme="minorHAnsi" w:hAnsiTheme="minorHAnsi"/>
            <w:color w:val="0000FF"/>
          </w:rPr>
          <w:t>UVa</w:t>
        </w:r>
        <w:proofErr w:type="spellEnd"/>
        <w:r w:rsidRPr="00B80C2C">
          <w:rPr>
            <w:rFonts w:asciiTheme="minorHAnsi" w:hAnsiTheme="minorHAnsi"/>
            <w:color w:val="0000FF"/>
          </w:rPr>
          <w:t xml:space="preserve"> Box</w:t>
        </w:r>
      </w:hyperlink>
      <w:r w:rsidRPr="00B80C2C">
        <w:rPr>
          <w:rFonts w:asciiTheme="minorHAnsi" w:hAnsiTheme="minorHAnsi"/>
        </w:rPr>
        <w:t xml:space="preserve"> to backup work</w:t>
      </w:r>
      <w:r w:rsidR="0070112B" w:rsidRPr="00B80C2C">
        <w:rPr>
          <w:rFonts w:asciiTheme="minorHAnsi" w:hAnsiTheme="minorHAnsi"/>
        </w:rPr>
        <w:t>. I</w:t>
      </w:r>
      <w:r w:rsidRPr="00B80C2C">
        <w:rPr>
          <w:rFonts w:asciiTheme="minorHAnsi" w:hAnsiTheme="minorHAnsi"/>
        </w:rPr>
        <w:t xml:space="preserve">t is secure, free, and syncs </w:t>
      </w:r>
      <w:r w:rsidR="00493F58">
        <w:rPr>
          <w:rFonts w:asciiTheme="minorHAnsi" w:hAnsiTheme="minorHAnsi"/>
        </w:rPr>
        <w:t xml:space="preserve">your </w:t>
      </w:r>
      <w:r w:rsidRPr="00B80C2C">
        <w:rPr>
          <w:rFonts w:asciiTheme="minorHAnsi" w:hAnsiTheme="minorHAnsi"/>
        </w:rPr>
        <w:t>work as it is saved. No extensions for lost work due to problems such as a stolen or damaged computer will be granted as no work will be lost.</w:t>
      </w:r>
    </w:p>
    <w:p w14:paraId="1233DF8B" w14:textId="5A5CC316" w:rsidR="00A52199" w:rsidRPr="00B80C2C" w:rsidRDefault="00A52199" w:rsidP="00A70AC2">
      <w:pPr>
        <w:numPr>
          <w:ilvl w:val="0"/>
          <w:numId w:val="7"/>
        </w:numPr>
        <w:contextualSpacing/>
        <w:rPr>
          <w:rFonts w:asciiTheme="minorHAnsi" w:hAnsiTheme="minorHAnsi"/>
        </w:rPr>
      </w:pPr>
      <w:r w:rsidRPr="00B80C2C">
        <w:rPr>
          <w:rFonts w:asciiTheme="minorHAnsi" w:hAnsiTheme="minorHAnsi"/>
        </w:rPr>
        <w:t xml:space="preserve">Follow the guidelines on this syllabus for interaction with other students in written or verbal form. That includes peer review. </w:t>
      </w:r>
    </w:p>
    <w:p w14:paraId="7B014EE3" w14:textId="5E837018" w:rsidR="00C65624" w:rsidRPr="00B80C2C" w:rsidRDefault="00706DD6">
      <w:pPr>
        <w:numPr>
          <w:ilvl w:val="0"/>
          <w:numId w:val="7"/>
        </w:numPr>
        <w:contextualSpacing/>
        <w:rPr>
          <w:rFonts w:asciiTheme="minorHAnsi" w:hAnsiTheme="minorHAnsi"/>
        </w:rPr>
      </w:pPr>
      <w:r w:rsidRPr="00B80C2C">
        <w:rPr>
          <w:rFonts w:asciiTheme="minorHAnsi" w:hAnsiTheme="minorHAnsi"/>
        </w:rPr>
        <w:t xml:space="preserve">Follow the </w:t>
      </w:r>
      <w:hyperlink r:id="rId13">
        <w:r w:rsidRPr="00B80C2C">
          <w:rPr>
            <w:rFonts w:asciiTheme="minorHAnsi" w:hAnsiTheme="minorHAnsi"/>
            <w:color w:val="0000FF"/>
          </w:rPr>
          <w:t>honor code</w:t>
        </w:r>
      </w:hyperlink>
      <w:r w:rsidRPr="00B80C2C">
        <w:rPr>
          <w:rFonts w:asciiTheme="minorHAnsi" w:hAnsiTheme="minorHAnsi"/>
        </w:rPr>
        <w:t>. If you have a question about</w:t>
      </w:r>
      <w:r w:rsidR="0070112B" w:rsidRPr="00B80C2C">
        <w:rPr>
          <w:rFonts w:asciiTheme="minorHAnsi" w:hAnsiTheme="minorHAnsi"/>
        </w:rPr>
        <w:t xml:space="preserve"> plagiarism</w:t>
      </w:r>
      <w:r w:rsidRPr="00B80C2C">
        <w:rPr>
          <w:rFonts w:asciiTheme="minorHAnsi" w:hAnsiTheme="minorHAnsi"/>
        </w:rPr>
        <w:t>, ask.</w:t>
      </w:r>
    </w:p>
    <w:p w14:paraId="322A26F9" w14:textId="73091E3B" w:rsidR="00C65624" w:rsidRDefault="00706DD6" w:rsidP="000222C3">
      <w:pPr>
        <w:numPr>
          <w:ilvl w:val="0"/>
          <w:numId w:val="7"/>
        </w:numPr>
        <w:contextualSpacing/>
        <w:rPr>
          <w:rFonts w:asciiTheme="minorHAnsi" w:hAnsiTheme="minorHAnsi"/>
        </w:rPr>
      </w:pPr>
      <w:r w:rsidRPr="00B80C2C">
        <w:rPr>
          <w:rFonts w:asciiTheme="minorHAnsi" w:hAnsiTheme="minorHAnsi"/>
        </w:rPr>
        <w:t xml:space="preserve">For information about the instructor’s research, courses, advising, and letters of recommendation, consult this </w:t>
      </w:r>
      <w:hyperlink r:id="rId14">
        <w:r w:rsidRPr="00B80C2C">
          <w:rPr>
            <w:rFonts w:asciiTheme="minorHAnsi" w:hAnsiTheme="minorHAnsi"/>
            <w:color w:val="0000FF"/>
          </w:rPr>
          <w:t>website</w:t>
        </w:r>
      </w:hyperlink>
      <w:r w:rsidRPr="00B80C2C">
        <w:rPr>
          <w:rFonts w:asciiTheme="minorHAnsi" w:hAnsiTheme="minorHAnsi"/>
        </w:rPr>
        <w:t>.</w:t>
      </w:r>
    </w:p>
    <w:p w14:paraId="3FD9AF1A" w14:textId="77777777" w:rsidR="00493F58" w:rsidRPr="00B80C2C" w:rsidRDefault="00493F58" w:rsidP="00493F58">
      <w:pPr>
        <w:ind w:left="360"/>
        <w:contextualSpacing/>
        <w:rPr>
          <w:rFonts w:asciiTheme="minorHAnsi" w:hAnsiTheme="minorHAnsi"/>
        </w:rPr>
      </w:pPr>
    </w:p>
    <w:p w14:paraId="1625EEB5" w14:textId="77777777" w:rsidR="00092B93" w:rsidRPr="00B80C2C" w:rsidRDefault="00092B93">
      <w:pPr>
        <w:rPr>
          <w:rFonts w:asciiTheme="minorHAnsi" w:hAnsiTheme="minorHAnsi"/>
        </w:rPr>
      </w:pPr>
    </w:p>
    <w:p w14:paraId="48435DD6" w14:textId="77777777" w:rsidR="00C65624" w:rsidRPr="00B80C2C" w:rsidRDefault="00706D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b/>
        </w:rPr>
      </w:pPr>
      <w:r w:rsidRPr="00B80C2C">
        <w:rPr>
          <w:rFonts w:asciiTheme="minorHAnsi" w:hAnsiTheme="minorHAnsi"/>
          <w:b/>
        </w:rPr>
        <w:lastRenderedPageBreak/>
        <w:t xml:space="preserve">Resources </w:t>
      </w:r>
    </w:p>
    <w:p w14:paraId="7B4EE983" w14:textId="298201A5" w:rsidR="00C65624" w:rsidRPr="00B80C2C" w:rsidRDefault="00706DD6" w:rsidP="006F55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rPr>
      </w:pPr>
      <w:r w:rsidRPr="00B80C2C">
        <w:rPr>
          <w:rFonts w:asciiTheme="minorHAnsi" w:hAnsiTheme="minorHAnsi"/>
        </w:rPr>
        <w:t xml:space="preserve">The best writing resource available to students for this course is the </w:t>
      </w:r>
      <w:hyperlink r:id="rId15">
        <w:proofErr w:type="spellStart"/>
        <w:r w:rsidRPr="00B80C2C">
          <w:rPr>
            <w:rFonts w:asciiTheme="minorHAnsi" w:hAnsiTheme="minorHAnsi"/>
            <w:color w:val="0000FF"/>
          </w:rPr>
          <w:t>UVa</w:t>
        </w:r>
        <w:proofErr w:type="spellEnd"/>
        <w:r w:rsidRPr="00B80C2C">
          <w:rPr>
            <w:rFonts w:asciiTheme="minorHAnsi" w:hAnsiTheme="minorHAnsi"/>
            <w:color w:val="0000FF"/>
          </w:rPr>
          <w:t xml:space="preserve"> Writing Center</w:t>
        </w:r>
      </w:hyperlink>
      <w:r w:rsidRPr="00B80C2C">
        <w:rPr>
          <w:rFonts w:asciiTheme="minorHAnsi" w:hAnsiTheme="minorHAnsi"/>
        </w:rPr>
        <w:t xml:space="preserve">. Many college writing centers have extensive online resources on writing and reading. Here is one example from </w:t>
      </w:r>
      <w:hyperlink r:id="rId16">
        <w:r w:rsidRPr="00B80C2C">
          <w:rPr>
            <w:rFonts w:asciiTheme="minorHAnsi" w:hAnsiTheme="minorHAnsi"/>
            <w:color w:val="0000FF"/>
          </w:rPr>
          <w:t>UNC</w:t>
        </w:r>
      </w:hyperlink>
      <w:r w:rsidRPr="00B80C2C">
        <w:rPr>
          <w:rFonts w:asciiTheme="minorHAnsi" w:hAnsiTheme="minorHAnsi"/>
        </w:rPr>
        <w:t xml:space="preserve">. WGS has </w:t>
      </w:r>
      <w:r w:rsidR="0070112B" w:rsidRPr="00B80C2C">
        <w:rPr>
          <w:rFonts w:asciiTheme="minorHAnsi" w:hAnsiTheme="minorHAnsi"/>
        </w:rPr>
        <w:t>its own</w:t>
      </w:r>
      <w:r w:rsidRPr="00B80C2C">
        <w:rPr>
          <w:rFonts w:asciiTheme="minorHAnsi" w:hAnsiTheme="minorHAnsi"/>
        </w:rPr>
        <w:t xml:space="preserve"> reference librarian. Ms. </w:t>
      </w:r>
      <w:hyperlink r:id="rId17">
        <w:r w:rsidRPr="00B80C2C">
          <w:rPr>
            <w:rFonts w:asciiTheme="minorHAnsi" w:hAnsiTheme="minorHAnsi"/>
            <w:color w:val="0000FF"/>
          </w:rPr>
          <w:t>Erin Pappas</w:t>
        </w:r>
      </w:hyperlink>
      <w:r w:rsidRPr="00B80C2C">
        <w:rPr>
          <w:rFonts w:asciiTheme="minorHAnsi" w:hAnsiTheme="minorHAnsi"/>
        </w:rPr>
        <w:t xml:space="preserve"> can purchase resources that you need if they are not in the library</w:t>
      </w:r>
      <w:r w:rsidR="00A70AC2" w:rsidRPr="00B80C2C">
        <w:rPr>
          <w:rFonts w:asciiTheme="minorHAnsi" w:hAnsiTheme="minorHAnsi"/>
        </w:rPr>
        <w:t>. S</w:t>
      </w:r>
      <w:r w:rsidRPr="00B80C2C">
        <w:rPr>
          <w:rFonts w:asciiTheme="minorHAnsi" w:hAnsiTheme="minorHAnsi"/>
        </w:rPr>
        <w:t xml:space="preserve">he is available for individual consultations. Also consult the </w:t>
      </w:r>
      <w:hyperlink r:id="rId18">
        <w:r w:rsidRPr="00B80C2C">
          <w:rPr>
            <w:rFonts w:asciiTheme="minorHAnsi" w:hAnsiTheme="minorHAnsi"/>
            <w:color w:val="0000FF"/>
          </w:rPr>
          <w:t>WGS library</w:t>
        </w:r>
      </w:hyperlink>
      <w:r w:rsidRPr="00B80C2C">
        <w:rPr>
          <w:rFonts w:asciiTheme="minorHAnsi" w:hAnsiTheme="minorHAnsi"/>
        </w:rPr>
        <w:t>.</w:t>
      </w:r>
    </w:p>
    <w:p w14:paraId="1D612F6B" w14:textId="77777777" w:rsidR="00C65624" w:rsidRPr="00B80C2C" w:rsidRDefault="00C65624">
      <w:pPr>
        <w:rPr>
          <w:rFonts w:asciiTheme="minorHAnsi" w:hAnsiTheme="minorHAnsi"/>
        </w:rPr>
      </w:pPr>
    </w:p>
    <w:p w14:paraId="3464D3D8" w14:textId="77777777" w:rsidR="00C65624" w:rsidRPr="00B80C2C" w:rsidRDefault="00706DD6">
      <w:pPr>
        <w:rPr>
          <w:rFonts w:asciiTheme="minorHAnsi" w:hAnsiTheme="minorHAnsi"/>
        </w:rPr>
      </w:pPr>
      <w:r w:rsidRPr="00B80C2C">
        <w:rPr>
          <w:rFonts w:asciiTheme="minorHAnsi" w:hAnsiTheme="minorHAnsi"/>
        </w:rPr>
        <w:t xml:space="preserve">Baffled by feminist theory terminology? Consult Catharine R. Stimpson and Gilbert </w:t>
      </w:r>
      <w:proofErr w:type="spellStart"/>
      <w:r w:rsidRPr="00B80C2C">
        <w:rPr>
          <w:rFonts w:asciiTheme="minorHAnsi" w:hAnsiTheme="minorHAnsi"/>
        </w:rPr>
        <w:t>Herdt</w:t>
      </w:r>
      <w:proofErr w:type="spellEnd"/>
      <w:r w:rsidRPr="00B80C2C">
        <w:rPr>
          <w:rFonts w:asciiTheme="minorHAnsi" w:hAnsiTheme="minorHAnsi"/>
        </w:rPr>
        <w:t xml:space="preserve">, 2014, </w:t>
      </w:r>
      <w:r w:rsidRPr="00B80C2C">
        <w:rPr>
          <w:rFonts w:asciiTheme="minorHAnsi" w:hAnsiTheme="minorHAnsi"/>
          <w:i/>
        </w:rPr>
        <w:t>Critical Terms for the Study of Gender</w:t>
      </w:r>
      <w:r w:rsidRPr="00B80C2C">
        <w:rPr>
          <w:rFonts w:asciiTheme="minorHAnsi" w:hAnsiTheme="minorHAnsi"/>
        </w:rPr>
        <w:t xml:space="preserve">, University of Chicago Press (in the library). </w:t>
      </w:r>
    </w:p>
    <w:p w14:paraId="76609C80" w14:textId="77777777" w:rsidR="00C65624" w:rsidRPr="00B80C2C" w:rsidRDefault="00C65624">
      <w:pPr>
        <w:rPr>
          <w:rFonts w:asciiTheme="minorHAnsi" w:hAnsiTheme="minorHAnsi"/>
        </w:rPr>
      </w:pPr>
    </w:p>
    <w:p w14:paraId="7360DF7F" w14:textId="16286E87" w:rsidR="00C65624" w:rsidRPr="00B80C2C" w:rsidRDefault="00706DD6">
      <w:pPr>
        <w:widowControl w:val="0"/>
        <w:rPr>
          <w:rFonts w:asciiTheme="minorHAnsi" w:hAnsiTheme="minorHAnsi"/>
        </w:rPr>
      </w:pPr>
      <w:r w:rsidRPr="00B80C2C">
        <w:rPr>
          <w:rFonts w:asciiTheme="minorHAnsi" w:hAnsiTheme="minorHAnsi"/>
        </w:rPr>
        <w:t xml:space="preserve">If you have (or suspect you have) a learning or other disability that requires academic accommodations, you should contact the </w:t>
      </w:r>
      <w:hyperlink r:id="rId19" w:history="1">
        <w:r w:rsidRPr="00B80C2C">
          <w:rPr>
            <w:rStyle w:val="Hyperlink"/>
            <w:rFonts w:asciiTheme="minorHAnsi" w:hAnsiTheme="minorHAnsi"/>
          </w:rPr>
          <w:t>Student Disability Access Center</w:t>
        </w:r>
      </w:hyperlink>
      <w:r w:rsidRPr="00B80C2C">
        <w:rPr>
          <w:rFonts w:asciiTheme="minorHAnsi" w:hAnsiTheme="minorHAnsi"/>
        </w:rPr>
        <w:t xml:space="preserve"> as soon as possible, and at least two to three weeks before any assignments</w:t>
      </w:r>
      <w:r w:rsidR="00A70AC2" w:rsidRPr="00B80C2C">
        <w:rPr>
          <w:rFonts w:asciiTheme="minorHAnsi" w:hAnsiTheme="minorHAnsi"/>
        </w:rPr>
        <w:t xml:space="preserve"> are due. The instructor will be</w:t>
      </w:r>
      <w:r w:rsidRPr="00B80C2C">
        <w:rPr>
          <w:rFonts w:asciiTheme="minorHAnsi" w:hAnsiTheme="minorHAnsi"/>
        </w:rPr>
        <w:t xml:space="preserve"> happy to make whatever accommodations students need to be successful in the course.  Please be sure that necessary accommodations are properly documented by the SDAC. Be sure to provide the instructor with enough notice to make appropriate arrangements.</w:t>
      </w:r>
    </w:p>
    <w:p w14:paraId="20239ABF" w14:textId="287816D8" w:rsidR="00241B0F" w:rsidRPr="00B80C2C" w:rsidRDefault="00706DD6" w:rsidP="00E3203C">
      <w:pPr>
        <w:spacing w:before="280" w:after="280"/>
        <w:rPr>
          <w:rFonts w:asciiTheme="minorHAnsi" w:hAnsiTheme="minorHAnsi"/>
        </w:rPr>
      </w:pPr>
      <w:r w:rsidRPr="00B80C2C">
        <w:rPr>
          <w:rFonts w:asciiTheme="minorHAnsi" w:hAnsiTheme="minorHAnsi"/>
        </w:rPr>
        <w:t xml:space="preserve">If you or someone you know is struggling with </w:t>
      </w:r>
      <w:hyperlink r:id="rId20" w:history="1">
        <w:r w:rsidRPr="00B80C2C">
          <w:rPr>
            <w:rStyle w:val="Hyperlink"/>
            <w:rFonts w:asciiTheme="minorHAnsi" w:hAnsiTheme="minorHAnsi"/>
          </w:rPr>
          <w:t>gender, sexual, or domestic violence, or is a target of a hate crime</w:t>
        </w:r>
      </w:hyperlink>
      <w:r w:rsidRPr="00B80C2C">
        <w:rPr>
          <w:rFonts w:asciiTheme="minorHAnsi" w:hAnsiTheme="minorHAnsi"/>
        </w:rPr>
        <w:t xml:space="preserve">, there are many community and University of Virginia resources available </w:t>
      </w:r>
      <w:r w:rsidRPr="00B80C2C">
        <w:rPr>
          <w:rFonts w:asciiTheme="minorHAnsi" w:hAnsiTheme="minorHAnsi"/>
          <w:color w:val="000000" w:themeColor="text1"/>
        </w:rPr>
        <w:t>including</w:t>
      </w:r>
      <w:r w:rsidRPr="00B80C2C">
        <w:rPr>
          <w:rFonts w:asciiTheme="minorHAnsi" w:hAnsiTheme="minorHAnsi"/>
          <w:color w:val="0000FF"/>
        </w:rPr>
        <w:t xml:space="preserve"> Just Report It, </w:t>
      </w:r>
      <w:hyperlink r:id="rId21">
        <w:r w:rsidRPr="00B80C2C">
          <w:rPr>
            <w:rFonts w:asciiTheme="minorHAnsi" w:hAnsiTheme="minorHAnsi"/>
            <w:color w:val="0000FF"/>
          </w:rPr>
          <w:t>The Office of the Dean of Students</w:t>
        </w:r>
      </w:hyperlink>
      <w:r w:rsidRPr="00B80C2C">
        <w:rPr>
          <w:rFonts w:asciiTheme="minorHAnsi" w:hAnsiTheme="minorHAnsi"/>
        </w:rPr>
        <w:t xml:space="preserve">: 434- 924-7133 (after hours and weekends 434-924-7166 for the University Police Department; ask them to refer the issue to the Dean on Call), the </w:t>
      </w:r>
      <w:hyperlink r:id="rId22">
        <w:r w:rsidRPr="00B80C2C">
          <w:rPr>
            <w:rFonts w:asciiTheme="minorHAnsi" w:hAnsiTheme="minorHAnsi"/>
            <w:color w:val="0000FF"/>
          </w:rPr>
          <w:t>UVA Women's Center</w:t>
        </w:r>
      </w:hyperlink>
      <w:r w:rsidRPr="00B80C2C">
        <w:rPr>
          <w:rFonts w:asciiTheme="minorHAnsi" w:hAnsiTheme="minorHAnsi"/>
        </w:rPr>
        <w:t xml:space="preserve">: 435-982-2361, </w:t>
      </w:r>
      <w:hyperlink r:id="rId23">
        <w:r w:rsidRPr="00B80C2C">
          <w:rPr>
            <w:rFonts w:asciiTheme="minorHAnsi" w:hAnsiTheme="minorHAnsi"/>
            <w:color w:val="0000FF"/>
          </w:rPr>
          <w:t>Sexual Assault Resources Agency</w:t>
        </w:r>
      </w:hyperlink>
      <w:r w:rsidRPr="00B80C2C">
        <w:rPr>
          <w:rFonts w:asciiTheme="minorHAnsi" w:hAnsiTheme="minorHAnsi"/>
        </w:rPr>
        <w:t> (SARA) hotline: 434-977-7273 (24/7), </w:t>
      </w:r>
      <w:hyperlink r:id="rId24" w:history="1">
        <w:r w:rsidRPr="00B80C2C">
          <w:rPr>
            <w:rStyle w:val="Hyperlink"/>
            <w:rFonts w:asciiTheme="minorHAnsi" w:hAnsiTheme="minorHAnsi"/>
          </w:rPr>
          <w:t>Shelter for Help in Emergency </w:t>
        </w:r>
      </w:hyperlink>
      <w:r w:rsidRPr="00B80C2C">
        <w:rPr>
          <w:rFonts w:asciiTheme="minorHAnsi" w:hAnsiTheme="minorHAnsi"/>
        </w:rPr>
        <w:t xml:space="preserve">(SHE) hotline: 434-293-8509 (24/7). If you prefer to speak anonymously and confidentially over the phone to </w:t>
      </w:r>
      <w:proofErr w:type="spellStart"/>
      <w:r w:rsidRPr="00B80C2C">
        <w:rPr>
          <w:rFonts w:asciiTheme="minorHAnsi" w:hAnsiTheme="minorHAnsi"/>
        </w:rPr>
        <w:t>UVa</w:t>
      </w:r>
      <w:proofErr w:type="spellEnd"/>
      <w:r w:rsidRPr="00B80C2C">
        <w:rPr>
          <w:rFonts w:asciiTheme="minorHAnsi" w:hAnsiTheme="minorHAnsi"/>
        </w:rPr>
        <w:t xml:space="preserve"> student volunteers, call </w:t>
      </w:r>
      <w:hyperlink r:id="rId25">
        <w:r w:rsidRPr="00B80C2C">
          <w:rPr>
            <w:rFonts w:asciiTheme="minorHAnsi" w:hAnsiTheme="minorHAnsi"/>
            <w:color w:val="0000FF"/>
          </w:rPr>
          <w:t>Madison House's HELP Line </w:t>
        </w:r>
      </w:hyperlink>
      <w:r w:rsidRPr="00B80C2C">
        <w:rPr>
          <w:rFonts w:asciiTheme="minorHAnsi" w:hAnsiTheme="minorHAnsi"/>
        </w:rPr>
        <w:t xml:space="preserve">(24/7): 434-295-8255.  </w:t>
      </w:r>
    </w:p>
    <w:p w14:paraId="686E0FC4" w14:textId="3079D5DD" w:rsidR="00C65624" w:rsidRPr="00B80C2C" w:rsidRDefault="004C00C1">
      <w:pPr>
        <w:rPr>
          <w:rFonts w:asciiTheme="minorHAnsi" w:hAnsiTheme="minorHAnsi"/>
        </w:rPr>
      </w:pPr>
      <w:r w:rsidRPr="00B80C2C">
        <w:rPr>
          <w:rFonts w:asciiTheme="minorHAnsi" w:hAnsiTheme="minorHAnsi"/>
        </w:rPr>
        <w:t xml:space="preserve">All </w:t>
      </w:r>
      <w:r w:rsidR="008B080C" w:rsidRPr="00B80C2C">
        <w:rPr>
          <w:rFonts w:asciiTheme="minorHAnsi" w:hAnsiTheme="minorHAnsi"/>
        </w:rPr>
        <w:t xml:space="preserve">required </w:t>
      </w:r>
      <w:r w:rsidR="00A70AC2" w:rsidRPr="00B80C2C">
        <w:rPr>
          <w:rFonts w:asciiTheme="minorHAnsi" w:hAnsiTheme="minorHAnsi"/>
        </w:rPr>
        <w:t xml:space="preserve">course </w:t>
      </w:r>
      <w:r w:rsidR="00706DD6" w:rsidRPr="00B80C2C">
        <w:rPr>
          <w:rFonts w:asciiTheme="minorHAnsi" w:hAnsiTheme="minorHAnsi"/>
        </w:rPr>
        <w:t xml:space="preserve">readings are </w:t>
      </w:r>
      <w:r w:rsidR="00F12620" w:rsidRPr="00B80C2C">
        <w:rPr>
          <w:rFonts w:asciiTheme="minorHAnsi" w:hAnsiTheme="minorHAnsi"/>
        </w:rPr>
        <w:t xml:space="preserve">on Collab </w:t>
      </w:r>
      <w:r w:rsidR="00241B0F" w:rsidRPr="00B80C2C">
        <w:rPr>
          <w:rFonts w:asciiTheme="minorHAnsi" w:hAnsiTheme="minorHAnsi"/>
        </w:rPr>
        <w:t>(some readings</w:t>
      </w:r>
      <w:r w:rsidR="006F6179" w:rsidRPr="00B80C2C">
        <w:rPr>
          <w:rFonts w:asciiTheme="minorHAnsi" w:hAnsiTheme="minorHAnsi"/>
        </w:rPr>
        <w:t xml:space="preserve"> and video clips</w:t>
      </w:r>
      <w:r w:rsidR="008B080C" w:rsidRPr="00B80C2C">
        <w:rPr>
          <w:rFonts w:asciiTheme="minorHAnsi" w:hAnsiTheme="minorHAnsi"/>
        </w:rPr>
        <w:t xml:space="preserve"> are available</w:t>
      </w:r>
      <w:r w:rsidR="00F12620" w:rsidRPr="00B80C2C">
        <w:rPr>
          <w:rFonts w:asciiTheme="minorHAnsi" w:hAnsiTheme="minorHAnsi"/>
        </w:rPr>
        <w:t xml:space="preserve"> </w:t>
      </w:r>
      <w:r w:rsidR="00706DD6" w:rsidRPr="00B80C2C">
        <w:rPr>
          <w:rFonts w:asciiTheme="minorHAnsi" w:hAnsiTheme="minorHAnsi"/>
        </w:rPr>
        <w:t>via links on the syllabus</w:t>
      </w:r>
      <w:r w:rsidR="008B080C" w:rsidRPr="00B80C2C">
        <w:rPr>
          <w:rFonts w:asciiTheme="minorHAnsi" w:hAnsiTheme="minorHAnsi"/>
        </w:rPr>
        <w:t>).</w:t>
      </w:r>
      <w:r w:rsidR="00706DD6" w:rsidRPr="00B80C2C">
        <w:rPr>
          <w:rFonts w:asciiTheme="minorHAnsi" w:hAnsiTheme="minorHAnsi"/>
        </w:rPr>
        <w:t xml:space="preserve"> </w:t>
      </w:r>
    </w:p>
    <w:p w14:paraId="615FAFB6" w14:textId="77777777" w:rsidR="00C65624" w:rsidRPr="00B80C2C" w:rsidRDefault="00C65624">
      <w:pPr>
        <w:rPr>
          <w:rFonts w:asciiTheme="minorHAnsi" w:hAnsiTheme="minorHAnsi"/>
        </w:rPr>
      </w:pPr>
    </w:p>
    <w:p w14:paraId="2EE4CD55" w14:textId="4922B893" w:rsidR="00C65624" w:rsidRDefault="00706DD6">
      <w:pPr>
        <w:rPr>
          <w:rFonts w:asciiTheme="minorHAnsi" w:hAnsiTheme="minorHAnsi"/>
        </w:rPr>
      </w:pPr>
      <w:r w:rsidRPr="00B80C2C">
        <w:rPr>
          <w:rFonts w:asciiTheme="minorHAnsi" w:hAnsiTheme="minorHAnsi"/>
        </w:rPr>
        <w:t xml:space="preserve">*Occasional changes to the syllabus are possible and will be announced in advance. </w:t>
      </w:r>
    </w:p>
    <w:p w14:paraId="540FAB74" w14:textId="783168FD" w:rsidR="00216628" w:rsidRDefault="00216628">
      <w:pPr>
        <w:rPr>
          <w:rFonts w:asciiTheme="minorHAnsi" w:hAnsiTheme="minorHAnsi"/>
        </w:rPr>
      </w:pPr>
    </w:p>
    <w:p w14:paraId="1A95A8AD" w14:textId="4AD51B6C" w:rsidR="00216628" w:rsidRPr="00216628" w:rsidRDefault="00216628">
      <w:pPr>
        <w:rPr>
          <w:rFonts w:asciiTheme="minorHAnsi" w:hAnsiTheme="minorHAnsi"/>
          <w:b/>
          <w:bCs/>
        </w:rPr>
      </w:pPr>
      <w:r>
        <w:rPr>
          <w:rFonts w:asciiTheme="minorHAnsi" w:hAnsiTheme="minorHAnsi"/>
          <w:b/>
          <w:bCs/>
        </w:rPr>
        <w:t>Required Books</w:t>
      </w:r>
    </w:p>
    <w:p w14:paraId="48AE24FA" w14:textId="045829F3" w:rsidR="00493F58" w:rsidRDefault="00216628">
      <w:pPr>
        <w:rPr>
          <w:rFonts w:asciiTheme="minorHAnsi" w:hAnsiTheme="minorHAnsi"/>
        </w:rPr>
      </w:pPr>
      <w:r>
        <w:rPr>
          <w:rFonts w:asciiTheme="minorHAnsi" w:hAnsiTheme="minorHAnsi"/>
        </w:rPr>
        <w:t xml:space="preserve">One book is recommended to purchase: </w:t>
      </w:r>
      <w:r w:rsidRPr="00B80C2C">
        <w:rPr>
          <w:rFonts w:asciiTheme="minorHAnsi" w:hAnsiTheme="minorHAnsi"/>
        </w:rPr>
        <w:t xml:space="preserve">Carol A. B. Warren and Tracy </w:t>
      </w:r>
      <w:proofErr w:type="spellStart"/>
      <w:r w:rsidRPr="00B80C2C">
        <w:rPr>
          <w:rFonts w:asciiTheme="minorHAnsi" w:hAnsiTheme="minorHAnsi"/>
        </w:rPr>
        <w:t>Xavia</w:t>
      </w:r>
      <w:proofErr w:type="spellEnd"/>
      <w:r w:rsidRPr="00B80C2C">
        <w:rPr>
          <w:rFonts w:asciiTheme="minorHAnsi" w:hAnsiTheme="minorHAnsi"/>
        </w:rPr>
        <w:t xml:space="preserve"> </w:t>
      </w:r>
      <w:proofErr w:type="spellStart"/>
      <w:r w:rsidRPr="00B80C2C">
        <w:rPr>
          <w:rFonts w:asciiTheme="minorHAnsi" w:hAnsiTheme="minorHAnsi"/>
        </w:rPr>
        <w:t>Karner</w:t>
      </w:r>
      <w:proofErr w:type="spellEnd"/>
      <w:r w:rsidRPr="00B80C2C">
        <w:rPr>
          <w:rFonts w:asciiTheme="minorHAnsi" w:hAnsiTheme="minorHAnsi"/>
        </w:rPr>
        <w:t xml:space="preserve">, 2010, </w:t>
      </w:r>
      <w:r w:rsidRPr="00B80C2C">
        <w:rPr>
          <w:rFonts w:asciiTheme="minorHAnsi" w:hAnsiTheme="minorHAnsi"/>
          <w:i/>
        </w:rPr>
        <w:t>Discovering Qualitative Methods: Field Research, Interviews, and Analysis</w:t>
      </w:r>
      <w:r w:rsidRPr="00B80C2C">
        <w:rPr>
          <w:rFonts w:asciiTheme="minorHAnsi" w:hAnsiTheme="minorHAnsi"/>
        </w:rPr>
        <w:t>, Oxford University Press</w:t>
      </w:r>
      <w:r>
        <w:rPr>
          <w:rFonts w:asciiTheme="minorHAnsi" w:hAnsiTheme="minorHAnsi"/>
        </w:rPr>
        <w:t xml:space="preserve">. </w:t>
      </w:r>
      <w:r w:rsidR="004346F3">
        <w:rPr>
          <w:rFonts w:asciiTheme="minorHAnsi" w:hAnsiTheme="minorHAnsi"/>
        </w:rPr>
        <w:t>Students</w:t>
      </w:r>
      <w:r>
        <w:rPr>
          <w:rFonts w:asciiTheme="minorHAnsi" w:hAnsiTheme="minorHAnsi"/>
        </w:rPr>
        <w:t xml:space="preserve"> will use this book for the final research project. Copies of the first edition </w:t>
      </w:r>
      <w:r w:rsidR="004346F3">
        <w:rPr>
          <w:rFonts w:asciiTheme="minorHAnsi" w:hAnsiTheme="minorHAnsi"/>
        </w:rPr>
        <w:t xml:space="preserve">are available </w:t>
      </w:r>
      <w:r>
        <w:rPr>
          <w:rFonts w:asciiTheme="minorHAnsi" w:hAnsiTheme="minorHAnsi"/>
        </w:rPr>
        <w:t>for under $5</w:t>
      </w:r>
      <w:r w:rsidR="004346F3">
        <w:rPr>
          <w:rFonts w:asciiTheme="minorHAnsi" w:hAnsiTheme="minorHAnsi"/>
        </w:rPr>
        <w:t xml:space="preserve"> online</w:t>
      </w:r>
      <w:r>
        <w:rPr>
          <w:rFonts w:asciiTheme="minorHAnsi" w:hAnsiTheme="minorHAnsi"/>
        </w:rPr>
        <w:t>.</w:t>
      </w:r>
    </w:p>
    <w:p w14:paraId="65AF3765" w14:textId="564BBEB7" w:rsidR="00216628" w:rsidRDefault="00216628">
      <w:pPr>
        <w:rPr>
          <w:rFonts w:asciiTheme="minorHAnsi" w:hAnsiTheme="minorHAnsi"/>
        </w:rPr>
      </w:pPr>
    </w:p>
    <w:p w14:paraId="32E045A7" w14:textId="60DCE2F8" w:rsidR="00C906ED" w:rsidRDefault="00C906ED">
      <w:pPr>
        <w:rPr>
          <w:rFonts w:asciiTheme="minorHAnsi" w:hAnsiTheme="minorHAnsi"/>
        </w:rPr>
      </w:pPr>
    </w:p>
    <w:p w14:paraId="7D7CBBCD" w14:textId="353D923F" w:rsidR="00C906ED" w:rsidRDefault="00C906ED">
      <w:pPr>
        <w:rPr>
          <w:rFonts w:asciiTheme="minorHAnsi" w:hAnsiTheme="minorHAnsi"/>
        </w:rPr>
      </w:pPr>
    </w:p>
    <w:p w14:paraId="16204E96" w14:textId="70737FD8" w:rsidR="00C906ED" w:rsidRDefault="00C906ED">
      <w:pPr>
        <w:rPr>
          <w:rFonts w:asciiTheme="minorHAnsi" w:hAnsiTheme="minorHAnsi"/>
        </w:rPr>
      </w:pPr>
    </w:p>
    <w:p w14:paraId="19FC79E2" w14:textId="05DC82AF" w:rsidR="00C906ED" w:rsidRDefault="00C906ED">
      <w:pPr>
        <w:rPr>
          <w:rFonts w:asciiTheme="minorHAnsi" w:hAnsiTheme="minorHAnsi"/>
        </w:rPr>
      </w:pPr>
    </w:p>
    <w:p w14:paraId="778E3429" w14:textId="2573F8C4" w:rsidR="00C906ED" w:rsidRDefault="00C906ED">
      <w:pPr>
        <w:rPr>
          <w:rFonts w:asciiTheme="minorHAnsi" w:hAnsiTheme="minorHAnsi"/>
        </w:rPr>
      </w:pPr>
    </w:p>
    <w:p w14:paraId="6D1B3205" w14:textId="77777777" w:rsidR="00C906ED" w:rsidRPr="00B80C2C" w:rsidRDefault="00C906ED">
      <w:pPr>
        <w:rPr>
          <w:rFonts w:asciiTheme="minorHAnsi" w:hAnsiTheme="minorHAnsi"/>
        </w:rPr>
      </w:pPr>
    </w:p>
    <w:p w14:paraId="6E2089BF" w14:textId="77777777" w:rsidR="00C65624" w:rsidRPr="00B80C2C" w:rsidRDefault="00706DD6">
      <w:pPr>
        <w:rPr>
          <w:rFonts w:asciiTheme="minorHAnsi" w:hAnsiTheme="minorHAnsi"/>
        </w:rPr>
      </w:pPr>
      <w:r w:rsidRPr="00B80C2C">
        <w:rPr>
          <w:rFonts w:asciiTheme="minorHAnsi" w:hAnsiTheme="minorHAnsi"/>
          <w:b/>
        </w:rPr>
        <w:lastRenderedPageBreak/>
        <w:t>Course Outline</w:t>
      </w:r>
    </w:p>
    <w:p w14:paraId="0E4483CE" w14:textId="77777777" w:rsidR="002D65CC" w:rsidRPr="00B80C2C" w:rsidRDefault="002D65CC">
      <w:pPr>
        <w:rPr>
          <w:rFonts w:asciiTheme="minorHAnsi" w:hAnsiTheme="minorHAnsi"/>
          <w:b/>
          <w:i/>
        </w:rPr>
      </w:pPr>
    </w:p>
    <w:p w14:paraId="537B994D" w14:textId="463E9161" w:rsidR="004649AC" w:rsidRPr="00B80C2C" w:rsidRDefault="002D65CC" w:rsidP="004649AC">
      <w:pPr>
        <w:rPr>
          <w:rFonts w:asciiTheme="minorHAnsi" w:hAnsiTheme="minorHAnsi"/>
          <w:b/>
          <w:i/>
        </w:rPr>
      </w:pPr>
      <w:r w:rsidRPr="00B80C2C">
        <w:rPr>
          <w:rFonts w:asciiTheme="minorHAnsi" w:hAnsiTheme="minorHAnsi"/>
          <w:noProof/>
          <w:lang w:eastAsia="ko-KR"/>
        </w:rPr>
        <w:drawing>
          <wp:inline distT="0" distB="0" distL="0" distR="0" wp14:anchorId="62D4C6B6" wp14:editId="1581F702">
            <wp:extent cx="1828800" cy="1724053"/>
            <wp:effectExtent l="0" t="0" r="0" b="3175"/>
            <wp:docPr id="1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6"/>
                    <a:srcRect/>
                    <a:stretch>
                      <a:fillRect/>
                    </a:stretch>
                  </pic:blipFill>
                  <pic:spPr>
                    <a:xfrm>
                      <a:off x="0" y="0"/>
                      <a:ext cx="1830276" cy="1725444"/>
                    </a:xfrm>
                    <a:prstGeom prst="rect">
                      <a:avLst/>
                    </a:prstGeom>
                    <a:ln/>
                  </pic:spPr>
                </pic:pic>
              </a:graphicData>
            </a:graphic>
          </wp:inline>
        </w:drawing>
      </w:r>
    </w:p>
    <w:p w14:paraId="695C1339" w14:textId="77777777" w:rsidR="00F80E0D" w:rsidRPr="00B80C2C" w:rsidRDefault="00F80E0D" w:rsidP="004649AC">
      <w:pPr>
        <w:rPr>
          <w:rFonts w:asciiTheme="minorHAnsi" w:hAnsiTheme="minorHAnsi"/>
          <w:b/>
          <w:i/>
        </w:rPr>
      </w:pPr>
    </w:p>
    <w:p w14:paraId="5B531D9A" w14:textId="16009DBF" w:rsidR="00C65624" w:rsidRPr="00B80C2C" w:rsidRDefault="00706DD6">
      <w:pPr>
        <w:tabs>
          <w:tab w:val="right" w:pos="8640"/>
        </w:tabs>
        <w:rPr>
          <w:rFonts w:asciiTheme="minorHAnsi" w:hAnsiTheme="minorHAnsi"/>
          <w:b/>
        </w:rPr>
      </w:pPr>
      <w:r w:rsidRPr="00B80C2C">
        <w:rPr>
          <w:rFonts w:asciiTheme="minorHAnsi" w:hAnsiTheme="minorHAnsi"/>
          <w:b/>
        </w:rPr>
        <w:t>Class 1 (Jan. 1</w:t>
      </w:r>
      <w:r w:rsidR="005C3E6D" w:rsidRPr="00B80C2C">
        <w:rPr>
          <w:rFonts w:asciiTheme="minorHAnsi" w:hAnsiTheme="minorHAnsi"/>
          <w:b/>
        </w:rPr>
        <w:t>9</w:t>
      </w:r>
      <w:r w:rsidRPr="00B80C2C">
        <w:rPr>
          <w:rFonts w:asciiTheme="minorHAnsi" w:hAnsiTheme="minorHAnsi"/>
          <w:b/>
        </w:rPr>
        <w:t>): Feminisms</w:t>
      </w:r>
      <w:r w:rsidR="009B7A5A" w:rsidRPr="00B80C2C">
        <w:rPr>
          <w:rFonts w:asciiTheme="minorHAnsi" w:hAnsiTheme="minorHAnsi"/>
          <w:b/>
        </w:rPr>
        <w:t xml:space="preserve"> and Feminist Theory</w:t>
      </w:r>
    </w:p>
    <w:p w14:paraId="7FAD600C" w14:textId="088C8E8B" w:rsidR="002D65CC" w:rsidRPr="00B80C2C" w:rsidRDefault="00706DD6" w:rsidP="002D65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i/>
        </w:rPr>
      </w:pPr>
      <w:r w:rsidRPr="00B80C2C">
        <w:rPr>
          <w:rFonts w:asciiTheme="minorHAnsi" w:hAnsiTheme="minorHAnsi"/>
          <w:i/>
        </w:rPr>
        <w:t xml:space="preserve">What is feminism? </w:t>
      </w:r>
      <w:r w:rsidR="002D65CC" w:rsidRPr="00B80C2C">
        <w:rPr>
          <w:rFonts w:asciiTheme="minorHAnsi" w:hAnsiTheme="minorHAnsi"/>
          <w:i/>
        </w:rPr>
        <w:t xml:space="preserve">What is feminist theory? What </w:t>
      </w:r>
      <w:r w:rsidR="00847927" w:rsidRPr="00B80C2C">
        <w:rPr>
          <w:rFonts w:asciiTheme="minorHAnsi" w:hAnsiTheme="minorHAnsi"/>
          <w:i/>
        </w:rPr>
        <w:t>are they</w:t>
      </w:r>
      <w:r w:rsidR="002D65CC" w:rsidRPr="00B80C2C">
        <w:rPr>
          <w:rFonts w:asciiTheme="minorHAnsi" w:hAnsiTheme="minorHAnsi"/>
          <w:i/>
        </w:rPr>
        <w:t xml:space="preserve"> good for?</w:t>
      </w:r>
    </w:p>
    <w:p w14:paraId="282C2D05" w14:textId="77777777" w:rsidR="001C11CB" w:rsidRPr="00B80C2C" w:rsidRDefault="001C11CB" w:rsidP="001C11CB">
      <w:pPr>
        <w:tabs>
          <w:tab w:val="right" w:pos="8640"/>
        </w:tabs>
        <w:rPr>
          <w:rFonts w:asciiTheme="minorHAnsi" w:hAnsiTheme="minorHAnsi"/>
        </w:rPr>
      </w:pPr>
    </w:p>
    <w:p w14:paraId="0BDFB07E" w14:textId="101DF280" w:rsidR="002A365C" w:rsidRPr="00B80C2C" w:rsidRDefault="002A365C" w:rsidP="001C11CB">
      <w:pPr>
        <w:tabs>
          <w:tab w:val="right" w:pos="8640"/>
        </w:tabs>
        <w:rPr>
          <w:rFonts w:asciiTheme="minorHAnsi" w:hAnsiTheme="minorHAnsi"/>
          <w:color w:val="FF0000"/>
        </w:rPr>
      </w:pPr>
      <w:r w:rsidRPr="00B80C2C">
        <w:rPr>
          <w:rFonts w:asciiTheme="minorHAnsi" w:hAnsiTheme="minorHAnsi"/>
          <w:color w:val="FF0000"/>
        </w:rPr>
        <w:t xml:space="preserve">We will meet for </w:t>
      </w:r>
      <w:r w:rsidR="008B080C" w:rsidRPr="00B80C2C">
        <w:rPr>
          <w:rFonts w:asciiTheme="minorHAnsi" w:hAnsiTheme="minorHAnsi"/>
          <w:color w:val="FF0000"/>
        </w:rPr>
        <w:t>the</w:t>
      </w:r>
      <w:r w:rsidRPr="00B80C2C">
        <w:rPr>
          <w:rFonts w:asciiTheme="minorHAnsi" w:hAnsiTheme="minorHAnsi"/>
          <w:color w:val="FF0000"/>
        </w:rPr>
        <w:t xml:space="preserve"> </w:t>
      </w:r>
      <w:r w:rsidR="00F80E0D" w:rsidRPr="00B80C2C">
        <w:rPr>
          <w:rFonts w:asciiTheme="minorHAnsi" w:hAnsiTheme="minorHAnsi"/>
          <w:color w:val="FF0000"/>
        </w:rPr>
        <w:t xml:space="preserve">entire </w:t>
      </w:r>
      <w:r w:rsidRPr="00B80C2C">
        <w:rPr>
          <w:rFonts w:asciiTheme="minorHAnsi" w:hAnsiTheme="minorHAnsi"/>
          <w:color w:val="FF0000"/>
        </w:rPr>
        <w:t xml:space="preserve">class </w:t>
      </w:r>
      <w:r w:rsidR="00B26ED6" w:rsidRPr="00B80C2C">
        <w:rPr>
          <w:rFonts w:asciiTheme="minorHAnsi" w:hAnsiTheme="minorHAnsi"/>
          <w:color w:val="FF0000"/>
        </w:rPr>
        <w:t>session</w:t>
      </w:r>
      <w:r w:rsidRPr="00B80C2C">
        <w:rPr>
          <w:rFonts w:asciiTheme="minorHAnsi" w:hAnsiTheme="minorHAnsi"/>
          <w:color w:val="FF0000"/>
        </w:rPr>
        <w:t>.</w:t>
      </w:r>
      <w:r w:rsidR="008B080C" w:rsidRPr="00B80C2C">
        <w:rPr>
          <w:rFonts w:asciiTheme="minorHAnsi" w:hAnsiTheme="minorHAnsi"/>
          <w:color w:val="FF0000"/>
        </w:rPr>
        <w:t xml:space="preserve"> </w:t>
      </w:r>
      <w:r w:rsidR="00B26ED6" w:rsidRPr="00B80C2C">
        <w:rPr>
          <w:rFonts w:asciiTheme="minorHAnsi" w:hAnsiTheme="minorHAnsi"/>
          <w:color w:val="FF0000"/>
        </w:rPr>
        <w:t>C</w:t>
      </w:r>
      <w:r w:rsidR="008B080C" w:rsidRPr="00B80C2C">
        <w:rPr>
          <w:rFonts w:asciiTheme="minorHAnsi" w:hAnsiTheme="minorHAnsi"/>
          <w:color w:val="FF0000"/>
        </w:rPr>
        <w:t>ome prepared to discuss all four readings.</w:t>
      </w:r>
    </w:p>
    <w:p w14:paraId="6E274F2A" w14:textId="7514EF79" w:rsidR="008B080C" w:rsidRPr="00B80C2C" w:rsidRDefault="008B080C" w:rsidP="001C11CB">
      <w:pPr>
        <w:tabs>
          <w:tab w:val="right" w:pos="8640"/>
        </w:tabs>
        <w:rPr>
          <w:rFonts w:asciiTheme="minorHAnsi" w:hAnsiTheme="minorHAnsi"/>
          <w:color w:val="FF0000"/>
        </w:rPr>
      </w:pPr>
    </w:p>
    <w:p w14:paraId="3F33E07B" w14:textId="1F5EE543" w:rsidR="008B080C" w:rsidRPr="00B80C2C" w:rsidRDefault="008B080C" w:rsidP="008B080C">
      <w:pPr>
        <w:rPr>
          <w:rFonts w:asciiTheme="minorHAnsi" w:hAnsiTheme="minorHAnsi"/>
        </w:rPr>
      </w:pPr>
      <w:r w:rsidRPr="00B80C2C">
        <w:rPr>
          <w:rFonts w:asciiTheme="minorHAnsi" w:hAnsiTheme="minorHAnsi"/>
        </w:rPr>
        <w:t>Discussion of class policies, the syllabus, assignments.</w:t>
      </w:r>
    </w:p>
    <w:p w14:paraId="6EBA28D9" w14:textId="77777777" w:rsidR="002A365C" w:rsidRPr="00B80C2C" w:rsidRDefault="002A365C" w:rsidP="001C11CB">
      <w:pPr>
        <w:tabs>
          <w:tab w:val="right" w:pos="8640"/>
        </w:tabs>
        <w:rPr>
          <w:rFonts w:asciiTheme="minorHAnsi" w:hAnsiTheme="minorHAnsi"/>
        </w:rPr>
      </w:pPr>
    </w:p>
    <w:p w14:paraId="41C7E565" w14:textId="3ED32DE9" w:rsidR="001C11CB" w:rsidRPr="00B80C2C" w:rsidRDefault="001C11CB" w:rsidP="001C11CB">
      <w:pPr>
        <w:tabs>
          <w:tab w:val="right" w:pos="8640"/>
        </w:tabs>
        <w:rPr>
          <w:rFonts w:asciiTheme="minorHAnsi" w:hAnsiTheme="minorHAnsi"/>
        </w:rPr>
      </w:pPr>
      <w:r w:rsidRPr="00B80C2C">
        <w:rPr>
          <w:rFonts w:asciiTheme="minorHAnsi" w:hAnsiTheme="minorHAnsi"/>
        </w:rPr>
        <w:t xml:space="preserve">Paula </w:t>
      </w:r>
      <w:proofErr w:type="spellStart"/>
      <w:r w:rsidRPr="00B80C2C">
        <w:rPr>
          <w:rFonts w:asciiTheme="minorHAnsi" w:hAnsiTheme="minorHAnsi"/>
        </w:rPr>
        <w:t>Treichler</w:t>
      </w:r>
      <w:proofErr w:type="spellEnd"/>
      <w:r w:rsidRPr="00B80C2C">
        <w:rPr>
          <w:rFonts w:asciiTheme="minorHAnsi" w:hAnsiTheme="minorHAnsi"/>
        </w:rPr>
        <w:t xml:space="preserve"> and Cheris </w:t>
      </w:r>
      <w:proofErr w:type="spellStart"/>
      <w:r w:rsidRPr="00B80C2C">
        <w:rPr>
          <w:rFonts w:asciiTheme="minorHAnsi" w:hAnsiTheme="minorHAnsi"/>
        </w:rPr>
        <w:t>Kramarae</w:t>
      </w:r>
      <w:proofErr w:type="spellEnd"/>
      <w:r w:rsidRPr="00B80C2C">
        <w:rPr>
          <w:rFonts w:asciiTheme="minorHAnsi" w:hAnsiTheme="minorHAnsi"/>
        </w:rPr>
        <w:t xml:space="preserve">, 1985, </w:t>
      </w:r>
      <w:r w:rsidRPr="00B80C2C">
        <w:rPr>
          <w:rFonts w:asciiTheme="minorHAnsi" w:hAnsiTheme="minorHAnsi"/>
          <w:i/>
        </w:rPr>
        <w:t>A Feminist Dictionary: In our Own Words</w:t>
      </w:r>
      <w:r w:rsidRPr="00B80C2C">
        <w:rPr>
          <w:rFonts w:asciiTheme="minorHAnsi" w:hAnsiTheme="minorHAnsi"/>
        </w:rPr>
        <w:t xml:space="preserve">, Pandora Press: 158-160. </w:t>
      </w:r>
    </w:p>
    <w:p w14:paraId="46950AAD" w14:textId="5EC7702E" w:rsidR="00A730D1" w:rsidRPr="00B80C2C" w:rsidRDefault="00A730D1" w:rsidP="001C11CB">
      <w:pPr>
        <w:tabs>
          <w:tab w:val="right" w:pos="8640"/>
        </w:tabs>
        <w:rPr>
          <w:rFonts w:asciiTheme="minorHAnsi" w:hAnsiTheme="minorHAnsi"/>
        </w:rPr>
      </w:pPr>
    </w:p>
    <w:p w14:paraId="24276CAE" w14:textId="25089741" w:rsidR="00A730D1" w:rsidRPr="00B80C2C" w:rsidRDefault="00A730D1" w:rsidP="001C11CB">
      <w:pPr>
        <w:tabs>
          <w:tab w:val="right" w:pos="8640"/>
        </w:tabs>
        <w:rPr>
          <w:rFonts w:asciiTheme="minorHAnsi" w:hAnsiTheme="minorHAnsi"/>
        </w:rPr>
      </w:pPr>
      <w:r w:rsidRPr="00B80C2C">
        <w:rPr>
          <w:rFonts w:asciiTheme="minorHAnsi" w:hAnsiTheme="minorHAnsi"/>
        </w:rPr>
        <w:t xml:space="preserve">Charlotte Bunch, 1979, “Not by Degrees: Feminist Theory and Education” in </w:t>
      </w:r>
      <w:r w:rsidRPr="00B80C2C">
        <w:rPr>
          <w:rFonts w:asciiTheme="minorHAnsi" w:hAnsiTheme="minorHAnsi"/>
          <w:i/>
        </w:rPr>
        <w:t>Passionate Politics: Feminist Theory in Action</w:t>
      </w:r>
      <w:r w:rsidRPr="00B80C2C">
        <w:rPr>
          <w:rFonts w:asciiTheme="minorHAnsi" w:hAnsiTheme="minorHAnsi"/>
        </w:rPr>
        <w:t>, Macmillan: 240-253.</w:t>
      </w:r>
      <w:r w:rsidR="007300EB">
        <w:rPr>
          <w:rFonts w:asciiTheme="minorHAnsi" w:hAnsiTheme="minorHAnsi"/>
        </w:rPr>
        <w:t xml:space="preserve"> C</w:t>
      </w:r>
      <w:r w:rsidR="006F6179" w:rsidRPr="00B80C2C">
        <w:rPr>
          <w:rFonts w:asciiTheme="minorHAnsi" w:hAnsiTheme="minorHAnsi"/>
        </w:rPr>
        <w:t>heck</w:t>
      </w:r>
      <w:r w:rsidRPr="00B80C2C">
        <w:rPr>
          <w:rFonts w:asciiTheme="minorHAnsi" w:hAnsiTheme="minorHAnsi"/>
        </w:rPr>
        <w:t xml:space="preserve"> out this film clip about </w:t>
      </w:r>
      <w:hyperlink r:id="rId27" w:history="1">
        <w:r w:rsidR="006F6179" w:rsidRPr="00B80C2C">
          <w:rPr>
            <w:rStyle w:val="Hyperlink"/>
            <w:rFonts w:asciiTheme="minorHAnsi" w:hAnsiTheme="minorHAnsi"/>
          </w:rPr>
          <w:t>Bunch</w:t>
        </w:r>
      </w:hyperlink>
      <w:r w:rsidR="006F6179" w:rsidRPr="00B80C2C">
        <w:rPr>
          <w:rFonts w:asciiTheme="minorHAnsi" w:hAnsiTheme="minorHAnsi"/>
        </w:rPr>
        <w:t>.</w:t>
      </w:r>
    </w:p>
    <w:p w14:paraId="2CB81F98" w14:textId="77777777" w:rsidR="001C11CB" w:rsidRPr="00B80C2C" w:rsidRDefault="001C11CB" w:rsidP="001C11CB">
      <w:pPr>
        <w:tabs>
          <w:tab w:val="right" w:pos="8640"/>
        </w:tabs>
        <w:rPr>
          <w:rFonts w:asciiTheme="minorHAnsi" w:hAnsiTheme="minorHAnsi"/>
        </w:rPr>
      </w:pPr>
    </w:p>
    <w:p w14:paraId="2EA0E422" w14:textId="4855075E" w:rsidR="00C65624" w:rsidRPr="00B80C2C" w:rsidRDefault="001C11CB">
      <w:pPr>
        <w:tabs>
          <w:tab w:val="right" w:pos="8640"/>
        </w:tabs>
        <w:rPr>
          <w:rFonts w:asciiTheme="minorHAnsi" w:hAnsiTheme="minorHAnsi"/>
        </w:rPr>
      </w:pPr>
      <w:r w:rsidRPr="00B80C2C">
        <w:rPr>
          <w:rFonts w:asciiTheme="minorHAnsi" w:hAnsiTheme="minorHAnsi"/>
        </w:rPr>
        <w:t>bell hooks, 2000</w:t>
      </w:r>
      <w:r w:rsidR="00844859" w:rsidRPr="00B80C2C">
        <w:rPr>
          <w:rFonts w:asciiTheme="minorHAnsi" w:hAnsiTheme="minorHAnsi"/>
        </w:rPr>
        <w:t xml:space="preserve">a </w:t>
      </w:r>
      <w:r w:rsidR="00A730D1" w:rsidRPr="00B80C2C">
        <w:rPr>
          <w:rFonts w:asciiTheme="minorHAnsi" w:hAnsiTheme="minorHAnsi"/>
        </w:rPr>
        <w:t>[1984]</w:t>
      </w:r>
      <w:r w:rsidRPr="00B80C2C">
        <w:rPr>
          <w:rFonts w:asciiTheme="minorHAnsi" w:hAnsiTheme="minorHAnsi"/>
        </w:rPr>
        <w:t xml:space="preserve">, “Feminism: A Movement to End Sexist Oppression” in </w:t>
      </w:r>
      <w:r w:rsidRPr="00B80C2C">
        <w:rPr>
          <w:rFonts w:asciiTheme="minorHAnsi" w:hAnsiTheme="minorHAnsi"/>
          <w:i/>
        </w:rPr>
        <w:t>Feminist Theory: From Margin to Center</w:t>
      </w:r>
      <w:r w:rsidRPr="00B80C2C">
        <w:rPr>
          <w:rFonts w:asciiTheme="minorHAnsi" w:hAnsiTheme="minorHAnsi"/>
        </w:rPr>
        <w:t>, Pluto Press: Ch. 2.</w:t>
      </w:r>
      <w:r w:rsidR="00E3203C" w:rsidRPr="00B80C2C">
        <w:rPr>
          <w:rFonts w:asciiTheme="minorHAnsi" w:hAnsiTheme="minorHAnsi"/>
        </w:rPr>
        <w:t xml:space="preserve"> Hooks passed away </w:t>
      </w:r>
      <w:r w:rsidR="00A249EE" w:rsidRPr="00B80C2C">
        <w:rPr>
          <w:rFonts w:asciiTheme="minorHAnsi" w:hAnsiTheme="minorHAnsi"/>
        </w:rPr>
        <w:t xml:space="preserve">in December 2021. </w:t>
      </w:r>
      <w:r w:rsidR="007300EB">
        <w:rPr>
          <w:rFonts w:asciiTheme="minorHAnsi" w:hAnsiTheme="minorHAnsi"/>
        </w:rPr>
        <w:t>C</w:t>
      </w:r>
      <w:r w:rsidR="00A249EE" w:rsidRPr="00B80C2C">
        <w:rPr>
          <w:rFonts w:asciiTheme="minorHAnsi" w:hAnsiTheme="minorHAnsi"/>
        </w:rPr>
        <w:t xml:space="preserve">heck out </w:t>
      </w:r>
      <w:hyperlink r:id="rId28" w:history="1">
        <w:r w:rsidR="00A249EE" w:rsidRPr="00B80C2C">
          <w:rPr>
            <w:rStyle w:val="Hyperlink"/>
            <w:rFonts w:asciiTheme="minorHAnsi" w:hAnsiTheme="minorHAnsi"/>
          </w:rPr>
          <w:t>this video clip</w:t>
        </w:r>
      </w:hyperlink>
      <w:r w:rsidR="00A249EE" w:rsidRPr="00B80C2C">
        <w:rPr>
          <w:rFonts w:asciiTheme="minorHAnsi" w:hAnsiTheme="minorHAnsi"/>
        </w:rPr>
        <w:t xml:space="preserve"> celebrating her legacy.</w:t>
      </w:r>
    </w:p>
    <w:p w14:paraId="4C0B2BC3" w14:textId="215E1E73" w:rsidR="002D65CC" w:rsidRPr="00B80C2C" w:rsidRDefault="002D65CC" w:rsidP="002D65CC">
      <w:pPr>
        <w:tabs>
          <w:tab w:val="right" w:pos="8640"/>
        </w:tabs>
        <w:rPr>
          <w:rFonts w:asciiTheme="minorHAnsi" w:hAnsiTheme="minorHAnsi"/>
        </w:rPr>
      </w:pPr>
      <w:r w:rsidRPr="00B80C2C">
        <w:rPr>
          <w:rFonts w:asciiTheme="minorHAnsi" w:hAnsiTheme="minorHAnsi"/>
        </w:rPr>
        <w:tab/>
      </w:r>
    </w:p>
    <w:p w14:paraId="639AAC22" w14:textId="51359C50" w:rsidR="002D65CC" w:rsidRPr="00B80C2C" w:rsidRDefault="002D65CC" w:rsidP="002D65CC">
      <w:pPr>
        <w:tabs>
          <w:tab w:val="right" w:pos="8640"/>
        </w:tabs>
        <w:rPr>
          <w:rFonts w:asciiTheme="minorHAnsi" w:hAnsiTheme="minorHAnsi"/>
        </w:rPr>
      </w:pPr>
      <w:r w:rsidRPr="00B80C2C">
        <w:rPr>
          <w:rFonts w:asciiTheme="minorHAnsi" w:hAnsiTheme="minorHAnsi"/>
        </w:rPr>
        <w:t>bell hooks, 199</w:t>
      </w:r>
      <w:r w:rsidR="004F1252" w:rsidRPr="00B80C2C">
        <w:rPr>
          <w:rFonts w:asciiTheme="minorHAnsi" w:hAnsiTheme="minorHAnsi"/>
        </w:rPr>
        <w:t>1</w:t>
      </w:r>
      <w:r w:rsidRPr="00B80C2C">
        <w:rPr>
          <w:rFonts w:asciiTheme="minorHAnsi" w:hAnsiTheme="minorHAnsi"/>
        </w:rPr>
        <w:t>, “Theory as Liberatory Practice</w:t>
      </w:r>
      <w:r w:rsidR="004F1252" w:rsidRPr="00B80C2C">
        <w:rPr>
          <w:rFonts w:asciiTheme="minorHAnsi" w:hAnsiTheme="minorHAnsi"/>
        </w:rPr>
        <w:t>,</w:t>
      </w:r>
      <w:r w:rsidRPr="00B80C2C">
        <w:rPr>
          <w:rFonts w:asciiTheme="minorHAnsi" w:hAnsiTheme="minorHAnsi"/>
        </w:rPr>
        <w:t>”</w:t>
      </w:r>
      <w:r w:rsidR="004F1252" w:rsidRPr="00B80C2C">
        <w:rPr>
          <w:rFonts w:asciiTheme="minorHAnsi" w:hAnsiTheme="minorHAnsi"/>
        </w:rPr>
        <w:t xml:space="preserve"> </w:t>
      </w:r>
      <w:r w:rsidR="004F1252" w:rsidRPr="00B80C2C">
        <w:rPr>
          <w:rFonts w:asciiTheme="minorHAnsi" w:hAnsiTheme="minorHAnsi"/>
          <w:i/>
        </w:rPr>
        <w:t>Yale Journal of Law &amp; Feminism</w:t>
      </w:r>
      <w:r w:rsidR="004F1252" w:rsidRPr="00B80C2C">
        <w:rPr>
          <w:rFonts w:asciiTheme="minorHAnsi" w:hAnsiTheme="minorHAnsi"/>
        </w:rPr>
        <w:t xml:space="preserve"> 3: 1-12.</w:t>
      </w:r>
    </w:p>
    <w:p w14:paraId="5684B765" w14:textId="559F60EB" w:rsidR="00F115C8" w:rsidRPr="00B80C2C" w:rsidRDefault="00F80E0D" w:rsidP="002D65CC">
      <w:pPr>
        <w:tabs>
          <w:tab w:val="right" w:pos="8640"/>
        </w:tabs>
        <w:rPr>
          <w:rFonts w:asciiTheme="minorHAnsi" w:hAnsiTheme="minorHAnsi"/>
        </w:rPr>
      </w:pPr>
      <w:r w:rsidRPr="00B80C2C">
        <w:rPr>
          <w:rFonts w:asciiTheme="minorHAnsi" w:hAnsiTheme="minorHAnsi"/>
        </w:rPr>
        <w:t xml:space="preserve">Here is a </w:t>
      </w:r>
      <w:hyperlink r:id="rId29">
        <w:r w:rsidRPr="00B80C2C">
          <w:rPr>
            <w:rFonts w:asciiTheme="minorHAnsi" w:hAnsiTheme="minorHAnsi"/>
            <w:color w:val="0000FF"/>
          </w:rPr>
          <w:t>brief clip</w:t>
        </w:r>
      </w:hyperlink>
      <w:r w:rsidRPr="00B80C2C">
        <w:rPr>
          <w:rFonts w:asciiTheme="minorHAnsi" w:hAnsiTheme="minorHAnsi"/>
        </w:rPr>
        <w:t xml:space="preserve"> of bell hooks speaking about “the voice of power.” </w:t>
      </w:r>
    </w:p>
    <w:p w14:paraId="1A54DF4D" w14:textId="77777777" w:rsidR="00C65624" w:rsidRPr="00B80C2C" w:rsidRDefault="00C65624">
      <w:pPr>
        <w:tabs>
          <w:tab w:val="right" w:pos="8640"/>
        </w:tabs>
        <w:rPr>
          <w:rFonts w:asciiTheme="minorHAnsi" w:hAnsiTheme="minorHAnsi"/>
        </w:rPr>
      </w:pPr>
    </w:p>
    <w:p w14:paraId="0C549634" w14:textId="77777777" w:rsidR="00C65624" w:rsidRPr="00B80C2C" w:rsidRDefault="00C65624">
      <w:pPr>
        <w:tabs>
          <w:tab w:val="right" w:pos="8640"/>
        </w:tabs>
        <w:rPr>
          <w:rFonts w:asciiTheme="minorHAnsi" w:hAnsiTheme="minorHAnsi"/>
        </w:rPr>
      </w:pPr>
    </w:p>
    <w:p w14:paraId="24130DD4" w14:textId="2E36AFCB" w:rsidR="00C65624" w:rsidRPr="00B80C2C" w:rsidRDefault="0002244C">
      <w:pPr>
        <w:tabs>
          <w:tab w:val="right" w:pos="8640"/>
        </w:tabs>
        <w:rPr>
          <w:rFonts w:asciiTheme="minorHAnsi" w:hAnsiTheme="minorHAnsi"/>
        </w:rPr>
      </w:pPr>
      <w:r w:rsidRPr="00B80C2C">
        <w:rPr>
          <w:rFonts w:asciiTheme="minorHAnsi" w:hAnsiTheme="minorHAnsi"/>
          <w:noProof/>
          <w:lang w:eastAsia="ko-KR"/>
        </w:rPr>
        <w:lastRenderedPageBreak/>
        <w:drawing>
          <wp:inline distT="0" distB="0" distL="0" distR="0" wp14:anchorId="0302C1B3" wp14:editId="68FC0BFF">
            <wp:extent cx="1133231" cy="2132424"/>
            <wp:effectExtent l="0" t="0" r="0" b="127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srcRect/>
                    <a:stretch>
                      <a:fillRect/>
                    </a:stretch>
                  </pic:blipFill>
                  <pic:spPr bwMode="auto">
                    <a:xfrm>
                      <a:off x="0" y="0"/>
                      <a:ext cx="1137924" cy="2141254"/>
                    </a:xfrm>
                    <a:prstGeom prst="rect">
                      <a:avLst/>
                    </a:prstGeom>
                    <a:noFill/>
                    <a:ln w="9525">
                      <a:noFill/>
                      <a:miter lim="800000"/>
                      <a:headEnd/>
                      <a:tailEnd/>
                    </a:ln>
                  </pic:spPr>
                </pic:pic>
              </a:graphicData>
            </a:graphic>
          </wp:inline>
        </w:drawing>
      </w:r>
    </w:p>
    <w:p w14:paraId="0A0635B1" w14:textId="1876B676" w:rsidR="00C65624" w:rsidRPr="00B80C2C" w:rsidRDefault="00C65624">
      <w:pPr>
        <w:tabs>
          <w:tab w:val="right" w:pos="8640"/>
        </w:tabs>
        <w:rPr>
          <w:rFonts w:asciiTheme="minorHAnsi" w:hAnsiTheme="minorHAnsi"/>
          <w:b/>
        </w:rPr>
      </w:pPr>
    </w:p>
    <w:p w14:paraId="0ADA5C98" w14:textId="77777777" w:rsidR="00F115C8" w:rsidRPr="00B80C2C" w:rsidRDefault="00F115C8">
      <w:pPr>
        <w:tabs>
          <w:tab w:val="right" w:pos="8640"/>
        </w:tabs>
        <w:rPr>
          <w:rFonts w:asciiTheme="minorHAnsi" w:hAnsiTheme="minorHAnsi"/>
          <w:b/>
        </w:rPr>
      </w:pPr>
    </w:p>
    <w:p w14:paraId="2B467934" w14:textId="7DC95DFC" w:rsidR="00C65624" w:rsidRPr="00B80C2C" w:rsidRDefault="00706DD6">
      <w:pPr>
        <w:tabs>
          <w:tab w:val="right" w:pos="8640"/>
        </w:tabs>
        <w:rPr>
          <w:rFonts w:asciiTheme="minorHAnsi" w:hAnsiTheme="minorHAnsi"/>
          <w:b/>
          <w:color w:val="FF0000"/>
        </w:rPr>
      </w:pPr>
      <w:r w:rsidRPr="00B80C2C">
        <w:rPr>
          <w:rFonts w:asciiTheme="minorHAnsi" w:hAnsiTheme="minorHAnsi"/>
          <w:b/>
        </w:rPr>
        <w:t xml:space="preserve">Class </w:t>
      </w:r>
      <w:r w:rsidR="002D65CC" w:rsidRPr="00B80C2C">
        <w:rPr>
          <w:rFonts w:asciiTheme="minorHAnsi" w:hAnsiTheme="minorHAnsi"/>
          <w:b/>
        </w:rPr>
        <w:t>2</w:t>
      </w:r>
      <w:r w:rsidRPr="00B80C2C">
        <w:rPr>
          <w:rFonts w:asciiTheme="minorHAnsi" w:hAnsiTheme="minorHAnsi"/>
          <w:b/>
        </w:rPr>
        <w:t xml:space="preserve"> (Jan. 2</w:t>
      </w:r>
      <w:r w:rsidR="005C3E6D" w:rsidRPr="00B80C2C">
        <w:rPr>
          <w:rFonts w:asciiTheme="minorHAnsi" w:hAnsiTheme="minorHAnsi"/>
          <w:b/>
        </w:rPr>
        <w:t>6</w:t>
      </w:r>
      <w:r w:rsidRPr="00B80C2C">
        <w:rPr>
          <w:rFonts w:asciiTheme="minorHAnsi" w:hAnsiTheme="minorHAnsi"/>
          <w:b/>
        </w:rPr>
        <w:t xml:space="preserve">): Feminist Methodology </w:t>
      </w:r>
    </w:p>
    <w:p w14:paraId="49A498AE" w14:textId="44DBEE50" w:rsidR="00C65624" w:rsidRPr="00B80C2C" w:rsidRDefault="00706DD6">
      <w:pPr>
        <w:rPr>
          <w:rFonts w:asciiTheme="minorHAnsi" w:hAnsiTheme="minorHAnsi"/>
          <w:i/>
        </w:rPr>
      </w:pPr>
      <w:r w:rsidRPr="00B80C2C">
        <w:rPr>
          <w:rFonts w:asciiTheme="minorHAnsi" w:hAnsiTheme="minorHAnsi"/>
          <w:i/>
        </w:rPr>
        <w:t>How does standpoint theory expand knowledge, including feminist knowledge?</w:t>
      </w:r>
      <w:r w:rsidR="008726DA" w:rsidRPr="00B80C2C">
        <w:rPr>
          <w:rFonts w:asciiTheme="minorHAnsi" w:hAnsiTheme="minorHAnsi"/>
          <w:i/>
        </w:rPr>
        <w:t xml:space="preserve"> </w:t>
      </w:r>
      <w:r w:rsidR="00B60AB4" w:rsidRPr="00B80C2C">
        <w:rPr>
          <w:rFonts w:asciiTheme="minorHAnsi" w:hAnsiTheme="minorHAnsi"/>
          <w:i/>
        </w:rPr>
        <w:t>How</w:t>
      </w:r>
      <w:r w:rsidR="00B26ED6" w:rsidRPr="00B80C2C">
        <w:rPr>
          <w:rFonts w:asciiTheme="minorHAnsi" w:hAnsiTheme="minorHAnsi"/>
          <w:i/>
        </w:rPr>
        <w:t xml:space="preserve"> and why are</w:t>
      </w:r>
      <w:r w:rsidR="00B60AB4" w:rsidRPr="00B80C2C">
        <w:rPr>
          <w:rFonts w:asciiTheme="minorHAnsi" w:hAnsiTheme="minorHAnsi"/>
          <w:i/>
        </w:rPr>
        <w:t xml:space="preserve"> differences among women </w:t>
      </w:r>
      <w:r w:rsidR="00B26ED6" w:rsidRPr="00B80C2C">
        <w:rPr>
          <w:rFonts w:asciiTheme="minorHAnsi" w:hAnsiTheme="minorHAnsi"/>
          <w:i/>
        </w:rPr>
        <w:t>challenging to feminist</w:t>
      </w:r>
      <w:r w:rsidR="003B477D" w:rsidRPr="00B80C2C">
        <w:rPr>
          <w:rFonts w:asciiTheme="minorHAnsi" w:hAnsiTheme="minorHAnsi"/>
          <w:i/>
        </w:rPr>
        <w:t xml:space="preserve"> methodolog</w:t>
      </w:r>
      <w:r w:rsidR="00A730D1" w:rsidRPr="00B80C2C">
        <w:rPr>
          <w:rFonts w:asciiTheme="minorHAnsi" w:hAnsiTheme="minorHAnsi"/>
          <w:i/>
        </w:rPr>
        <w:t>y</w:t>
      </w:r>
      <w:r w:rsidR="00B60AB4" w:rsidRPr="00B80C2C">
        <w:rPr>
          <w:rFonts w:asciiTheme="minorHAnsi" w:hAnsiTheme="minorHAnsi"/>
          <w:i/>
        </w:rPr>
        <w:t xml:space="preserve"> and how have feminists responded? </w:t>
      </w:r>
    </w:p>
    <w:p w14:paraId="44525E49" w14:textId="77777777" w:rsidR="00432CD4" w:rsidRPr="00B80C2C" w:rsidRDefault="00432CD4">
      <w:pPr>
        <w:rPr>
          <w:rFonts w:asciiTheme="minorHAnsi" w:hAnsiTheme="minorHAnsi"/>
          <w:i/>
        </w:rPr>
      </w:pPr>
    </w:p>
    <w:p w14:paraId="41310693" w14:textId="77777777" w:rsidR="00A12182" w:rsidRPr="00B80C2C" w:rsidRDefault="00A12182">
      <w:pPr>
        <w:rPr>
          <w:rFonts w:asciiTheme="minorHAnsi" w:hAnsiTheme="minorHAnsi"/>
        </w:rPr>
      </w:pPr>
      <w:r w:rsidRPr="00B80C2C">
        <w:rPr>
          <w:rFonts w:asciiTheme="minorHAnsi" w:hAnsiTheme="minorHAnsi"/>
        </w:rPr>
        <w:t>2a)</w:t>
      </w:r>
    </w:p>
    <w:p w14:paraId="7F3B853A" w14:textId="2C0B1BAA" w:rsidR="00C65624" w:rsidRPr="00B80C2C" w:rsidRDefault="00706DD6">
      <w:pPr>
        <w:rPr>
          <w:rFonts w:asciiTheme="minorHAnsi" w:hAnsiTheme="minorHAnsi"/>
        </w:rPr>
      </w:pPr>
      <w:r w:rsidRPr="00B80C2C">
        <w:rPr>
          <w:rFonts w:asciiTheme="minorHAnsi" w:hAnsiTheme="minorHAnsi"/>
        </w:rPr>
        <w:t xml:space="preserve">Sandra Harding, 2004, “Introduction: Standpoint Theory as a Site of Political, Philosophic, and Scientific Debate,” </w:t>
      </w:r>
      <w:r w:rsidRPr="00B80C2C">
        <w:rPr>
          <w:rFonts w:asciiTheme="minorHAnsi" w:hAnsiTheme="minorHAnsi"/>
          <w:i/>
        </w:rPr>
        <w:t xml:space="preserve">The Feminist Standpoint Theory Reader, </w:t>
      </w:r>
      <w:r w:rsidRPr="00B80C2C">
        <w:rPr>
          <w:rFonts w:asciiTheme="minorHAnsi" w:hAnsiTheme="minorHAnsi"/>
        </w:rPr>
        <w:t>Routledge: Ch. 1.</w:t>
      </w:r>
    </w:p>
    <w:p w14:paraId="34E6C35B" w14:textId="13E14E0E" w:rsidR="008726DA" w:rsidRPr="00B80C2C" w:rsidRDefault="008726DA">
      <w:pPr>
        <w:rPr>
          <w:rFonts w:asciiTheme="minorHAnsi" w:hAnsiTheme="minorHAnsi"/>
        </w:rPr>
      </w:pPr>
    </w:p>
    <w:p w14:paraId="6D740E90" w14:textId="2031272B" w:rsidR="00B60AB4" w:rsidRPr="00B80C2C" w:rsidRDefault="00B60AB4" w:rsidP="00B60AB4">
      <w:pPr>
        <w:tabs>
          <w:tab w:val="right" w:pos="8640"/>
        </w:tabs>
        <w:rPr>
          <w:rFonts w:asciiTheme="minorHAnsi" w:hAnsiTheme="minorHAnsi"/>
        </w:rPr>
      </w:pPr>
      <w:r w:rsidRPr="00B80C2C">
        <w:rPr>
          <w:rFonts w:asciiTheme="minorHAnsi" w:hAnsiTheme="minorHAnsi"/>
        </w:rPr>
        <w:t xml:space="preserve">Maria C. </w:t>
      </w:r>
      <w:proofErr w:type="spellStart"/>
      <w:r w:rsidRPr="00B80C2C">
        <w:rPr>
          <w:rFonts w:asciiTheme="minorHAnsi" w:hAnsiTheme="minorHAnsi"/>
        </w:rPr>
        <w:t>Lugones</w:t>
      </w:r>
      <w:proofErr w:type="spellEnd"/>
      <w:r w:rsidRPr="00B80C2C">
        <w:rPr>
          <w:rFonts w:asciiTheme="minorHAnsi" w:hAnsiTheme="minorHAnsi"/>
        </w:rPr>
        <w:t xml:space="preserve"> and Elizabeth Spelman, 1983, “Have We Got a Theory for You!” </w:t>
      </w:r>
      <w:r w:rsidRPr="00B80C2C">
        <w:rPr>
          <w:rFonts w:asciiTheme="minorHAnsi" w:hAnsiTheme="minorHAnsi"/>
          <w:i/>
        </w:rPr>
        <w:t>Hypatia</w:t>
      </w:r>
      <w:r w:rsidRPr="00B80C2C">
        <w:rPr>
          <w:rFonts w:asciiTheme="minorHAnsi" w:hAnsiTheme="minorHAnsi"/>
        </w:rPr>
        <w:t xml:space="preserve"> 6 (6): 573-581.</w:t>
      </w:r>
    </w:p>
    <w:p w14:paraId="242F7467" w14:textId="77777777" w:rsidR="00B60AB4" w:rsidRPr="00B80C2C" w:rsidRDefault="00B60AB4">
      <w:pPr>
        <w:rPr>
          <w:rFonts w:asciiTheme="minorHAnsi" w:hAnsiTheme="minorHAnsi"/>
        </w:rPr>
      </w:pPr>
    </w:p>
    <w:p w14:paraId="1F30BE8E" w14:textId="31279A8A" w:rsidR="00A12182" w:rsidRPr="00B80C2C" w:rsidRDefault="00A12182">
      <w:pPr>
        <w:rPr>
          <w:rFonts w:asciiTheme="minorHAnsi" w:hAnsiTheme="minorHAnsi"/>
        </w:rPr>
      </w:pPr>
      <w:r w:rsidRPr="00B80C2C">
        <w:rPr>
          <w:rFonts w:asciiTheme="minorHAnsi" w:hAnsiTheme="minorHAnsi"/>
        </w:rPr>
        <w:t>2</w:t>
      </w:r>
      <w:proofErr w:type="gramStart"/>
      <w:r w:rsidRPr="00B80C2C">
        <w:rPr>
          <w:rFonts w:asciiTheme="minorHAnsi" w:hAnsiTheme="minorHAnsi"/>
        </w:rPr>
        <w:t>b)</w:t>
      </w:r>
      <w:r w:rsidR="005B2743">
        <w:rPr>
          <w:rFonts w:asciiTheme="minorHAnsi" w:hAnsiTheme="minorHAnsi"/>
        </w:rPr>
        <w:t>*</w:t>
      </w:r>
      <w:proofErr w:type="gramEnd"/>
    </w:p>
    <w:p w14:paraId="457C3A50" w14:textId="34C5B154" w:rsidR="008726DA" w:rsidRPr="00B80C2C" w:rsidRDefault="008726DA">
      <w:pPr>
        <w:rPr>
          <w:rFonts w:asciiTheme="minorHAnsi" w:hAnsiTheme="minorHAnsi"/>
        </w:rPr>
      </w:pPr>
      <w:r w:rsidRPr="00B80C2C">
        <w:rPr>
          <w:rFonts w:asciiTheme="minorHAnsi" w:hAnsiTheme="minorHAnsi"/>
        </w:rPr>
        <w:t>Patricia Hill Collins,</w:t>
      </w:r>
      <w:r w:rsidR="005C1050" w:rsidRPr="00B80C2C">
        <w:rPr>
          <w:rFonts w:asciiTheme="minorHAnsi" w:hAnsiTheme="minorHAnsi"/>
        </w:rPr>
        <w:t xml:space="preserve"> 1997,</w:t>
      </w:r>
      <w:r w:rsidRPr="00B80C2C">
        <w:rPr>
          <w:rFonts w:asciiTheme="minorHAnsi" w:hAnsiTheme="minorHAnsi"/>
        </w:rPr>
        <w:t xml:space="preserve"> </w:t>
      </w:r>
      <w:r w:rsidR="000626DA" w:rsidRPr="00B80C2C">
        <w:rPr>
          <w:rFonts w:asciiTheme="minorHAnsi" w:hAnsiTheme="minorHAnsi"/>
        </w:rPr>
        <w:t xml:space="preserve">“Defining Black Feminist Thought,” </w:t>
      </w:r>
      <w:r w:rsidR="005C1050" w:rsidRPr="00B80C2C">
        <w:rPr>
          <w:rFonts w:asciiTheme="minorHAnsi" w:hAnsiTheme="minorHAnsi"/>
        </w:rPr>
        <w:t xml:space="preserve">in Linda J. Nicholson, ed., </w:t>
      </w:r>
      <w:r w:rsidR="005C1050" w:rsidRPr="00B80C2C">
        <w:rPr>
          <w:rFonts w:asciiTheme="minorHAnsi" w:hAnsiTheme="minorHAnsi"/>
          <w:i/>
          <w:iCs/>
        </w:rPr>
        <w:t>The Second Wave: A Reader in Feminist Thought</w:t>
      </w:r>
      <w:r w:rsidR="005C1050" w:rsidRPr="00B80C2C">
        <w:rPr>
          <w:rFonts w:asciiTheme="minorHAnsi" w:hAnsiTheme="minorHAnsi"/>
        </w:rPr>
        <w:t>, Routledge: 241-260.</w:t>
      </w:r>
    </w:p>
    <w:p w14:paraId="4744C851" w14:textId="77777777" w:rsidR="00A12182" w:rsidRPr="00B80C2C" w:rsidRDefault="00A12182" w:rsidP="008726DA">
      <w:pPr>
        <w:tabs>
          <w:tab w:val="right" w:pos="8640"/>
        </w:tabs>
        <w:rPr>
          <w:rFonts w:asciiTheme="minorHAnsi" w:hAnsiTheme="minorHAnsi"/>
        </w:rPr>
      </w:pPr>
    </w:p>
    <w:p w14:paraId="625B30AF" w14:textId="57DCA8CE" w:rsidR="007C0155" w:rsidRPr="00B80C2C" w:rsidRDefault="008726DA" w:rsidP="008726DA">
      <w:pPr>
        <w:tabs>
          <w:tab w:val="right" w:pos="8640"/>
        </w:tabs>
        <w:rPr>
          <w:rFonts w:asciiTheme="minorHAnsi" w:hAnsiTheme="minorHAnsi"/>
        </w:rPr>
      </w:pPr>
      <w:r w:rsidRPr="00B80C2C">
        <w:rPr>
          <w:rFonts w:asciiTheme="minorHAnsi" w:hAnsiTheme="minorHAnsi"/>
        </w:rPr>
        <w:t xml:space="preserve">Uma Narayan, 2004, “The Project of Feminist Epistemology: Perspectives from a Nonwestern Feminist” in </w:t>
      </w:r>
      <w:r w:rsidRPr="00B80C2C">
        <w:rPr>
          <w:rFonts w:asciiTheme="minorHAnsi" w:hAnsiTheme="minorHAnsi"/>
          <w:i/>
        </w:rPr>
        <w:t>The Feminist Standpoint Theory Reader</w:t>
      </w:r>
      <w:r w:rsidRPr="00B80C2C">
        <w:rPr>
          <w:rFonts w:asciiTheme="minorHAnsi" w:hAnsiTheme="minorHAnsi"/>
        </w:rPr>
        <w:t>, Routledge: 213-224.</w:t>
      </w:r>
    </w:p>
    <w:p w14:paraId="719EAC36" w14:textId="6F418847" w:rsidR="00F8062D" w:rsidRPr="00B80C2C" w:rsidRDefault="00F8062D" w:rsidP="006C02DC">
      <w:pPr>
        <w:rPr>
          <w:rFonts w:asciiTheme="minorHAnsi" w:hAnsiTheme="minorHAnsi"/>
        </w:rPr>
      </w:pPr>
    </w:p>
    <w:p w14:paraId="6F783877" w14:textId="58CEBD2D" w:rsidR="00C65624" w:rsidRPr="00B80C2C" w:rsidRDefault="006C02DC" w:rsidP="00B26ED6">
      <w:pPr>
        <w:tabs>
          <w:tab w:val="right" w:pos="8640"/>
        </w:tabs>
        <w:rPr>
          <w:rFonts w:asciiTheme="minorHAnsi" w:hAnsiTheme="minorHAnsi"/>
        </w:rPr>
      </w:pPr>
      <w:r w:rsidRPr="00B80C2C">
        <w:rPr>
          <w:rFonts w:asciiTheme="minorHAnsi" w:hAnsiTheme="minorHAnsi"/>
        </w:rPr>
        <w:t xml:space="preserve">Bette S. </w:t>
      </w:r>
      <w:proofErr w:type="spellStart"/>
      <w:r w:rsidRPr="00B80C2C">
        <w:rPr>
          <w:rFonts w:asciiTheme="minorHAnsi" w:hAnsiTheme="minorHAnsi"/>
        </w:rPr>
        <w:t>Tallen</w:t>
      </w:r>
      <w:proofErr w:type="spellEnd"/>
      <w:r w:rsidRPr="00B80C2C">
        <w:rPr>
          <w:rFonts w:asciiTheme="minorHAnsi" w:hAnsiTheme="minorHAnsi"/>
        </w:rPr>
        <w:t xml:space="preserve">, 2016, “How Inclusive is Feminist Political Theory? Questions for Lesbians,” in Alison M. Jaggar, ed., </w:t>
      </w:r>
      <w:r w:rsidRPr="00B80C2C">
        <w:rPr>
          <w:rFonts w:asciiTheme="minorHAnsi" w:hAnsiTheme="minorHAnsi"/>
          <w:i/>
        </w:rPr>
        <w:t>Just Methods: An Interdisciplinary Feminist Reader</w:t>
      </w:r>
      <w:r w:rsidRPr="00B80C2C">
        <w:rPr>
          <w:rFonts w:asciiTheme="minorHAnsi" w:hAnsiTheme="minorHAnsi"/>
        </w:rPr>
        <w:t>, Routledge: 205-212.</w:t>
      </w:r>
    </w:p>
    <w:p w14:paraId="61F947A8" w14:textId="77777777" w:rsidR="00F115C8" w:rsidRPr="00B80C2C" w:rsidRDefault="00F115C8" w:rsidP="00F115C8">
      <w:pPr>
        <w:tabs>
          <w:tab w:val="right" w:pos="8640"/>
        </w:tabs>
        <w:rPr>
          <w:rFonts w:asciiTheme="minorHAnsi" w:hAnsiTheme="minorHAnsi"/>
          <w:b/>
        </w:rPr>
      </w:pPr>
    </w:p>
    <w:p w14:paraId="682EAEEA" w14:textId="00315D30" w:rsidR="00F115C8" w:rsidRPr="00B80C2C" w:rsidRDefault="00F115C8">
      <w:pPr>
        <w:rPr>
          <w:rFonts w:asciiTheme="minorHAnsi" w:hAnsiTheme="minorHAnsi"/>
          <w:b/>
          <w:i/>
        </w:rPr>
      </w:pPr>
    </w:p>
    <w:p w14:paraId="741E4607" w14:textId="0B9AF0AD" w:rsidR="00F115C8" w:rsidRPr="00B80C2C" w:rsidRDefault="00F80E0D" w:rsidP="00F115C8">
      <w:pPr>
        <w:jc w:val="center"/>
        <w:rPr>
          <w:rFonts w:asciiTheme="minorHAnsi" w:hAnsiTheme="minorHAnsi"/>
          <w:b/>
          <w:color w:val="00B050"/>
        </w:rPr>
      </w:pPr>
      <w:r w:rsidRPr="00B80C2C">
        <w:rPr>
          <w:rFonts w:asciiTheme="minorHAnsi" w:hAnsiTheme="minorHAnsi"/>
          <w:b/>
          <w:color w:val="00B050"/>
        </w:rPr>
        <w:t xml:space="preserve">February </w:t>
      </w:r>
      <w:r w:rsidR="00C56D49" w:rsidRPr="00B80C2C">
        <w:rPr>
          <w:rFonts w:asciiTheme="minorHAnsi" w:hAnsiTheme="minorHAnsi"/>
          <w:b/>
          <w:color w:val="00B050"/>
        </w:rPr>
        <w:t>2</w:t>
      </w:r>
      <w:r w:rsidR="00493F58">
        <w:rPr>
          <w:rFonts w:asciiTheme="minorHAnsi" w:hAnsiTheme="minorHAnsi"/>
          <w:b/>
          <w:color w:val="00B050"/>
        </w:rPr>
        <w:t xml:space="preserve"> and </w:t>
      </w:r>
      <w:r w:rsidRPr="00B80C2C">
        <w:rPr>
          <w:rFonts w:asciiTheme="minorHAnsi" w:hAnsiTheme="minorHAnsi"/>
          <w:b/>
          <w:color w:val="00B050"/>
        </w:rPr>
        <w:t>3</w:t>
      </w:r>
      <w:r w:rsidR="00F115C8" w:rsidRPr="00B80C2C">
        <w:rPr>
          <w:rFonts w:asciiTheme="minorHAnsi" w:hAnsiTheme="minorHAnsi"/>
          <w:b/>
          <w:color w:val="00B050"/>
        </w:rPr>
        <w:t>: Last day to add</w:t>
      </w:r>
      <w:r w:rsidR="00493F58">
        <w:rPr>
          <w:rFonts w:asciiTheme="minorHAnsi" w:hAnsiTheme="minorHAnsi"/>
          <w:b/>
          <w:color w:val="00B050"/>
        </w:rPr>
        <w:t xml:space="preserve"> or </w:t>
      </w:r>
      <w:r w:rsidR="00F115C8" w:rsidRPr="00B80C2C">
        <w:rPr>
          <w:rFonts w:asciiTheme="minorHAnsi" w:hAnsiTheme="minorHAnsi"/>
          <w:b/>
          <w:color w:val="00B050"/>
        </w:rPr>
        <w:t>drop a course</w:t>
      </w:r>
    </w:p>
    <w:p w14:paraId="6952BD51" w14:textId="77777777" w:rsidR="00F115C8" w:rsidRPr="00B80C2C" w:rsidRDefault="00F115C8">
      <w:pPr>
        <w:rPr>
          <w:rFonts w:asciiTheme="minorHAnsi" w:hAnsiTheme="minorHAnsi"/>
          <w:b/>
          <w:i/>
        </w:rPr>
      </w:pPr>
    </w:p>
    <w:p w14:paraId="5E9590ED" w14:textId="77777777" w:rsidR="00003AF2" w:rsidRPr="00B80C2C" w:rsidRDefault="00003AF2" w:rsidP="00003AF2">
      <w:pPr>
        <w:rPr>
          <w:rFonts w:asciiTheme="minorHAnsi" w:hAnsiTheme="minorHAnsi"/>
        </w:rPr>
      </w:pPr>
    </w:p>
    <w:p w14:paraId="4979314E" w14:textId="6186BA8B" w:rsidR="000C3D21" w:rsidRPr="00B80C2C" w:rsidRDefault="003E2311" w:rsidP="00003A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b/>
        </w:rPr>
      </w:pPr>
      <w:r w:rsidRPr="00B80C2C">
        <w:rPr>
          <w:rFonts w:asciiTheme="minorHAnsi" w:hAnsiTheme="minorHAnsi"/>
          <w:noProof/>
          <w:lang w:eastAsia="ko-KR"/>
        </w:rPr>
        <w:lastRenderedPageBreak/>
        <w:drawing>
          <wp:inline distT="0" distB="0" distL="0" distR="0" wp14:anchorId="2F14B829" wp14:editId="57E40453">
            <wp:extent cx="3448594" cy="2089876"/>
            <wp:effectExtent l="0" t="0" r="6350" b="5715"/>
            <wp:docPr id="21" name="image45.png" descr="A picture containing sport, water, water sport, outdoor&#10;&#10;Description automatically generated"/>
            <wp:cNvGraphicFramePr/>
            <a:graphic xmlns:a="http://schemas.openxmlformats.org/drawingml/2006/main">
              <a:graphicData uri="http://schemas.openxmlformats.org/drawingml/2006/picture">
                <pic:pic xmlns:pic="http://schemas.openxmlformats.org/drawingml/2006/picture">
                  <pic:nvPicPr>
                    <pic:cNvPr id="21" name="image45.png" descr="A picture containing sport, water, water sport, outdoor&#10;&#10;Description automatically generated"/>
                    <pic:cNvPicPr preferRelativeResize="0"/>
                  </pic:nvPicPr>
                  <pic:blipFill>
                    <a:blip r:embed="rId31"/>
                    <a:srcRect/>
                    <a:stretch>
                      <a:fillRect/>
                    </a:stretch>
                  </pic:blipFill>
                  <pic:spPr>
                    <a:xfrm>
                      <a:off x="0" y="0"/>
                      <a:ext cx="3467982" cy="2101625"/>
                    </a:xfrm>
                    <a:prstGeom prst="rect">
                      <a:avLst/>
                    </a:prstGeom>
                    <a:ln/>
                  </pic:spPr>
                </pic:pic>
              </a:graphicData>
            </a:graphic>
          </wp:inline>
        </w:drawing>
      </w:r>
    </w:p>
    <w:p w14:paraId="08AF50E6" w14:textId="77777777" w:rsidR="003E2311" w:rsidRPr="00B80C2C" w:rsidRDefault="003E2311" w:rsidP="00003A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b/>
        </w:rPr>
      </w:pPr>
    </w:p>
    <w:p w14:paraId="294509FF" w14:textId="57605BB3" w:rsidR="00003AF2" w:rsidRPr="00B80C2C" w:rsidRDefault="000C3D21" w:rsidP="000C3D21">
      <w:pPr>
        <w:rPr>
          <w:rFonts w:asciiTheme="minorHAnsi" w:hAnsiTheme="minorHAnsi"/>
        </w:rPr>
      </w:pPr>
      <w:r w:rsidRPr="00B80C2C">
        <w:rPr>
          <w:rFonts w:asciiTheme="minorHAnsi" w:hAnsiTheme="minorHAnsi"/>
          <w:b/>
        </w:rPr>
        <w:t>Class 3 (</w:t>
      </w:r>
      <w:r w:rsidR="005C3E6D" w:rsidRPr="00B80C2C">
        <w:rPr>
          <w:rFonts w:asciiTheme="minorHAnsi" w:hAnsiTheme="minorHAnsi"/>
          <w:b/>
        </w:rPr>
        <w:t>Feb. 2</w:t>
      </w:r>
      <w:r w:rsidRPr="00B80C2C">
        <w:rPr>
          <w:rFonts w:asciiTheme="minorHAnsi" w:hAnsiTheme="minorHAnsi"/>
          <w:b/>
        </w:rPr>
        <w:t xml:space="preserve">): </w:t>
      </w:r>
      <w:r w:rsidR="00003AF2" w:rsidRPr="00B80C2C">
        <w:rPr>
          <w:rFonts w:asciiTheme="minorHAnsi" w:hAnsiTheme="minorHAnsi"/>
          <w:b/>
        </w:rPr>
        <w:t>Liberal Feminisms</w:t>
      </w:r>
    </w:p>
    <w:p w14:paraId="72FAC447" w14:textId="6F13611B" w:rsidR="0021376C" w:rsidRPr="00B80C2C" w:rsidRDefault="0021376C" w:rsidP="0021376C">
      <w:pPr>
        <w:rPr>
          <w:rFonts w:asciiTheme="minorHAnsi" w:hAnsiTheme="minorHAnsi"/>
          <w:i/>
        </w:rPr>
      </w:pPr>
      <w:r w:rsidRPr="00B80C2C">
        <w:rPr>
          <w:rFonts w:asciiTheme="minorHAnsi" w:hAnsiTheme="minorHAnsi"/>
          <w:i/>
        </w:rPr>
        <w:t xml:space="preserve">What is liberalism and what is required to make it feminist? </w:t>
      </w:r>
      <w:r w:rsidR="00003B72" w:rsidRPr="00B80C2C">
        <w:rPr>
          <w:rFonts w:asciiTheme="minorHAnsi" w:hAnsiTheme="minorHAnsi"/>
          <w:i/>
        </w:rPr>
        <w:t xml:space="preserve">Why is this </w:t>
      </w:r>
      <w:r w:rsidR="000C3D21" w:rsidRPr="00B80C2C">
        <w:rPr>
          <w:rFonts w:asciiTheme="minorHAnsi" w:hAnsiTheme="minorHAnsi"/>
          <w:i/>
        </w:rPr>
        <w:t>course not organized around feminist “waves</w:t>
      </w:r>
      <w:r w:rsidR="00003B72" w:rsidRPr="00B80C2C">
        <w:rPr>
          <w:rFonts w:asciiTheme="minorHAnsi" w:hAnsiTheme="minorHAnsi"/>
          <w:i/>
        </w:rPr>
        <w:t>”</w:t>
      </w:r>
      <w:r w:rsidR="000C3D21" w:rsidRPr="00B80C2C">
        <w:rPr>
          <w:rFonts w:asciiTheme="minorHAnsi" w:hAnsiTheme="minorHAnsi"/>
          <w:i/>
        </w:rPr>
        <w:t xml:space="preserve">? </w:t>
      </w:r>
      <w:r w:rsidR="00AA0C97" w:rsidRPr="00B80C2C">
        <w:rPr>
          <w:rFonts w:asciiTheme="minorHAnsi" w:hAnsiTheme="minorHAnsi"/>
          <w:i/>
        </w:rPr>
        <w:t>Is choice feminism feminist?</w:t>
      </w:r>
    </w:p>
    <w:p w14:paraId="38428AAE" w14:textId="77777777" w:rsidR="00AA0C97" w:rsidRPr="00B80C2C" w:rsidRDefault="00AA0C97" w:rsidP="0021376C">
      <w:pPr>
        <w:rPr>
          <w:rFonts w:asciiTheme="minorHAnsi" w:hAnsiTheme="minorHAnsi"/>
        </w:rPr>
      </w:pPr>
    </w:p>
    <w:p w14:paraId="0B08150E" w14:textId="26AACB61" w:rsidR="000C3D21" w:rsidRPr="00B80C2C" w:rsidRDefault="000C3D21" w:rsidP="0021376C">
      <w:pPr>
        <w:rPr>
          <w:rFonts w:asciiTheme="minorHAnsi" w:hAnsiTheme="minorHAnsi"/>
          <w:iCs/>
        </w:rPr>
      </w:pPr>
      <w:r w:rsidRPr="00B80C2C">
        <w:rPr>
          <w:rFonts w:asciiTheme="minorHAnsi" w:hAnsiTheme="minorHAnsi"/>
        </w:rPr>
        <w:t>3</w:t>
      </w:r>
      <w:proofErr w:type="gramStart"/>
      <w:r w:rsidRPr="00B80C2C">
        <w:rPr>
          <w:rFonts w:asciiTheme="minorHAnsi" w:hAnsiTheme="minorHAnsi"/>
        </w:rPr>
        <w:t>a)</w:t>
      </w:r>
      <w:r w:rsidR="005B2743">
        <w:rPr>
          <w:rFonts w:asciiTheme="minorHAnsi" w:hAnsiTheme="minorHAnsi"/>
        </w:rPr>
        <w:t>*</w:t>
      </w:r>
      <w:proofErr w:type="gramEnd"/>
    </w:p>
    <w:p w14:paraId="589D3B06" w14:textId="368CF183" w:rsidR="00003AF2" w:rsidRPr="00B80C2C" w:rsidRDefault="00003AF2" w:rsidP="00003A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color w:val="0000FF"/>
        </w:rPr>
      </w:pPr>
      <w:r w:rsidRPr="00B80C2C">
        <w:rPr>
          <w:rFonts w:asciiTheme="minorHAnsi" w:hAnsiTheme="minorHAnsi"/>
        </w:rPr>
        <w:t xml:space="preserve">Mary Wollstonecraft, 1792, </w:t>
      </w:r>
      <w:r w:rsidRPr="00B80C2C">
        <w:rPr>
          <w:rFonts w:asciiTheme="minorHAnsi" w:hAnsiTheme="minorHAnsi"/>
          <w:i/>
        </w:rPr>
        <w:t>Vindication of the Rights of Women</w:t>
      </w:r>
      <w:r w:rsidR="000E55D9" w:rsidRPr="00B80C2C">
        <w:rPr>
          <w:rFonts w:asciiTheme="minorHAnsi" w:hAnsiTheme="minorHAnsi"/>
        </w:rPr>
        <w:t>: Ch. 2.</w:t>
      </w:r>
    </w:p>
    <w:p w14:paraId="22EE48A5" w14:textId="77777777" w:rsidR="00003AF2" w:rsidRPr="00B80C2C" w:rsidRDefault="00003AF2" w:rsidP="00003AF2">
      <w:pPr>
        <w:rPr>
          <w:rFonts w:asciiTheme="minorHAnsi" w:hAnsiTheme="minorHAnsi"/>
        </w:rPr>
      </w:pPr>
    </w:p>
    <w:p w14:paraId="6F0A7BFA" w14:textId="30DAFC3B" w:rsidR="007E11E2" w:rsidRPr="00B80C2C" w:rsidRDefault="005311C3" w:rsidP="00003AF2">
      <w:pPr>
        <w:rPr>
          <w:rFonts w:asciiTheme="minorHAnsi" w:hAnsiTheme="minorHAnsi"/>
        </w:rPr>
      </w:pPr>
      <w:r w:rsidRPr="00B80C2C">
        <w:rPr>
          <w:rFonts w:asciiTheme="minorHAnsi" w:hAnsiTheme="minorHAnsi"/>
        </w:rPr>
        <w:t xml:space="preserve">Susan </w:t>
      </w:r>
      <w:proofErr w:type="spellStart"/>
      <w:r w:rsidR="007E11E2" w:rsidRPr="00B80C2C">
        <w:rPr>
          <w:rFonts w:asciiTheme="minorHAnsi" w:hAnsiTheme="minorHAnsi"/>
        </w:rPr>
        <w:t>Okin</w:t>
      </w:r>
      <w:proofErr w:type="spellEnd"/>
      <w:r w:rsidRPr="00B80C2C">
        <w:rPr>
          <w:rFonts w:asciiTheme="minorHAnsi" w:hAnsiTheme="minorHAnsi"/>
        </w:rPr>
        <w:t xml:space="preserve">, 1989, </w:t>
      </w:r>
      <w:r w:rsidRPr="00B80C2C">
        <w:rPr>
          <w:rFonts w:asciiTheme="minorHAnsi" w:hAnsiTheme="minorHAnsi"/>
          <w:i/>
          <w:iCs/>
        </w:rPr>
        <w:t>Justice, Gender and the Family</w:t>
      </w:r>
      <w:r w:rsidRPr="00B80C2C">
        <w:rPr>
          <w:rFonts w:asciiTheme="minorHAnsi" w:hAnsiTheme="minorHAnsi"/>
        </w:rPr>
        <w:t>, Basic Books: 135-169.</w:t>
      </w:r>
      <w:r w:rsidR="00070A38">
        <w:rPr>
          <w:rFonts w:asciiTheme="minorHAnsi" w:hAnsiTheme="minorHAnsi"/>
        </w:rPr>
        <w:t xml:space="preserve"> </w:t>
      </w:r>
    </w:p>
    <w:p w14:paraId="2A5836C3" w14:textId="77777777" w:rsidR="004B702F" w:rsidRPr="00B80C2C" w:rsidRDefault="004B702F" w:rsidP="00003AF2">
      <w:pPr>
        <w:rPr>
          <w:rFonts w:asciiTheme="minorHAnsi" w:hAnsiTheme="minorHAnsi"/>
        </w:rPr>
      </w:pPr>
    </w:p>
    <w:p w14:paraId="4F00D727" w14:textId="6A26938B" w:rsidR="0021376C" w:rsidRPr="00B80C2C" w:rsidRDefault="000C3D21" w:rsidP="00343FAD">
      <w:pPr>
        <w:rPr>
          <w:rFonts w:asciiTheme="minorHAnsi" w:hAnsiTheme="minorHAnsi"/>
        </w:rPr>
      </w:pPr>
      <w:r w:rsidRPr="00B80C2C">
        <w:rPr>
          <w:rFonts w:asciiTheme="minorHAnsi" w:hAnsiTheme="minorHAnsi"/>
        </w:rPr>
        <w:t>3</w:t>
      </w:r>
      <w:proofErr w:type="gramStart"/>
      <w:r w:rsidR="0021376C" w:rsidRPr="00B80C2C">
        <w:rPr>
          <w:rFonts w:asciiTheme="minorHAnsi" w:hAnsiTheme="minorHAnsi"/>
        </w:rPr>
        <w:t>b)</w:t>
      </w:r>
      <w:r w:rsidR="005B2743">
        <w:rPr>
          <w:rFonts w:asciiTheme="minorHAnsi" w:hAnsiTheme="minorHAnsi"/>
        </w:rPr>
        <w:t>*</w:t>
      </w:r>
      <w:proofErr w:type="gramEnd"/>
    </w:p>
    <w:p w14:paraId="2E47227E" w14:textId="139B3E6A" w:rsidR="00003AF2" w:rsidRPr="00B80C2C" w:rsidRDefault="0021376C" w:rsidP="00DE1C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rPr>
      </w:pPr>
      <w:r w:rsidRPr="00B80C2C">
        <w:rPr>
          <w:rFonts w:asciiTheme="minorHAnsi" w:hAnsiTheme="minorHAnsi"/>
        </w:rPr>
        <w:t xml:space="preserve">Kimberly Springer, 2002, “Third Wave Black Feminism?” </w:t>
      </w:r>
      <w:r w:rsidRPr="00B80C2C">
        <w:rPr>
          <w:rFonts w:asciiTheme="minorHAnsi" w:hAnsiTheme="minorHAnsi"/>
          <w:i/>
        </w:rPr>
        <w:t>Signs:</w:t>
      </w:r>
      <w:r w:rsidRPr="00B80C2C">
        <w:rPr>
          <w:rFonts w:asciiTheme="minorHAnsi" w:hAnsiTheme="minorHAnsi"/>
          <w:i/>
          <w:highlight w:val="white"/>
        </w:rPr>
        <w:t xml:space="preserve"> Journal of Women in Culture and Society</w:t>
      </w:r>
      <w:r w:rsidRPr="00B80C2C">
        <w:rPr>
          <w:rFonts w:asciiTheme="minorHAnsi" w:hAnsiTheme="minorHAnsi"/>
          <w:i/>
        </w:rPr>
        <w:t xml:space="preserve"> </w:t>
      </w:r>
      <w:r w:rsidRPr="00B80C2C">
        <w:rPr>
          <w:rFonts w:asciiTheme="minorHAnsi" w:hAnsiTheme="minorHAnsi"/>
        </w:rPr>
        <w:t>27(4): 1059-1082.</w:t>
      </w:r>
    </w:p>
    <w:p w14:paraId="45B6348F" w14:textId="7A0B39CC" w:rsidR="00101490" w:rsidRPr="00B80C2C" w:rsidRDefault="00101490" w:rsidP="00DE1C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rPr>
      </w:pPr>
    </w:p>
    <w:p w14:paraId="55969BA6" w14:textId="5C0B3BC6" w:rsidR="00AA0C97" w:rsidRPr="00B80C2C" w:rsidRDefault="00AA0C97" w:rsidP="00DE1C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rPr>
      </w:pPr>
      <w:r w:rsidRPr="00B80C2C">
        <w:rPr>
          <w:rFonts w:asciiTheme="minorHAnsi" w:hAnsiTheme="minorHAnsi"/>
        </w:rPr>
        <w:t xml:space="preserve">Jennet Kirkpatrick, 2010, “Introduction: Selling Out? Solidarity and Choice in the American Feminist Movement,” </w:t>
      </w:r>
      <w:r w:rsidRPr="00B80C2C">
        <w:rPr>
          <w:rFonts w:asciiTheme="minorHAnsi" w:hAnsiTheme="minorHAnsi"/>
          <w:i/>
          <w:iCs/>
        </w:rPr>
        <w:t>Perspectives on Politics</w:t>
      </w:r>
      <w:r w:rsidRPr="00B80C2C">
        <w:rPr>
          <w:rFonts w:asciiTheme="minorHAnsi" w:hAnsiTheme="minorHAnsi"/>
        </w:rPr>
        <w:t xml:space="preserve"> 8(1): 241-245</w:t>
      </w:r>
      <w:r w:rsidR="00070A38">
        <w:rPr>
          <w:rFonts w:asciiTheme="minorHAnsi" w:hAnsiTheme="minorHAnsi"/>
        </w:rPr>
        <w:t xml:space="preserve"> </w:t>
      </w:r>
    </w:p>
    <w:p w14:paraId="1CEEA123" w14:textId="77777777" w:rsidR="00AA0C97" w:rsidRPr="00B80C2C" w:rsidRDefault="00AA0C97" w:rsidP="00DE1C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rPr>
      </w:pPr>
    </w:p>
    <w:p w14:paraId="6ADA5C55" w14:textId="3600FAB0" w:rsidR="00101490" w:rsidRPr="00B80C2C" w:rsidRDefault="00AA0C97" w:rsidP="00DE1C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rPr>
      </w:pPr>
      <w:r w:rsidRPr="00B80C2C">
        <w:rPr>
          <w:rFonts w:asciiTheme="minorHAnsi" w:hAnsiTheme="minorHAnsi"/>
        </w:rPr>
        <w:t xml:space="preserve">Nancy J. </w:t>
      </w:r>
      <w:proofErr w:type="spellStart"/>
      <w:r w:rsidRPr="00B80C2C">
        <w:rPr>
          <w:rFonts w:asciiTheme="minorHAnsi" w:hAnsiTheme="minorHAnsi"/>
        </w:rPr>
        <w:t>Hirschmann</w:t>
      </w:r>
      <w:proofErr w:type="spellEnd"/>
      <w:r w:rsidRPr="00B80C2C">
        <w:rPr>
          <w:rFonts w:asciiTheme="minorHAnsi" w:hAnsiTheme="minorHAnsi"/>
        </w:rPr>
        <w:t xml:space="preserve">, 2010, “Choosing Betrayal,” </w:t>
      </w:r>
      <w:r w:rsidRPr="00B80C2C">
        <w:rPr>
          <w:rFonts w:asciiTheme="minorHAnsi" w:hAnsiTheme="minorHAnsi"/>
          <w:i/>
          <w:iCs/>
        </w:rPr>
        <w:t>Perspectives on Politics</w:t>
      </w:r>
      <w:r w:rsidRPr="00B80C2C">
        <w:rPr>
          <w:rFonts w:asciiTheme="minorHAnsi" w:hAnsiTheme="minorHAnsi"/>
        </w:rPr>
        <w:t xml:space="preserve"> 8(1): 271-278.</w:t>
      </w:r>
      <w:r w:rsidR="00070A38">
        <w:rPr>
          <w:rFonts w:asciiTheme="minorHAnsi" w:hAnsiTheme="minorHAnsi"/>
        </w:rPr>
        <w:t xml:space="preserve"> </w:t>
      </w:r>
    </w:p>
    <w:p w14:paraId="0F69149A" w14:textId="77777777" w:rsidR="00C56D49" w:rsidRPr="00B80C2C" w:rsidRDefault="00C56D49" w:rsidP="00DE1C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rPr>
      </w:pPr>
    </w:p>
    <w:p w14:paraId="203F319F" w14:textId="00D0B6AF" w:rsidR="00003AF2" w:rsidRPr="00B80C2C" w:rsidRDefault="00003AF2" w:rsidP="008B080C">
      <w:pPr>
        <w:rPr>
          <w:rFonts w:asciiTheme="minorHAnsi" w:hAnsiTheme="minorHAnsi"/>
          <w:b/>
        </w:rPr>
      </w:pPr>
      <w:r w:rsidRPr="00B80C2C">
        <w:rPr>
          <w:rFonts w:asciiTheme="minorHAnsi" w:hAnsiTheme="minorHAnsi"/>
          <w:noProof/>
          <w:lang w:eastAsia="ko-KR"/>
        </w:rPr>
        <w:drawing>
          <wp:inline distT="0" distB="0" distL="0" distR="0" wp14:anchorId="6D9F3DC4" wp14:editId="1CE166F6">
            <wp:extent cx="1244991" cy="1822165"/>
            <wp:effectExtent l="0" t="0" r="0" b="0"/>
            <wp:docPr id="1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2"/>
                    <a:srcRect/>
                    <a:stretch>
                      <a:fillRect/>
                    </a:stretch>
                  </pic:blipFill>
                  <pic:spPr>
                    <a:xfrm>
                      <a:off x="0" y="0"/>
                      <a:ext cx="1258193" cy="1841488"/>
                    </a:xfrm>
                    <a:prstGeom prst="rect">
                      <a:avLst/>
                    </a:prstGeom>
                    <a:ln/>
                  </pic:spPr>
                </pic:pic>
              </a:graphicData>
            </a:graphic>
          </wp:inline>
        </w:drawing>
      </w:r>
    </w:p>
    <w:p w14:paraId="61FD0C8C" w14:textId="77777777" w:rsidR="00C032A3" w:rsidRPr="00B80C2C" w:rsidRDefault="00C032A3" w:rsidP="008B080C">
      <w:pPr>
        <w:rPr>
          <w:rFonts w:asciiTheme="minorHAnsi" w:hAnsiTheme="minorHAnsi"/>
          <w:b/>
        </w:rPr>
      </w:pPr>
    </w:p>
    <w:p w14:paraId="10005EEE" w14:textId="64F730E8" w:rsidR="008B080C" w:rsidRPr="00B80C2C" w:rsidRDefault="000C3D21" w:rsidP="008B080C">
      <w:pPr>
        <w:rPr>
          <w:rFonts w:asciiTheme="minorHAnsi" w:hAnsiTheme="minorHAnsi"/>
          <w:b/>
        </w:rPr>
      </w:pPr>
      <w:r w:rsidRPr="00B80C2C">
        <w:rPr>
          <w:rFonts w:asciiTheme="minorHAnsi" w:hAnsiTheme="minorHAnsi"/>
          <w:b/>
        </w:rPr>
        <w:t xml:space="preserve">Class 4 (Feb. </w:t>
      </w:r>
      <w:r w:rsidR="005C3E6D" w:rsidRPr="00B80C2C">
        <w:rPr>
          <w:rFonts w:asciiTheme="minorHAnsi" w:hAnsiTheme="minorHAnsi"/>
          <w:b/>
        </w:rPr>
        <w:t>9</w:t>
      </w:r>
      <w:r w:rsidRPr="00B80C2C">
        <w:rPr>
          <w:rFonts w:asciiTheme="minorHAnsi" w:hAnsiTheme="minorHAnsi"/>
          <w:b/>
        </w:rPr>
        <w:t xml:space="preserve">): </w:t>
      </w:r>
      <w:r w:rsidR="008B080C" w:rsidRPr="00B80C2C">
        <w:rPr>
          <w:rFonts w:asciiTheme="minorHAnsi" w:hAnsiTheme="minorHAnsi"/>
          <w:b/>
        </w:rPr>
        <w:t>Socialist and Marxist Feminisms</w:t>
      </w:r>
    </w:p>
    <w:p w14:paraId="79468881" w14:textId="5676788F" w:rsidR="008B080C" w:rsidRPr="00B80C2C" w:rsidRDefault="00CF6D42" w:rsidP="008B080C">
      <w:pPr>
        <w:rPr>
          <w:rFonts w:asciiTheme="minorHAnsi" w:hAnsiTheme="minorHAnsi"/>
          <w:i/>
        </w:rPr>
      </w:pPr>
      <w:r w:rsidRPr="00B80C2C">
        <w:rPr>
          <w:rFonts w:asciiTheme="minorHAnsi" w:hAnsiTheme="minorHAnsi"/>
          <w:i/>
        </w:rPr>
        <w:t>How is capitalism sexist</w:t>
      </w:r>
      <w:r w:rsidR="008B080C" w:rsidRPr="00B80C2C">
        <w:rPr>
          <w:rFonts w:asciiTheme="minorHAnsi" w:hAnsiTheme="minorHAnsi"/>
          <w:i/>
        </w:rPr>
        <w:t xml:space="preserve"> and how can socialist feminis</w:t>
      </w:r>
      <w:r w:rsidR="003B477D" w:rsidRPr="00B80C2C">
        <w:rPr>
          <w:rFonts w:asciiTheme="minorHAnsi" w:hAnsiTheme="minorHAnsi"/>
          <w:i/>
        </w:rPr>
        <w:t xml:space="preserve">ts </w:t>
      </w:r>
      <w:r w:rsidR="008B080C" w:rsidRPr="00B80C2C">
        <w:rPr>
          <w:rFonts w:asciiTheme="minorHAnsi" w:hAnsiTheme="minorHAnsi"/>
          <w:i/>
        </w:rPr>
        <w:t xml:space="preserve">end </w:t>
      </w:r>
      <w:r w:rsidRPr="00B80C2C">
        <w:rPr>
          <w:rFonts w:asciiTheme="minorHAnsi" w:hAnsiTheme="minorHAnsi"/>
          <w:i/>
        </w:rPr>
        <w:t>sexism</w:t>
      </w:r>
      <w:r w:rsidR="008B080C" w:rsidRPr="00B80C2C">
        <w:rPr>
          <w:rFonts w:asciiTheme="minorHAnsi" w:hAnsiTheme="minorHAnsi"/>
          <w:i/>
        </w:rPr>
        <w:t>?</w:t>
      </w:r>
    </w:p>
    <w:p w14:paraId="23B4438A" w14:textId="77777777" w:rsidR="007300EB" w:rsidRDefault="007300EB" w:rsidP="008B080C">
      <w:pPr>
        <w:rPr>
          <w:rFonts w:asciiTheme="minorHAnsi" w:hAnsiTheme="minorHAnsi"/>
          <w:color w:val="000000" w:themeColor="text1"/>
        </w:rPr>
      </w:pPr>
    </w:p>
    <w:p w14:paraId="21EFB7F9" w14:textId="5E55FC13" w:rsidR="008B080C" w:rsidRPr="00B80C2C" w:rsidRDefault="000C3D21" w:rsidP="008B080C">
      <w:pPr>
        <w:rPr>
          <w:rFonts w:asciiTheme="minorHAnsi" w:hAnsiTheme="minorHAnsi"/>
          <w:color w:val="000000" w:themeColor="text1"/>
        </w:rPr>
      </w:pPr>
      <w:r w:rsidRPr="00B80C2C">
        <w:rPr>
          <w:rFonts w:asciiTheme="minorHAnsi" w:hAnsiTheme="minorHAnsi"/>
          <w:color w:val="000000" w:themeColor="text1"/>
        </w:rPr>
        <w:lastRenderedPageBreak/>
        <w:t>4a)</w:t>
      </w:r>
    </w:p>
    <w:p w14:paraId="04718FB8" w14:textId="77777777" w:rsidR="008B080C" w:rsidRPr="00B80C2C" w:rsidRDefault="008B080C" w:rsidP="008B080C">
      <w:pPr>
        <w:rPr>
          <w:rFonts w:asciiTheme="minorHAnsi" w:hAnsiTheme="minorHAnsi"/>
          <w:color w:val="000000" w:themeColor="text1"/>
        </w:rPr>
      </w:pPr>
      <w:r w:rsidRPr="00B80C2C">
        <w:rPr>
          <w:rFonts w:asciiTheme="minorHAnsi" w:hAnsiTheme="minorHAnsi"/>
          <w:color w:val="000000" w:themeColor="text1"/>
        </w:rPr>
        <w:t>Alexandra Kollontai, 1909, “</w:t>
      </w:r>
      <w:hyperlink r:id="rId33">
        <w:r w:rsidRPr="00B80C2C">
          <w:rPr>
            <w:rFonts w:asciiTheme="minorHAnsi" w:hAnsiTheme="minorHAnsi"/>
            <w:color w:val="000000" w:themeColor="text1"/>
          </w:rPr>
          <w:t>The Social Basis of the Woman Question</w:t>
        </w:r>
      </w:hyperlink>
      <w:r w:rsidRPr="00B80C2C">
        <w:rPr>
          <w:rFonts w:asciiTheme="minorHAnsi" w:hAnsiTheme="minorHAnsi"/>
          <w:color w:val="000000" w:themeColor="text1"/>
        </w:rPr>
        <w:t xml:space="preserve">.” </w:t>
      </w:r>
    </w:p>
    <w:p w14:paraId="10A7D04E" w14:textId="10EEEC2C" w:rsidR="00A66010" w:rsidRPr="00B80C2C" w:rsidRDefault="00A66010" w:rsidP="006E7AAD">
      <w:pPr>
        <w:tabs>
          <w:tab w:val="right" w:pos="8640"/>
        </w:tabs>
        <w:jc w:val="both"/>
        <w:rPr>
          <w:rFonts w:asciiTheme="minorHAnsi" w:hAnsiTheme="minorHAnsi"/>
        </w:rPr>
      </w:pPr>
    </w:p>
    <w:p w14:paraId="13945A57" w14:textId="7812F25F" w:rsidR="00A66010" w:rsidRPr="00B80C2C" w:rsidRDefault="00A66010" w:rsidP="00A66010">
      <w:pPr>
        <w:rPr>
          <w:rFonts w:asciiTheme="minorHAnsi" w:hAnsiTheme="minorHAnsi"/>
          <w:iCs/>
        </w:rPr>
      </w:pPr>
      <w:r w:rsidRPr="00B80C2C">
        <w:rPr>
          <w:rFonts w:asciiTheme="minorHAnsi" w:hAnsiTheme="minorHAnsi"/>
          <w:iCs/>
        </w:rPr>
        <w:t>Heidi Hartmann, 1976, “Capitalism, Patriarchy, and Job Segregation by Sex</w:t>
      </w:r>
      <w:r w:rsidR="00DE1C54" w:rsidRPr="00B80C2C">
        <w:rPr>
          <w:rFonts w:asciiTheme="minorHAnsi" w:hAnsiTheme="minorHAnsi"/>
          <w:iCs/>
        </w:rPr>
        <w:t>,</w:t>
      </w:r>
      <w:r w:rsidRPr="00B80C2C">
        <w:rPr>
          <w:rFonts w:asciiTheme="minorHAnsi" w:hAnsiTheme="minorHAnsi"/>
          <w:iCs/>
        </w:rPr>
        <w:t xml:space="preserve">” </w:t>
      </w:r>
      <w:r w:rsidRPr="00B80C2C">
        <w:rPr>
          <w:rFonts w:asciiTheme="minorHAnsi" w:hAnsiTheme="minorHAnsi"/>
          <w:i/>
          <w:iCs/>
        </w:rPr>
        <w:t>Signs</w:t>
      </w:r>
      <w:r w:rsidRPr="00B80C2C">
        <w:rPr>
          <w:rFonts w:asciiTheme="minorHAnsi" w:hAnsiTheme="minorHAnsi"/>
          <w:iCs/>
        </w:rPr>
        <w:t xml:space="preserve"> 1 (3): 137-169.</w:t>
      </w:r>
    </w:p>
    <w:p w14:paraId="09E930C2" w14:textId="52003AE6" w:rsidR="006E7AAD" w:rsidRPr="00B80C2C" w:rsidRDefault="006E7AAD" w:rsidP="00A66010">
      <w:pPr>
        <w:rPr>
          <w:rFonts w:asciiTheme="minorHAnsi" w:hAnsiTheme="minorHAnsi"/>
          <w:iCs/>
        </w:rPr>
      </w:pPr>
    </w:p>
    <w:p w14:paraId="53075A3C" w14:textId="77777777" w:rsidR="006E7AAD" w:rsidRPr="00B80C2C" w:rsidRDefault="006E7AAD" w:rsidP="006E7AAD">
      <w:pPr>
        <w:tabs>
          <w:tab w:val="right" w:pos="8640"/>
        </w:tabs>
        <w:jc w:val="both"/>
        <w:rPr>
          <w:rFonts w:asciiTheme="minorHAnsi" w:hAnsiTheme="minorHAnsi"/>
        </w:rPr>
      </w:pPr>
      <w:r w:rsidRPr="00B80C2C">
        <w:rPr>
          <w:rFonts w:asciiTheme="minorHAnsi" w:hAnsiTheme="minorHAnsi"/>
        </w:rPr>
        <w:t xml:space="preserve">Margaret Benston, 1984[1969] “The Political Economy of Women’s Liberation” </w:t>
      </w:r>
    </w:p>
    <w:p w14:paraId="6DE05AC6" w14:textId="2DFEF108" w:rsidR="006E7AAD" w:rsidRPr="00B80C2C" w:rsidRDefault="006E7AAD" w:rsidP="006E7AAD">
      <w:pPr>
        <w:tabs>
          <w:tab w:val="right" w:pos="8640"/>
        </w:tabs>
        <w:ind w:left="720" w:hanging="720"/>
        <w:jc w:val="both"/>
        <w:rPr>
          <w:rFonts w:asciiTheme="minorHAnsi" w:hAnsiTheme="minorHAnsi"/>
        </w:rPr>
      </w:pPr>
      <w:r w:rsidRPr="00B80C2C">
        <w:rPr>
          <w:rFonts w:asciiTheme="minorHAnsi" w:hAnsiTheme="minorHAnsi"/>
        </w:rPr>
        <w:t xml:space="preserve">in </w:t>
      </w:r>
      <w:r w:rsidRPr="00B80C2C">
        <w:rPr>
          <w:rFonts w:asciiTheme="minorHAnsi" w:hAnsiTheme="minorHAnsi"/>
          <w:i/>
        </w:rPr>
        <w:t xml:space="preserve">Feminist Frameworks, </w:t>
      </w:r>
      <w:r w:rsidRPr="00B80C2C">
        <w:rPr>
          <w:rFonts w:asciiTheme="minorHAnsi" w:hAnsiTheme="minorHAnsi"/>
        </w:rPr>
        <w:t>2</w:t>
      </w:r>
      <w:r w:rsidRPr="00B80C2C">
        <w:rPr>
          <w:rFonts w:asciiTheme="minorHAnsi" w:hAnsiTheme="minorHAnsi"/>
          <w:vertAlign w:val="superscript"/>
        </w:rPr>
        <w:t>nd</w:t>
      </w:r>
      <w:r w:rsidRPr="00B80C2C">
        <w:rPr>
          <w:rFonts w:asciiTheme="minorHAnsi" w:hAnsiTheme="minorHAnsi"/>
        </w:rPr>
        <w:t xml:space="preserve"> edition: 240-247.</w:t>
      </w:r>
    </w:p>
    <w:p w14:paraId="6A5DC055" w14:textId="77777777" w:rsidR="008B080C" w:rsidRPr="00B80C2C" w:rsidRDefault="008B080C" w:rsidP="008B080C">
      <w:pPr>
        <w:rPr>
          <w:rFonts w:asciiTheme="minorHAnsi" w:hAnsiTheme="minorHAnsi"/>
        </w:rPr>
      </w:pPr>
    </w:p>
    <w:p w14:paraId="72AF1DB7" w14:textId="7A1C31C8" w:rsidR="00A66010" w:rsidRPr="00B80C2C" w:rsidRDefault="000C3D21" w:rsidP="008B080C">
      <w:pPr>
        <w:rPr>
          <w:rFonts w:asciiTheme="minorHAnsi" w:hAnsiTheme="minorHAnsi"/>
        </w:rPr>
      </w:pPr>
      <w:r w:rsidRPr="00B80C2C">
        <w:rPr>
          <w:rFonts w:asciiTheme="minorHAnsi" w:hAnsiTheme="minorHAnsi"/>
        </w:rPr>
        <w:t>4</w:t>
      </w:r>
      <w:proofErr w:type="gramStart"/>
      <w:r w:rsidRPr="00B80C2C">
        <w:rPr>
          <w:rFonts w:asciiTheme="minorHAnsi" w:hAnsiTheme="minorHAnsi"/>
        </w:rPr>
        <w:t>b)</w:t>
      </w:r>
      <w:r w:rsidR="005B2743">
        <w:rPr>
          <w:rFonts w:asciiTheme="minorHAnsi" w:hAnsiTheme="minorHAnsi"/>
        </w:rPr>
        <w:t>*</w:t>
      </w:r>
      <w:proofErr w:type="gramEnd"/>
    </w:p>
    <w:p w14:paraId="3640A266" w14:textId="77777777" w:rsidR="00436DC0" w:rsidRPr="00B80C2C" w:rsidRDefault="00436DC0" w:rsidP="00436DC0">
      <w:pPr>
        <w:rPr>
          <w:rFonts w:asciiTheme="minorHAnsi" w:hAnsiTheme="minorHAnsi"/>
        </w:rPr>
      </w:pPr>
      <w:r w:rsidRPr="00B80C2C">
        <w:rPr>
          <w:rFonts w:asciiTheme="minorHAnsi" w:hAnsiTheme="minorHAnsi"/>
        </w:rPr>
        <w:t xml:space="preserve">Chandra Talpade Mohanty, 1997, “Women Workers and Capitalist Scripts: Ideologies of Domination, Common Interests, and the Politics of Solidarity,” in </w:t>
      </w:r>
      <w:r w:rsidRPr="00B80C2C">
        <w:rPr>
          <w:rFonts w:asciiTheme="minorHAnsi" w:hAnsiTheme="minorHAnsi"/>
          <w:i/>
        </w:rPr>
        <w:t>Feminist Genealogies, Colonial Legacies, Democratic Futures</w:t>
      </w:r>
      <w:r w:rsidRPr="00B80C2C">
        <w:rPr>
          <w:rFonts w:asciiTheme="minorHAnsi" w:hAnsiTheme="minorHAnsi"/>
        </w:rPr>
        <w:t>, M. Jacqui Alexander and Chandra Talpade Mohanty, eds., Routledge: 3-29.</w:t>
      </w:r>
    </w:p>
    <w:p w14:paraId="150D13C9" w14:textId="77777777" w:rsidR="00436DC0" w:rsidRPr="00B80C2C" w:rsidRDefault="00436DC0" w:rsidP="00436D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imes"/>
          <w:i/>
          <w:iCs/>
        </w:rPr>
      </w:pPr>
    </w:p>
    <w:p w14:paraId="31BCB766" w14:textId="77777777" w:rsidR="00436DC0" w:rsidRPr="00B80C2C" w:rsidRDefault="00436DC0" w:rsidP="00436D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imes"/>
        </w:rPr>
      </w:pPr>
      <w:proofErr w:type="spellStart"/>
      <w:r w:rsidRPr="00B80C2C">
        <w:rPr>
          <w:rFonts w:asciiTheme="minorHAnsi" w:hAnsiTheme="minorHAnsi" w:cs="Times"/>
        </w:rPr>
        <w:t>Cinzia</w:t>
      </w:r>
      <w:proofErr w:type="spellEnd"/>
      <w:r w:rsidRPr="00B80C2C">
        <w:rPr>
          <w:rFonts w:asciiTheme="minorHAnsi" w:hAnsiTheme="minorHAnsi" w:cs="Times"/>
        </w:rPr>
        <w:t xml:space="preserve"> </w:t>
      </w:r>
      <w:proofErr w:type="spellStart"/>
      <w:r w:rsidRPr="00B80C2C">
        <w:rPr>
          <w:rFonts w:asciiTheme="minorHAnsi" w:hAnsiTheme="minorHAnsi" w:cs="Times"/>
        </w:rPr>
        <w:t>Arruzza</w:t>
      </w:r>
      <w:proofErr w:type="spellEnd"/>
      <w:r w:rsidRPr="00B80C2C">
        <w:rPr>
          <w:rFonts w:asciiTheme="minorHAnsi" w:hAnsiTheme="minorHAnsi" w:cs="Times"/>
        </w:rPr>
        <w:t xml:space="preserve">, </w:t>
      </w:r>
      <w:proofErr w:type="spellStart"/>
      <w:r w:rsidRPr="00B80C2C">
        <w:rPr>
          <w:rFonts w:asciiTheme="minorHAnsi" w:hAnsiTheme="minorHAnsi" w:cs="Times"/>
        </w:rPr>
        <w:t>Tithi</w:t>
      </w:r>
      <w:proofErr w:type="spellEnd"/>
      <w:r w:rsidRPr="00B80C2C">
        <w:rPr>
          <w:rFonts w:asciiTheme="minorHAnsi" w:hAnsiTheme="minorHAnsi" w:cs="Times"/>
        </w:rPr>
        <w:t xml:space="preserve"> Bhattacharya, and Nancy Fraser, 2019, </w:t>
      </w:r>
      <w:r w:rsidRPr="00B80C2C">
        <w:rPr>
          <w:rFonts w:asciiTheme="minorHAnsi" w:hAnsiTheme="minorHAnsi" w:cs="Times"/>
          <w:i/>
          <w:iCs/>
        </w:rPr>
        <w:t>Feminism for the 99 Percent</w:t>
      </w:r>
      <w:r w:rsidRPr="00B80C2C">
        <w:rPr>
          <w:rFonts w:asciiTheme="minorHAnsi" w:hAnsiTheme="minorHAnsi" w:cs="Times"/>
        </w:rPr>
        <w:t xml:space="preserve">: </w:t>
      </w:r>
      <w:r w:rsidRPr="00B80C2C">
        <w:rPr>
          <w:rFonts w:asciiTheme="minorHAnsi" w:hAnsiTheme="minorHAnsi" w:cs="Times"/>
          <w:i/>
          <w:iCs/>
        </w:rPr>
        <w:t>A Manifesto</w:t>
      </w:r>
      <w:r w:rsidRPr="00B80C2C">
        <w:rPr>
          <w:rFonts w:asciiTheme="minorHAnsi" w:hAnsiTheme="minorHAnsi" w:cs="Times"/>
        </w:rPr>
        <w:t>, Verso: 1-57.</w:t>
      </w:r>
    </w:p>
    <w:p w14:paraId="60745FF2" w14:textId="70BB54B2" w:rsidR="002A365C" w:rsidRPr="00B80C2C" w:rsidRDefault="002A365C" w:rsidP="008B08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rPr>
      </w:pPr>
    </w:p>
    <w:p w14:paraId="148F4730" w14:textId="77777777" w:rsidR="00C65624" w:rsidRPr="00B80C2C" w:rsidRDefault="00C65624">
      <w:pPr>
        <w:tabs>
          <w:tab w:val="right" w:pos="8640"/>
        </w:tabs>
        <w:rPr>
          <w:rFonts w:asciiTheme="minorHAnsi" w:hAnsiTheme="minorHAnsi"/>
        </w:rPr>
      </w:pPr>
    </w:p>
    <w:p w14:paraId="57AAB95A" w14:textId="40E6DBCA" w:rsidR="00C65624" w:rsidRPr="00B80C2C" w:rsidRDefault="008B080C">
      <w:pPr>
        <w:tabs>
          <w:tab w:val="right" w:pos="8640"/>
        </w:tabs>
        <w:rPr>
          <w:rFonts w:asciiTheme="minorHAnsi" w:hAnsiTheme="minorHAnsi"/>
        </w:rPr>
      </w:pPr>
      <w:r w:rsidRPr="00B80C2C">
        <w:rPr>
          <w:rFonts w:asciiTheme="minorHAnsi" w:hAnsiTheme="minorHAnsi"/>
          <w:b/>
          <w:noProof/>
          <w:highlight w:val="yellow"/>
          <w:lang w:eastAsia="ko-KR"/>
        </w:rPr>
        <w:drawing>
          <wp:inline distT="0" distB="0" distL="0" distR="0" wp14:anchorId="738A9CE9" wp14:editId="27B29041">
            <wp:extent cx="3984872" cy="2252649"/>
            <wp:effectExtent l="0" t="0" r="0" b="0"/>
            <wp:docPr id="16"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4"/>
                    <a:srcRect/>
                    <a:stretch>
                      <a:fillRect/>
                    </a:stretch>
                  </pic:blipFill>
                  <pic:spPr>
                    <a:xfrm>
                      <a:off x="0" y="0"/>
                      <a:ext cx="3984872" cy="2252649"/>
                    </a:xfrm>
                    <a:prstGeom prst="rect">
                      <a:avLst/>
                    </a:prstGeom>
                    <a:ln/>
                  </pic:spPr>
                </pic:pic>
              </a:graphicData>
            </a:graphic>
          </wp:inline>
        </w:drawing>
      </w:r>
    </w:p>
    <w:p w14:paraId="4B95A562" w14:textId="77777777" w:rsidR="00C65624" w:rsidRPr="00B80C2C" w:rsidRDefault="00C65624">
      <w:pPr>
        <w:tabs>
          <w:tab w:val="right" w:pos="8640"/>
        </w:tabs>
        <w:rPr>
          <w:rFonts w:asciiTheme="minorHAnsi" w:hAnsiTheme="minorHAnsi"/>
        </w:rPr>
      </w:pPr>
    </w:p>
    <w:p w14:paraId="7507199E" w14:textId="1B566A52" w:rsidR="008B080C" w:rsidRPr="00B80C2C" w:rsidRDefault="000C3D21" w:rsidP="008B080C">
      <w:pPr>
        <w:rPr>
          <w:rFonts w:asciiTheme="minorHAnsi" w:hAnsiTheme="minorHAnsi"/>
        </w:rPr>
      </w:pPr>
      <w:r w:rsidRPr="00B80C2C">
        <w:rPr>
          <w:rFonts w:asciiTheme="minorHAnsi" w:hAnsiTheme="minorHAnsi"/>
          <w:b/>
        </w:rPr>
        <w:t>Class 5 (</w:t>
      </w:r>
      <w:r w:rsidR="006B6470" w:rsidRPr="00B80C2C">
        <w:rPr>
          <w:rFonts w:asciiTheme="minorHAnsi" w:hAnsiTheme="minorHAnsi"/>
          <w:b/>
        </w:rPr>
        <w:t>Feb. 1</w:t>
      </w:r>
      <w:r w:rsidR="005C3E6D" w:rsidRPr="00B80C2C">
        <w:rPr>
          <w:rFonts w:asciiTheme="minorHAnsi" w:hAnsiTheme="minorHAnsi"/>
          <w:b/>
        </w:rPr>
        <w:t>6</w:t>
      </w:r>
      <w:r w:rsidRPr="00B80C2C">
        <w:rPr>
          <w:rFonts w:asciiTheme="minorHAnsi" w:hAnsiTheme="minorHAnsi"/>
          <w:b/>
        </w:rPr>
        <w:t xml:space="preserve">): </w:t>
      </w:r>
      <w:r w:rsidR="008B080C" w:rsidRPr="00B80C2C">
        <w:rPr>
          <w:rFonts w:asciiTheme="minorHAnsi" w:hAnsiTheme="minorHAnsi"/>
          <w:b/>
        </w:rPr>
        <w:t>Existential and Radical Feminisms</w:t>
      </w:r>
    </w:p>
    <w:p w14:paraId="2C6EA65B" w14:textId="4D481204" w:rsidR="008B080C" w:rsidRPr="00B80C2C" w:rsidRDefault="008B080C" w:rsidP="008B080C">
      <w:pPr>
        <w:tabs>
          <w:tab w:val="right" w:pos="7920"/>
        </w:tabs>
        <w:ind w:right="720"/>
        <w:rPr>
          <w:rFonts w:asciiTheme="minorHAnsi" w:hAnsiTheme="minorHAnsi"/>
          <w:i/>
        </w:rPr>
      </w:pPr>
      <w:r w:rsidRPr="00B80C2C">
        <w:rPr>
          <w:rFonts w:asciiTheme="minorHAnsi" w:hAnsiTheme="minorHAnsi"/>
          <w:i/>
        </w:rPr>
        <w:t xml:space="preserve">What is a woman? Is sex emancipatory or is it </w:t>
      </w:r>
      <w:r w:rsidR="00DE1C54" w:rsidRPr="00B80C2C">
        <w:rPr>
          <w:rFonts w:asciiTheme="minorHAnsi" w:hAnsiTheme="minorHAnsi"/>
          <w:i/>
        </w:rPr>
        <w:t>the</w:t>
      </w:r>
      <w:r w:rsidRPr="00B80C2C">
        <w:rPr>
          <w:rFonts w:asciiTheme="minorHAnsi" w:hAnsiTheme="minorHAnsi"/>
          <w:i/>
        </w:rPr>
        <w:t xml:space="preserve"> source of women’s oppression?</w:t>
      </w:r>
    </w:p>
    <w:p w14:paraId="60E7F486" w14:textId="77777777" w:rsidR="00C56D49" w:rsidRPr="00B80C2C" w:rsidRDefault="00C56D49" w:rsidP="008B080C">
      <w:pPr>
        <w:tabs>
          <w:tab w:val="right" w:pos="7920"/>
        </w:tabs>
        <w:ind w:right="720"/>
        <w:rPr>
          <w:rFonts w:asciiTheme="minorHAnsi" w:hAnsiTheme="minorHAnsi"/>
          <w:i/>
        </w:rPr>
      </w:pPr>
    </w:p>
    <w:p w14:paraId="5A780FF2" w14:textId="26AECF60" w:rsidR="008B080C" w:rsidRPr="00B80C2C" w:rsidRDefault="000C3D21" w:rsidP="008B080C">
      <w:pPr>
        <w:tabs>
          <w:tab w:val="right" w:pos="8640"/>
        </w:tabs>
        <w:rPr>
          <w:rFonts w:asciiTheme="minorHAnsi" w:hAnsiTheme="minorHAnsi"/>
          <w:iCs/>
        </w:rPr>
      </w:pPr>
      <w:r w:rsidRPr="00B80C2C">
        <w:rPr>
          <w:rFonts w:asciiTheme="minorHAnsi" w:hAnsiTheme="minorHAnsi"/>
          <w:iCs/>
        </w:rPr>
        <w:t>5</w:t>
      </w:r>
      <w:proofErr w:type="gramStart"/>
      <w:r w:rsidRPr="00B80C2C">
        <w:rPr>
          <w:rFonts w:asciiTheme="minorHAnsi" w:hAnsiTheme="minorHAnsi"/>
          <w:iCs/>
        </w:rPr>
        <w:t>a)</w:t>
      </w:r>
      <w:r w:rsidR="005B2743">
        <w:rPr>
          <w:rFonts w:asciiTheme="minorHAnsi" w:hAnsiTheme="minorHAnsi"/>
          <w:iCs/>
        </w:rPr>
        <w:t>*</w:t>
      </w:r>
      <w:proofErr w:type="gramEnd"/>
    </w:p>
    <w:p w14:paraId="4B089AB8" w14:textId="4224FA0B" w:rsidR="008B080C" w:rsidRPr="00B80C2C" w:rsidRDefault="008B080C" w:rsidP="008B080C">
      <w:pPr>
        <w:tabs>
          <w:tab w:val="right" w:pos="8640"/>
        </w:tabs>
        <w:rPr>
          <w:rFonts w:asciiTheme="minorHAnsi" w:hAnsiTheme="minorHAnsi"/>
        </w:rPr>
      </w:pPr>
      <w:r w:rsidRPr="00B80C2C">
        <w:rPr>
          <w:rFonts w:asciiTheme="minorHAnsi" w:hAnsiTheme="minorHAnsi"/>
        </w:rPr>
        <w:t>Simone de Beauvoir, 1949, “</w:t>
      </w:r>
      <w:r w:rsidRPr="009F3513">
        <w:rPr>
          <w:rFonts w:asciiTheme="minorHAnsi" w:hAnsiTheme="minorHAnsi"/>
          <w:color w:val="000000" w:themeColor="text1"/>
        </w:rPr>
        <w:t>Introduction</w:t>
      </w:r>
      <w:r w:rsidRPr="00B80C2C">
        <w:rPr>
          <w:rFonts w:asciiTheme="minorHAnsi" w:hAnsiTheme="minorHAnsi"/>
        </w:rPr>
        <w:t xml:space="preserve">” to </w:t>
      </w:r>
      <w:r w:rsidRPr="00B80C2C">
        <w:rPr>
          <w:rFonts w:asciiTheme="minorHAnsi" w:hAnsiTheme="minorHAnsi"/>
          <w:i/>
        </w:rPr>
        <w:t>The</w:t>
      </w:r>
      <w:r w:rsidRPr="00B80C2C">
        <w:rPr>
          <w:rFonts w:asciiTheme="minorHAnsi" w:hAnsiTheme="minorHAnsi"/>
        </w:rPr>
        <w:t xml:space="preserve"> </w:t>
      </w:r>
      <w:r w:rsidRPr="00B80C2C">
        <w:rPr>
          <w:rFonts w:asciiTheme="minorHAnsi" w:hAnsiTheme="minorHAnsi"/>
          <w:i/>
        </w:rPr>
        <w:t>Second Sex</w:t>
      </w:r>
      <w:r w:rsidR="006F6179" w:rsidRPr="00B80C2C">
        <w:rPr>
          <w:rFonts w:asciiTheme="minorHAnsi" w:hAnsiTheme="minorHAnsi"/>
        </w:rPr>
        <w:t xml:space="preserve">. </w:t>
      </w:r>
    </w:p>
    <w:p w14:paraId="24245C96" w14:textId="77777777" w:rsidR="008B080C" w:rsidRPr="00B80C2C" w:rsidRDefault="008B080C" w:rsidP="008B080C">
      <w:pPr>
        <w:rPr>
          <w:rFonts w:asciiTheme="minorHAnsi" w:hAnsiTheme="minorHAnsi"/>
          <w:b/>
        </w:rPr>
      </w:pPr>
    </w:p>
    <w:p w14:paraId="2200B4DF" w14:textId="562204B8" w:rsidR="008B080C" w:rsidRPr="00B80C2C" w:rsidRDefault="008B080C" w:rsidP="008B080C">
      <w:pPr>
        <w:rPr>
          <w:rFonts w:asciiTheme="minorHAnsi" w:hAnsiTheme="minorHAnsi"/>
        </w:rPr>
      </w:pPr>
      <w:r w:rsidRPr="00B80C2C">
        <w:rPr>
          <w:rFonts w:asciiTheme="minorHAnsi" w:hAnsiTheme="minorHAnsi"/>
        </w:rPr>
        <w:t>Interview with Simone de Beauvoir, 1976, “</w:t>
      </w:r>
      <w:r w:rsidRPr="009F3513">
        <w:rPr>
          <w:rFonts w:asciiTheme="minorHAnsi" w:hAnsiTheme="minorHAnsi"/>
          <w:color w:val="000000" w:themeColor="text1"/>
        </w:rPr>
        <w:t>The Second Sex 25 Years Later</w:t>
      </w:r>
      <w:r w:rsidRPr="00B80C2C">
        <w:rPr>
          <w:rFonts w:asciiTheme="minorHAnsi" w:hAnsiTheme="minorHAnsi"/>
        </w:rPr>
        <w:t xml:space="preserve">,” </w:t>
      </w:r>
      <w:r w:rsidRPr="00B80C2C">
        <w:rPr>
          <w:rFonts w:asciiTheme="minorHAnsi" w:hAnsiTheme="minorHAnsi"/>
          <w:i/>
        </w:rPr>
        <w:t>Society</w:t>
      </w:r>
      <w:r w:rsidRPr="00B80C2C">
        <w:rPr>
          <w:rFonts w:asciiTheme="minorHAnsi" w:hAnsiTheme="minorHAnsi"/>
        </w:rPr>
        <w:t>, Jan-Feb.</w:t>
      </w:r>
    </w:p>
    <w:p w14:paraId="317BF54F" w14:textId="7B7E949D" w:rsidR="007C0155" w:rsidRPr="00B80C2C" w:rsidRDefault="007C0155" w:rsidP="008B080C">
      <w:pPr>
        <w:rPr>
          <w:rFonts w:asciiTheme="minorHAnsi" w:hAnsiTheme="minorHAnsi"/>
        </w:rPr>
      </w:pPr>
    </w:p>
    <w:p w14:paraId="10278257" w14:textId="7D1EEC75" w:rsidR="008B080C" w:rsidRPr="00B80C2C" w:rsidRDefault="000C3D21" w:rsidP="000C3D21">
      <w:pPr>
        <w:rPr>
          <w:rFonts w:asciiTheme="minorHAnsi" w:hAnsiTheme="minorHAnsi"/>
        </w:rPr>
      </w:pPr>
      <w:r w:rsidRPr="00B80C2C">
        <w:rPr>
          <w:rFonts w:asciiTheme="minorHAnsi" w:hAnsiTheme="minorHAnsi"/>
        </w:rPr>
        <w:t>5b)</w:t>
      </w:r>
    </w:p>
    <w:p w14:paraId="56C00757" w14:textId="1C442D20" w:rsidR="008B080C" w:rsidRPr="00B80C2C" w:rsidRDefault="008B080C" w:rsidP="008B080C">
      <w:pPr>
        <w:tabs>
          <w:tab w:val="right" w:pos="7920"/>
        </w:tabs>
        <w:ind w:right="720"/>
        <w:rPr>
          <w:rFonts w:asciiTheme="minorHAnsi" w:hAnsiTheme="minorHAnsi"/>
        </w:rPr>
      </w:pPr>
      <w:r w:rsidRPr="00B80C2C">
        <w:rPr>
          <w:rFonts w:asciiTheme="minorHAnsi" w:hAnsiTheme="minorHAnsi"/>
        </w:rPr>
        <w:lastRenderedPageBreak/>
        <w:t xml:space="preserve">Gayle Rubin, 1984, </w:t>
      </w:r>
      <w:r w:rsidR="00CF6D42" w:rsidRPr="00B80C2C">
        <w:rPr>
          <w:rFonts w:asciiTheme="minorHAnsi" w:hAnsiTheme="minorHAnsi"/>
        </w:rPr>
        <w:t>“</w:t>
      </w:r>
      <w:r w:rsidRPr="00B80C2C">
        <w:rPr>
          <w:rFonts w:asciiTheme="minorHAnsi" w:hAnsiTheme="minorHAnsi"/>
          <w:color w:val="000000" w:themeColor="text1"/>
        </w:rPr>
        <w:t>Thinking Sex: Notes for a Radical Theory of the Politics of Sexuality</w:t>
      </w:r>
      <w:r w:rsidRPr="00B80C2C">
        <w:rPr>
          <w:rFonts w:asciiTheme="minorHAnsi" w:hAnsiTheme="minorHAnsi"/>
        </w:rPr>
        <w:t>,</w:t>
      </w:r>
      <w:r w:rsidR="00CF6D42" w:rsidRPr="00B80C2C">
        <w:rPr>
          <w:rFonts w:asciiTheme="minorHAnsi" w:hAnsiTheme="minorHAnsi"/>
        </w:rPr>
        <w:t>”</w:t>
      </w:r>
      <w:r w:rsidRPr="00B80C2C">
        <w:rPr>
          <w:rFonts w:asciiTheme="minorHAnsi" w:hAnsiTheme="minorHAnsi"/>
        </w:rPr>
        <w:t xml:space="preserve"> in Carole S. Vance, ed., </w:t>
      </w:r>
      <w:r w:rsidRPr="00B80C2C">
        <w:rPr>
          <w:rFonts w:asciiTheme="minorHAnsi" w:hAnsiTheme="minorHAnsi"/>
          <w:i/>
        </w:rPr>
        <w:t>Pleasure and Danger: Exploring Female Sexuality</w:t>
      </w:r>
      <w:r w:rsidRPr="00B80C2C">
        <w:rPr>
          <w:rFonts w:asciiTheme="minorHAnsi" w:hAnsiTheme="minorHAnsi"/>
        </w:rPr>
        <w:t>, Pandora Press: Ch. 9.</w:t>
      </w:r>
    </w:p>
    <w:p w14:paraId="1FE6763D" w14:textId="77777777" w:rsidR="008B080C" w:rsidRPr="00B80C2C" w:rsidRDefault="008B080C" w:rsidP="008B080C">
      <w:pPr>
        <w:tabs>
          <w:tab w:val="right" w:pos="7920"/>
        </w:tabs>
        <w:ind w:right="720"/>
        <w:rPr>
          <w:rFonts w:asciiTheme="minorHAnsi" w:hAnsiTheme="minorHAnsi"/>
        </w:rPr>
      </w:pPr>
    </w:p>
    <w:p w14:paraId="6752CFA2" w14:textId="205BB697" w:rsidR="008B080C" w:rsidRPr="00B80C2C" w:rsidRDefault="008B080C" w:rsidP="008B080C">
      <w:pPr>
        <w:tabs>
          <w:tab w:val="right" w:pos="7920"/>
        </w:tabs>
        <w:ind w:right="720"/>
        <w:rPr>
          <w:rFonts w:asciiTheme="minorHAnsi" w:hAnsiTheme="minorHAnsi"/>
        </w:rPr>
      </w:pPr>
      <w:r w:rsidRPr="00B80C2C">
        <w:rPr>
          <w:rFonts w:asciiTheme="minorHAnsi" w:hAnsiTheme="minorHAnsi"/>
        </w:rPr>
        <w:t xml:space="preserve">Catharine </w:t>
      </w:r>
      <w:r w:rsidR="00A20292" w:rsidRPr="00B80C2C">
        <w:rPr>
          <w:rFonts w:asciiTheme="minorHAnsi" w:hAnsiTheme="minorHAnsi"/>
        </w:rPr>
        <w:t xml:space="preserve">A. </w:t>
      </w:r>
      <w:r w:rsidRPr="00B80C2C">
        <w:rPr>
          <w:rFonts w:asciiTheme="minorHAnsi" w:hAnsiTheme="minorHAnsi"/>
        </w:rPr>
        <w:t xml:space="preserve">MacKinnon, 1989, </w:t>
      </w:r>
      <w:r w:rsidR="00A20292" w:rsidRPr="00B80C2C">
        <w:rPr>
          <w:rFonts w:asciiTheme="minorHAnsi" w:hAnsiTheme="minorHAnsi"/>
        </w:rPr>
        <w:t xml:space="preserve">“Sexuality,” </w:t>
      </w:r>
      <w:r w:rsidR="00A20292" w:rsidRPr="00B80C2C">
        <w:rPr>
          <w:rFonts w:asciiTheme="minorHAnsi" w:hAnsiTheme="minorHAnsi"/>
          <w:i/>
        </w:rPr>
        <w:t>Toward a Feminist Theory of the State</w:t>
      </w:r>
      <w:r w:rsidR="00A20292" w:rsidRPr="00B80C2C">
        <w:rPr>
          <w:rFonts w:asciiTheme="minorHAnsi" w:hAnsiTheme="minorHAnsi"/>
        </w:rPr>
        <w:t>: Ch. 7</w:t>
      </w:r>
      <w:r w:rsidR="007F7242" w:rsidRPr="00B80C2C">
        <w:rPr>
          <w:rFonts w:asciiTheme="minorHAnsi" w:hAnsiTheme="minorHAnsi"/>
        </w:rPr>
        <w:t>: 127-15</w:t>
      </w:r>
      <w:r w:rsidR="006F6179" w:rsidRPr="00B80C2C">
        <w:rPr>
          <w:rFonts w:asciiTheme="minorHAnsi" w:hAnsiTheme="minorHAnsi"/>
        </w:rPr>
        <w:t xml:space="preserve">4. </w:t>
      </w:r>
      <w:r w:rsidRPr="00B80C2C">
        <w:rPr>
          <w:rFonts w:asciiTheme="minorHAnsi" w:hAnsiTheme="minorHAnsi"/>
        </w:rPr>
        <w:t xml:space="preserve"> </w:t>
      </w:r>
    </w:p>
    <w:p w14:paraId="62A701C7" w14:textId="77777777" w:rsidR="00C65624" w:rsidRPr="00B80C2C" w:rsidRDefault="00C65624">
      <w:pPr>
        <w:tabs>
          <w:tab w:val="right" w:pos="7920"/>
        </w:tabs>
        <w:ind w:right="720"/>
        <w:rPr>
          <w:rFonts w:asciiTheme="minorHAnsi" w:hAnsiTheme="minorHAnsi"/>
        </w:rPr>
      </w:pPr>
    </w:p>
    <w:p w14:paraId="713AE3D2" w14:textId="73297D23" w:rsidR="00C65624" w:rsidRPr="00B80C2C" w:rsidRDefault="00C65624">
      <w:pPr>
        <w:tabs>
          <w:tab w:val="right" w:pos="7920"/>
        </w:tabs>
        <w:ind w:right="720"/>
        <w:rPr>
          <w:rFonts w:asciiTheme="minorHAnsi" w:hAnsiTheme="minorHAnsi"/>
        </w:rPr>
      </w:pPr>
    </w:p>
    <w:p w14:paraId="1DFAA827" w14:textId="02177A29" w:rsidR="008076DC" w:rsidRPr="00B80C2C" w:rsidRDefault="008076DC" w:rsidP="00FD33E1">
      <w:pPr>
        <w:rPr>
          <w:rFonts w:asciiTheme="minorHAnsi" w:hAnsiTheme="minorHAnsi"/>
          <w:b/>
        </w:rPr>
      </w:pPr>
      <w:r w:rsidRPr="00B80C2C">
        <w:rPr>
          <w:rFonts w:asciiTheme="minorHAnsi" w:hAnsiTheme="minorHAnsi"/>
          <w:b/>
          <w:noProof/>
          <w:lang w:eastAsia="ko-KR"/>
        </w:rPr>
        <w:drawing>
          <wp:inline distT="0" distB="0" distL="0" distR="0" wp14:anchorId="31906AE2" wp14:editId="0C61268A">
            <wp:extent cx="1768112" cy="2059940"/>
            <wp:effectExtent l="0" t="0" r="10160" b="0"/>
            <wp:docPr id="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5"/>
                    <a:srcRect/>
                    <a:stretch>
                      <a:fillRect/>
                    </a:stretch>
                  </pic:blipFill>
                  <pic:spPr>
                    <a:xfrm>
                      <a:off x="0" y="0"/>
                      <a:ext cx="1831091" cy="2133313"/>
                    </a:xfrm>
                    <a:prstGeom prst="rect">
                      <a:avLst/>
                    </a:prstGeom>
                    <a:ln/>
                  </pic:spPr>
                </pic:pic>
              </a:graphicData>
            </a:graphic>
          </wp:inline>
        </w:drawing>
      </w:r>
    </w:p>
    <w:p w14:paraId="25760348" w14:textId="77777777" w:rsidR="008076DC" w:rsidRPr="00B80C2C" w:rsidRDefault="008076DC" w:rsidP="00FD33E1">
      <w:pPr>
        <w:rPr>
          <w:rFonts w:asciiTheme="minorHAnsi" w:hAnsiTheme="minorHAnsi"/>
          <w:b/>
        </w:rPr>
      </w:pPr>
    </w:p>
    <w:p w14:paraId="331AFA12" w14:textId="5D399A76" w:rsidR="00FD33E1" w:rsidRPr="00B80C2C" w:rsidRDefault="008076DC" w:rsidP="00FD33E1">
      <w:pPr>
        <w:rPr>
          <w:rFonts w:asciiTheme="minorHAnsi" w:hAnsiTheme="minorHAnsi"/>
          <w:b/>
        </w:rPr>
      </w:pPr>
      <w:r w:rsidRPr="00B80C2C">
        <w:rPr>
          <w:rFonts w:asciiTheme="minorHAnsi" w:hAnsiTheme="minorHAnsi"/>
          <w:b/>
        </w:rPr>
        <w:t>Class 6 (Feb. 2</w:t>
      </w:r>
      <w:r w:rsidR="005C3E6D" w:rsidRPr="00B80C2C">
        <w:rPr>
          <w:rFonts w:asciiTheme="minorHAnsi" w:hAnsiTheme="minorHAnsi"/>
          <w:b/>
        </w:rPr>
        <w:t>3</w:t>
      </w:r>
      <w:r w:rsidRPr="00B80C2C">
        <w:rPr>
          <w:rFonts w:asciiTheme="minorHAnsi" w:hAnsiTheme="minorHAnsi"/>
          <w:b/>
        </w:rPr>
        <w:t xml:space="preserve">): </w:t>
      </w:r>
      <w:r w:rsidR="00FD33E1" w:rsidRPr="00B80C2C">
        <w:rPr>
          <w:rFonts w:asciiTheme="minorHAnsi" w:hAnsiTheme="minorHAnsi"/>
          <w:b/>
        </w:rPr>
        <w:t>Black Feminis</w:t>
      </w:r>
      <w:r w:rsidR="008B080C" w:rsidRPr="00B80C2C">
        <w:rPr>
          <w:rFonts w:asciiTheme="minorHAnsi" w:hAnsiTheme="minorHAnsi"/>
          <w:b/>
        </w:rPr>
        <w:t>t Thought</w:t>
      </w:r>
    </w:p>
    <w:p w14:paraId="2CF843A1" w14:textId="3D9CA70D" w:rsidR="00FD33E1" w:rsidRPr="00B80C2C" w:rsidRDefault="007C0155" w:rsidP="00FD33E1">
      <w:pPr>
        <w:rPr>
          <w:rFonts w:asciiTheme="minorHAnsi" w:hAnsiTheme="minorHAnsi"/>
          <w:i/>
        </w:rPr>
      </w:pPr>
      <w:r w:rsidRPr="00B80C2C">
        <w:rPr>
          <w:rFonts w:asciiTheme="minorHAnsi" w:hAnsiTheme="minorHAnsi"/>
          <w:i/>
        </w:rPr>
        <w:t>What are the sources of Black Feminist Thought? W</w:t>
      </w:r>
      <w:r w:rsidR="00FD33E1" w:rsidRPr="00B80C2C">
        <w:rPr>
          <w:rFonts w:asciiTheme="minorHAnsi" w:hAnsiTheme="minorHAnsi"/>
          <w:i/>
        </w:rPr>
        <w:t xml:space="preserve">hat are interlocking </w:t>
      </w:r>
      <w:r w:rsidR="000C3D21" w:rsidRPr="00B80C2C">
        <w:rPr>
          <w:rFonts w:asciiTheme="minorHAnsi" w:hAnsiTheme="minorHAnsi"/>
          <w:i/>
        </w:rPr>
        <w:t>systems</w:t>
      </w:r>
      <w:r w:rsidR="00FD33E1" w:rsidRPr="00B80C2C">
        <w:rPr>
          <w:rFonts w:asciiTheme="minorHAnsi" w:hAnsiTheme="minorHAnsi"/>
          <w:i/>
        </w:rPr>
        <w:t xml:space="preserve"> of oppression and why do they matter? </w:t>
      </w:r>
    </w:p>
    <w:p w14:paraId="3DC1668E" w14:textId="77777777" w:rsidR="00C56D49" w:rsidRPr="00B80C2C" w:rsidRDefault="00C56D49" w:rsidP="00FD33E1">
      <w:pPr>
        <w:rPr>
          <w:rFonts w:asciiTheme="minorHAnsi" w:hAnsiTheme="minorHAnsi"/>
          <w:i/>
        </w:rPr>
      </w:pPr>
    </w:p>
    <w:p w14:paraId="4B474F14" w14:textId="05E7966F" w:rsidR="00FD33E1" w:rsidRPr="00B80C2C" w:rsidRDefault="000C3D21" w:rsidP="00FD33E1">
      <w:pPr>
        <w:rPr>
          <w:rFonts w:asciiTheme="minorHAnsi" w:hAnsiTheme="minorHAnsi"/>
        </w:rPr>
      </w:pPr>
      <w:r w:rsidRPr="00B80C2C">
        <w:rPr>
          <w:rFonts w:asciiTheme="minorHAnsi" w:hAnsiTheme="minorHAnsi"/>
        </w:rPr>
        <w:t>6</w:t>
      </w:r>
      <w:proofErr w:type="gramStart"/>
      <w:r w:rsidRPr="00B80C2C">
        <w:rPr>
          <w:rFonts w:asciiTheme="minorHAnsi" w:hAnsiTheme="minorHAnsi"/>
        </w:rPr>
        <w:t>a)</w:t>
      </w:r>
      <w:r w:rsidR="005B2743">
        <w:rPr>
          <w:rFonts w:asciiTheme="minorHAnsi" w:hAnsiTheme="minorHAnsi"/>
        </w:rPr>
        <w:t>*</w:t>
      </w:r>
      <w:proofErr w:type="gramEnd"/>
    </w:p>
    <w:p w14:paraId="09B19912" w14:textId="7CAB5523" w:rsidR="00FD33E1" w:rsidRPr="00B80C2C" w:rsidRDefault="00FD33E1" w:rsidP="00FD33E1">
      <w:pPr>
        <w:tabs>
          <w:tab w:val="right" w:pos="8640"/>
        </w:tabs>
        <w:rPr>
          <w:rFonts w:asciiTheme="minorHAnsi" w:hAnsiTheme="minorHAnsi"/>
        </w:rPr>
      </w:pPr>
      <w:r w:rsidRPr="00B80C2C">
        <w:rPr>
          <w:rFonts w:asciiTheme="minorHAnsi" w:hAnsiTheme="minorHAnsi"/>
        </w:rPr>
        <w:t>Sojourner Truth, 1867, “</w:t>
      </w:r>
      <w:proofErr w:type="spellStart"/>
      <w:r w:rsidRPr="002F435C">
        <w:rPr>
          <w:rFonts w:asciiTheme="minorHAnsi" w:hAnsiTheme="minorHAnsi"/>
          <w:color w:val="000000" w:themeColor="text1"/>
        </w:rPr>
        <w:t>Ain’t</w:t>
      </w:r>
      <w:proofErr w:type="spellEnd"/>
      <w:r w:rsidRPr="002F435C">
        <w:rPr>
          <w:rFonts w:asciiTheme="minorHAnsi" w:hAnsiTheme="minorHAnsi"/>
          <w:color w:val="000000" w:themeColor="text1"/>
        </w:rPr>
        <w:t xml:space="preserve"> I </w:t>
      </w:r>
      <w:proofErr w:type="gramStart"/>
      <w:r w:rsidRPr="002F435C">
        <w:rPr>
          <w:rFonts w:asciiTheme="minorHAnsi" w:hAnsiTheme="minorHAnsi"/>
          <w:color w:val="000000" w:themeColor="text1"/>
        </w:rPr>
        <w:t>A</w:t>
      </w:r>
      <w:proofErr w:type="gramEnd"/>
      <w:r w:rsidRPr="002F435C">
        <w:rPr>
          <w:rFonts w:asciiTheme="minorHAnsi" w:hAnsiTheme="minorHAnsi"/>
          <w:color w:val="000000" w:themeColor="text1"/>
        </w:rPr>
        <w:t xml:space="preserve"> Woman</w:t>
      </w:r>
      <w:r w:rsidRPr="00B80C2C">
        <w:rPr>
          <w:rFonts w:asciiTheme="minorHAnsi" w:hAnsiTheme="minorHAnsi"/>
        </w:rPr>
        <w:t xml:space="preserve">?” </w:t>
      </w:r>
      <w:r w:rsidR="002F435C">
        <w:rPr>
          <w:rFonts w:asciiTheme="minorHAnsi" w:hAnsiTheme="minorHAnsi"/>
        </w:rPr>
        <w:t xml:space="preserve">and </w:t>
      </w:r>
      <w:r w:rsidRPr="00B80C2C">
        <w:rPr>
          <w:rFonts w:asciiTheme="minorHAnsi" w:hAnsiTheme="minorHAnsi"/>
        </w:rPr>
        <w:t>“</w:t>
      </w:r>
      <w:r w:rsidRPr="002F435C">
        <w:rPr>
          <w:rFonts w:asciiTheme="minorHAnsi" w:hAnsiTheme="minorHAnsi"/>
          <w:color w:val="000000" w:themeColor="text1"/>
        </w:rPr>
        <w:t>Keeping the Thing Going While Things Are Stirring.</w:t>
      </w:r>
      <w:r w:rsidRPr="00B80C2C">
        <w:rPr>
          <w:rFonts w:asciiTheme="minorHAnsi" w:hAnsiTheme="minorHAnsi"/>
        </w:rPr>
        <w:t>”</w:t>
      </w:r>
    </w:p>
    <w:p w14:paraId="7D4A031B" w14:textId="77777777" w:rsidR="00FD33E1" w:rsidRPr="00B80C2C" w:rsidRDefault="00FD33E1" w:rsidP="00FD33E1">
      <w:pPr>
        <w:tabs>
          <w:tab w:val="right" w:pos="8640"/>
        </w:tabs>
        <w:rPr>
          <w:rFonts w:asciiTheme="minorHAnsi" w:hAnsiTheme="minorHAnsi"/>
        </w:rPr>
      </w:pPr>
    </w:p>
    <w:p w14:paraId="1B660C29" w14:textId="23A9246C" w:rsidR="00FD33E1" w:rsidRPr="00B80C2C" w:rsidRDefault="00FD33E1" w:rsidP="00FD33E1">
      <w:pPr>
        <w:tabs>
          <w:tab w:val="right" w:pos="8640"/>
        </w:tabs>
        <w:rPr>
          <w:rFonts w:asciiTheme="minorHAnsi" w:hAnsiTheme="minorHAnsi"/>
          <w:i/>
        </w:rPr>
      </w:pPr>
      <w:r w:rsidRPr="00B80C2C">
        <w:rPr>
          <w:rFonts w:asciiTheme="minorHAnsi" w:hAnsiTheme="minorHAnsi"/>
        </w:rPr>
        <w:t xml:space="preserve">The Combahee River Collective, 1983, </w:t>
      </w:r>
      <w:r w:rsidR="002F435C">
        <w:rPr>
          <w:rFonts w:asciiTheme="minorHAnsi" w:hAnsiTheme="minorHAnsi"/>
        </w:rPr>
        <w:t xml:space="preserve">A Black Feminist Statement. </w:t>
      </w:r>
    </w:p>
    <w:p w14:paraId="6F448126" w14:textId="77777777" w:rsidR="00DE1C54" w:rsidRPr="00B80C2C" w:rsidRDefault="00DE1C54" w:rsidP="00FD33E1">
      <w:pPr>
        <w:tabs>
          <w:tab w:val="right" w:pos="8640"/>
        </w:tabs>
        <w:rPr>
          <w:rFonts w:asciiTheme="minorHAnsi" w:hAnsiTheme="minorHAnsi"/>
        </w:rPr>
      </w:pPr>
    </w:p>
    <w:p w14:paraId="4ADDDC27" w14:textId="7A4E4D61" w:rsidR="00CB16D6" w:rsidRPr="00B80C2C" w:rsidRDefault="00CB16D6" w:rsidP="00CB16D6">
      <w:pPr>
        <w:rPr>
          <w:rFonts w:asciiTheme="minorHAnsi" w:hAnsiTheme="minorHAnsi"/>
        </w:rPr>
      </w:pPr>
      <w:r w:rsidRPr="00B80C2C">
        <w:rPr>
          <w:rFonts w:asciiTheme="minorHAnsi" w:hAnsiTheme="minorHAnsi"/>
        </w:rPr>
        <w:t>Audre Lorde, 1984, “</w:t>
      </w:r>
      <w:r w:rsidRPr="002F435C">
        <w:rPr>
          <w:rFonts w:asciiTheme="minorHAnsi" w:hAnsiTheme="minorHAnsi"/>
          <w:color w:val="000000" w:themeColor="text1"/>
        </w:rPr>
        <w:t>The Master’s Tools Will Never Dismantle the Master’s House</w:t>
      </w:r>
      <w:r w:rsidRPr="00B80C2C">
        <w:rPr>
          <w:rFonts w:asciiTheme="minorHAnsi" w:hAnsiTheme="minorHAnsi"/>
        </w:rPr>
        <w:t xml:space="preserve">” </w:t>
      </w:r>
    </w:p>
    <w:p w14:paraId="34ED435B" w14:textId="77777777" w:rsidR="00FD33E1" w:rsidRPr="00B80C2C" w:rsidRDefault="00FD33E1" w:rsidP="00FD33E1">
      <w:pPr>
        <w:tabs>
          <w:tab w:val="right" w:pos="8640"/>
        </w:tabs>
        <w:rPr>
          <w:rFonts w:asciiTheme="minorHAnsi" w:hAnsiTheme="minorHAnsi"/>
          <w:i/>
        </w:rPr>
      </w:pPr>
    </w:p>
    <w:p w14:paraId="18A08899" w14:textId="19A52B25" w:rsidR="00FD33E1" w:rsidRPr="00B80C2C" w:rsidRDefault="00FD33E1" w:rsidP="00FD33E1">
      <w:pPr>
        <w:tabs>
          <w:tab w:val="right" w:pos="8640"/>
        </w:tabs>
        <w:rPr>
          <w:rFonts w:asciiTheme="minorHAnsi" w:hAnsiTheme="minorHAnsi"/>
        </w:rPr>
      </w:pPr>
      <w:r w:rsidRPr="00B80C2C">
        <w:rPr>
          <w:rFonts w:asciiTheme="minorHAnsi" w:hAnsiTheme="minorHAnsi"/>
        </w:rPr>
        <w:t>bell hooks, 20</w:t>
      </w:r>
      <w:r w:rsidR="00844859" w:rsidRPr="00B80C2C">
        <w:rPr>
          <w:rFonts w:asciiTheme="minorHAnsi" w:hAnsiTheme="minorHAnsi"/>
        </w:rPr>
        <w:t>00b</w:t>
      </w:r>
      <w:r w:rsidRPr="00B80C2C">
        <w:rPr>
          <w:rFonts w:asciiTheme="minorHAnsi" w:hAnsiTheme="minorHAnsi"/>
        </w:rPr>
        <w:t xml:space="preserve"> [1984], “Changing Perspectives on Power,” in </w:t>
      </w:r>
      <w:r w:rsidRPr="00B80C2C">
        <w:rPr>
          <w:rFonts w:asciiTheme="minorHAnsi" w:hAnsiTheme="minorHAnsi"/>
          <w:i/>
        </w:rPr>
        <w:t>From Margin to Center</w:t>
      </w:r>
      <w:r w:rsidRPr="00B80C2C">
        <w:rPr>
          <w:rFonts w:asciiTheme="minorHAnsi" w:hAnsiTheme="minorHAnsi"/>
        </w:rPr>
        <w:t>, Routledge: 84-95.</w:t>
      </w:r>
    </w:p>
    <w:p w14:paraId="17168B0F" w14:textId="457EF58F" w:rsidR="00FD33E1" w:rsidRPr="00B80C2C" w:rsidRDefault="00FD33E1" w:rsidP="00FD33E1">
      <w:pPr>
        <w:rPr>
          <w:rFonts w:asciiTheme="minorHAnsi" w:hAnsiTheme="minorHAnsi"/>
        </w:rPr>
      </w:pPr>
    </w:p>
    <w:p w14:paraId="7CE6276A" w14:textId="2082D394" w:rsidR="007C0155" w:rsidRPr="00B80C2C" w:rsidRDefault="000C3D21" w:rsidP="00721A01">
      <w:pPr>
        <w:tabs>
          <w:tab w:val="left" w:pos="1120"/>
        </w:tabs>
        <w:rPr>
          <w:rFonts w:asciiTheme="minorHAnsi" w:hAnsiTheme="minorHAnsi"/>
        </w:rPr>
      </w:pPr>
      <w:r w:rsidRPr="00B80C2C">
        <w:rPr>
          <w:rFonts w:asciiTheme="minorHAnsi" w:hAnsiTheme="minorHAnsi"/>
        </w:rPr>
        <w:t>6</w:t>
      </w:r>
      <w:proofErr w:type="gramStart"/>
      <w:r w:rsidRPr="00B80C2C">
        <w:rPr>
          <w:rFonts w:asciiTheme="minorHAnsi" w:hAnsiTheme="minorHAnsi"/>
        </w:rPr>
        <w:t>b)</w:t>
      </w:r>
      <w:r w:rsidR="005B2743">
        <w:rPr>
          <w:rFonts w:asciiTheme="minorHAnsi" w:hAnsiTheme="minorHAnsi"/>
        </w:rPr>
        <w:t>*</w:t>
      </w:r>
      <w:proofErr w:type="gramEnd"/>
      <w:r w:rsidR="00721A01" w:rsidRPr="00B80C2C">
        <w:rPr>
          <w:rFonts w:asciiTheme="minorHAnsi" w:hAnsiTheme="minorHAnsi"/>
        </w:rPr>
        <w:tab/>
      </w:r>
    </w:p>
    <w:p w14:paraId="2D44AFF6" w14:textId="3AE650E2" w:rsidR="00721A01" w:rsidRPr="00B80C2C" w:rsidRDefault="00721A01" w:rsidP="00721A01">
      <w:pPr>
        <w:pStyle w:val="NormalWeb"/>
        <w:spacing w:before="0" w:beforeAutospacing="0" w:after="0" w:afterAutospacing="0"/>
        <w:contextualSpacing/>
        <w:textAlignment w:val="baseline"/>
        <w:rPr>
          <w:rFonts w:asciiTheme="minorHAnsi" w:hAnsiTheme="minorHAnsi"/>
          <w:color w:val="000000"/>
        </w:rPr>
      </w:pPr>
      <w:proofErr w:type="spellStart"/>
      <w:r w:rsidRPr="00B80C2C">
        <w:rPr>
          <w:rFonts w:asciiTheme="minorHAnsi" w:hAnsiTheme="minorHAnsi"/>
          <w:color w:val="000000"/>
        </w:rPr>
        <w:t>Kimberle</w:t>
      </w:r>
      <w:proofErr w:type="spellEnd"/>
      <w:r w:rsidRPr="00B80C2C">
        <w:rPr>
          <w:rFonts w:asciiTheme="minorHAnsi" w:hAnsiTheme="minorHAnsi"/>
          <w:color w:val="000000"/>
        </w:rPr>
        <w:t xml:space="preserve"> Crenshaw, 1991, “Mapping the Margins: Intersectionality, Identity Politics, and Violence Against Women of Color,” </w:t>
      </w:r>
      <w:r w:rsidRPr="00B80C2C">
        <w:rPr>
          <w:rFonts w:asciiTheme="minorHAnsi" w:hAnsiTheme="minorHAnsi"/>
          <w:i/>
          <w:iCs/>
          <w:color w:val="000000"/>
        </w:rPr>
        <w:t>Stanford Law Review</w:t>
      </w:r>
      <w:r w:rsidRPr="00B80C2C">
        <w:rPr>
          <w:rFonts w:asciiTheme="minorHAnsi" w:hAnsiTheme="minorHAnsi"/>
          <w:color w:val="000000"/>
        </w:rPr>
        <w:t>: 1241–1299.</w:t>
      </w:r>
    </w:p>
    <w:p w14:paraId="5A428A49" w14:textId="77777777" w:rsidR="00CB16D6" w:rsidRPr="00B80C2C" w:rsidRDefault="00CB16D6" w:rsidP="00FD33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rPr>
      </w:pPr>
    </w:p>
    <w:p w14:paraId="7750EC2C" w14:textId="77777777" w:rsidR="00CB16D6" w:rsidRPr="00B80C2C" w:rsidRDefault="00CB16D6" w:rsidP="00CB16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rPr>
      </w:pPr>
      <w:r w:rsidRPr="00B80C2C">
        <w:rPr>
          <w:rFonts w:asciiTheme="minorHAnsi" w:hAnsiTheme="minorHAnsi"/>
        </w:rPr>
        <w:t xml:space="preserve">Patricia Hill Collins, 1990, “Black Feminist Thought in the Matrix of Domination,” in </w:t>
      </w:r>
      <w:r w:rsidRPr="00B80C2C">
        <w:rPr>
          <w:rFonts w:asciiTheme="minorHAnsi" w:hAnsiTheme="minorHAnsi"/>
          <w:i/>
        </w:rPr>
        <w:t>Black Feminist Thought: Knowledge, Consciousness and the Politics of Empowerment</w:t>
      </w:r>
      <w:r w:rsidRPr="00B80C2C">
        <w:rPr>
          <w:rFonts w:asciiTheme="minorHAnsi" w:hAnsiTheme="minorHAnsi"/>
        </w:rPr>
        <w:t>, Unwin Hyman: 221-238.</w:t>
      </w:r>
    </w:p>
    <w:p w14:paraId="19B295B6" w14:textId="3F8E34A5" w:rsidR="00FD33E1" w:rsidRPr="00B80C2C" w:rsidRDefault="00FD33E1">
      <w:pPr>
        <w:tabs>
          <w:tab w:val="right" w:pos="7920"/>
        </w:tabs>
        <w:ind w:right="720"/>
        <w:rPr>
          <w:rFonts w:asciiTheme="minorHAnsi" w:hAnsiTheme="minorHAnsi"/>
        </w:rPr>
      </w:pPr>
    </w:p>
    <w:p w14:paraId="4D86839E" w14:textId="77777777" w:rsidR="00F115C8" w:rsidRPr="00B80C2C" w:rsidRDefault="00F115C8">
      <w:pPr>
        <w:tabs>
          <w:tab w:val="right" w:pos="7920"/>
        </w:tabs>
        <w:ind w:right="720"/>
        <w:rPr>
          <w:rFonts w:asciiTheme="minorHAnsi" w:hAnsiTheme="minorHAnsi"/>
        </w:rPr>
      </w:pPr>
    </w:p>
    <w:p w14:paraId="7B42D9D5" w14:textId="2BE265A7" w:rsidR="00C65624" w:rsidRPr="00B80C2C" w:rsidRDefault="003D7491">
      <w:pPr>
        <w:rPr>
          <w:rFonts w:asciiTheme="minorHAnsi" w:hAnsiTheme="minorHAnsi"/>
          <w:b/>
        </w:rPr>
      </w:pPr>
      <w:r w:rsidRPr="00B80C2C">
        <w:rPr>
          <w:rFonts w:asciiTheme="minorHAnsi" w:hAnsiTheme="minorHAnsi"/>
          <w:b/>
          <w:i/>
          <w:noProof/>
          <w:lang w:eastAsia="ko-KR"/>
        </w:rPr>
        <w:lastRenderedPageBreak/>
        <w:drawing>
          <wp:inline distT="0" distB="0" distL="0" distR="0" wp14:anchorId="27627D47" wp14:editId="4C3D6FF9">
            <wp:extent cx="1413803" cy="1907803"/>
            <wp:effectExtent l="0" t="0" r="0" b="0"/>
            <wp:docPr id="19"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36"/>
                    <a:srcRect/>
                    <a:stretch>
                      <a:fillRect/>
                    </a:stretch>
                  </pic:blipFill>
                  <pic:spPr>
                    <a:xfrm>
                      <a:off x="0" y="0"/>
                      <a:ext cx="1421743" cy="1918517"/>
                    </a:xfrm>
                    <a:prstGeom prst="rect">
                      <a:avLst/>
                    </a:prstGeom>
                    <a:ln/>
                  </pic:spPr>
                </pic:pic>
              </a:graphicData>
            </a:graphic>
          </wp:inline>
        </w:drawing>
      </w:r>
    </w:p>
    <w:p w14:paraId="4EABCBF8" w14:textId="77777777" w:rsidR="00C65624" w:rsidRPr="00B80C2C" w:rsidRDefault="00C65624">
      <w:pPr>
        <w:rPr>
          <w:rFonts w:asciiTheme="minorHAnsi" w:hAnsiTheme="minorHAnsi"/>
          <w:b/>
        </w:rPr>
      </w:pPr>
    </w:p>
    <w:p w14:paraId="7D803787" w14:textId="32D542D1" w:rsidR="003D7491" w:rsidRPr="00B80C2C" w:rsidRDefault="008076DC" w:rsidP="003D7491">
      <w:pPr>
        <w:rPr>
          <w:rFonts w:asciiTheme="minorHAnsi" w:hAnsiTheme="minorHAnsi"/>
          <w:b/>
        </w:rPr>
      </w:pPr>
      <w:r w:rsidRPr="00B80C2C">
        <w:rPr>
          <w:rFonts w:asciiTheme="minorHAnsi" w:hAnsiTheme="minorHAnsi"/>
          <w:b/>
        </w:rPr>
        <w:t>Class 7 (</w:t>
      </w:r>
      <w:r w:rsidR="005C3E6D" w:rsidRPr="00B80C2C">
        <w:rPr>
          <w:rFonts w:asciiTheme="minorHAnsi" w:hAnsiTheme="minorHAnsi"/>
          <w:b/>
        </w:rPr>
        <w:t>March 2</w:t>
      </w:r>
      <w:r w:rsidRPr="00B80C2C">
        <w:rPr>
          <w:rFonts w:asciiTheme="minorHAnsi" w:hAnsiTheme="minorHAnsi"/>
          <w:b/>
        </w:rPr>
        <w:t xml:space="preserve">): </w:t>
      </w:r>
      <w:r w:rsidR="003D7491" w:rsidRPr="00B80C2C">
        <w:rPr>
          <w:rFonts w:asciiTheme="minorHAnsi" w:hAnsiTheme="minorHAnsi"/>
          <w:b/>
        </w:rPr>
        <w:t>Postmodern Feminisms and Queer Theory</w:t>
      </w:r>
    </w:p>
    <w:p w14:paraId="662E06B5" w14:textId="1C2F27AE" w:rsidR="003D7491" w:rsidRPr="00B80C2C" w:rsidRDefault="003D7491" w:rsidP="003D7491">
      <w:pPr>
        <w:rPr>
          <w:rFonts w:asciiTheme="minorHAnsi" w:hAnsiTheme="minorHAnsi"/>
          <w:i/>
        </w:rPr>
      </w:pPr>
      <w:r w:rsidRPr="00B80C2C">
        <w:rPr>
          <w:rFonts w:asciiTheme="minorHAnsi" w:hAnsiTheme="minorHAnsi"/>
          <w:i/>
        </w:rPr>
        <w:t xml:space="preserve">Is there an authentic self? </w:t>
      </w:r>
      <w:r w:rsidR="00CB51C9" w:rsidRPr="00B80C2C">
        <w:rPr>
          <w:rFonts w:asciiTheme="minorHAnsi" w:hAnsiTheme="minorHAnsi"/>
          <w:i/>
        </w:rPr>
        <w:t xml:space="preserve">If not, who are we? </w:t>
      </w:r>
      <w:r w:rsidRPr="00B80C2C">
        <w:rPr>
          <w:rFonts w:asciiTheme="minorHAnsi" w:hAnsiTheme="minorHAnsi"/>
          <w:i/>
        </w:rPr>
        <w:t xml:space="preserve">Do “women” exist? If not, what happens </w:t>
      </w:r>
      <w:r w:rsidR="00CB51C9" w:rsidRPr="00B80C2C">
        <w:rPr>
          <w:rFonts w:asciiTheme="minorHAnsi" w:hAnsiTheme="minorHAnsi"/>
          <w:i/>
        </w:rPr>
        <w:t>to feminism</w:t>
      </w:r>
      <w:r w:rsidR="00DE1C54" w:rsidRPr="00B80C2C">
        <w:rPr>
          <w:rFonts w:asciiTheme="minorHAnsi" w:hAnsiTheme="minorHAnsi"/>
          <w:i/>
        </w:rPr>
        <w:t xml:space="preserve"> and the feminist movement</w:t>
      </w:r>
      <w:r w:rsidRPr="00B80C2C">
        <w:rPr>
          <w:rFonts w:asciiTheme="minorHAnsi" w:hAnsiTheme="minorHAnsi"/>
          <w:i/>
        </w:rPr>
        <w:t>?</w:t>
      </w:r>
    </w:p>
    <w:p w14:paraId="5811FB20" w14:textId="77777777" w:rsidR="00432CD4" w:rsidRPr="00B80C2C" w:rsidRDefault="00432CD4" w:rsidP="003D7491">
      <w:pPr>
        <w:rPr>
          <w:rFonts w:asciiTheme="minorHAnsi" w:hAnsiTheme="minorHAnsi"/>
          <w:b/>
        </w:rPr>
      </w:pPr>
    </w:p>
    <w:p w14:paraId="1E4B1691" w14:textId="55FB9188" w:rsidR="003D7491" w:rsidRPr="00B80C2C" w:rsidRDefault="00CB16D6" w:rsidP="003D7491">
      <w:pPr>
        <w:tabs>
          <w:tab w:val="left" w:pos="7920"/>
          <w:tab w:val="left" w:pos="8640"/>
        </w:tabs>
        <w:ind w:right="720"/>
        <w:rPr>
          <w:rFonts w:asciiTheme="minorHAnsi" w:hAnsiTheme="minorHAnsi"/>
        </w:rPr>
      </w:pPr>
      <w:r w:rsidRPr="00B80C2C">
        <w:rPr>
          <w:rFonts w:asciiTheme="minorHAnsi" w:hAnsiTheme="minorHAnsi"/>
        </w:rPr>
        <w:t>7</w:t>
      </w:r>
      <w:proofErr w:type="gramStart"/>
      <w:r w:rsidRPr="00B80C2C">
        <w:rPr>
          <w:rFonts w:asciiTheme="minorHAnsi" w:hAnsiTheme="minorHAnsi"/>
        </w:rPr>
        <w:t>a)</w:t>
      </w:r>
      <w:r w:rsidR="005B2743">
        <w:rPr>
          <w:rFonts w:asciiTheme="minorHAnsi" w:hAnsiTheme="minorHAnsi"/>
        </w:rPr>
        <w:t>*</w:t>
      </w:r>
      <w:proofErr w:type="gramEnd"/>
    </w:p>
    <w:p w14:paraId="41AD7F8F" w14:textId="77777777" w:rsidR="003D7491" w:rsidRPr="00B80C2C" w:rsidRDefault="003D7491" w:rsidP="003D7491">
      <w:pPr>
        <w:tabs>
          <w:tab w:val="left" w:pos="7920"/>
          <w:tab w:val="left" w:pos="8640"/>
        </w:tabs>
        <w:ind w:right="720"/>
        <w:rPr>
          <w:rFonts w:asciiTheme="minorHAnsi" w:hAnsiTheme="minorHAnsi"/>
        </w:rPr>
      </w:pPr>
      <w:r w:rsidRPr="00B80C2C">
        <w:rPr>
          <w:rFonts w:asciiTheme="minorHAnsi" w:hAnsiTheme="minorHAnsi"/>
        </w:rPr>
        <w:t xml:space="preserve">Adele E. Clarke, Carrie Friese, and Rachel S. Washburn, </w:t>
      </w:r>
      <w:r w:rsidRPr="00B80C2C">
        <w:rPr>
          <w:rFonts w:asciiTheme="minorHAnsi" w:hAnsiTheme="minorHAnsi"/>
          <w:i/>
        </w:rPr>
        <w:t xml:space="preserve">Situational Analysis, </w:t>
      </w:r>
      <w:r w:rsidRPr="00B80C2C">
        <w:rPr>
          <w:rFonts w:asciiTheme="minorHAnsi" w:hAnsiTheme="minorHAnsi"/>
        </w:rPr>
        <w:t xml:space="preserve">“Framing the Turns,” Sage: 9-11. </w:t>
      </w:r>
    </w:p>
    <w:p w14:paraId="38036458" w14:textId="77777777" w:rsidR="003D7491" w:rsidRPr="00B80C2C" w:rsidRDefault="003D7491" w:rsidP="003D7491">
      <w:pPr>
        <w:tabs>
          <w:tab w:val="left" w:pos="7920"/>
          <w:tab w:val="left" w:pos="8640"/>
        </w:tabs>
        <w:ind w:right="720"/>
        <w:rPr>
          <w:rFonts w:asciiTheme="minorHAnsi" w:hAnsiTheme="minorHAnsi"/>
        </w:rPr>
      </w:pPr>
    </w:p>
    <w:p w14:paraId="752D642C" w14:textId="66C8F281" w:rsidR="003D7491" w:rsidRPr="00B80C2C" w:rsidRDefault="003D7491" w:rsidP="003D7491">
      <w:pPr>
        <w:tabs>
          <w:tab w:val="left" w:pos="7920"/>
          <w:tab w:val="left" w:pos="8640"/>
        </w:tabs>
        <w:ind w:right="720"/>
        <w:rPr>
          <w:rFonts w:asciiTheme="minorHAnsi" w:hAnsiTheme="minorHAnsi"/>
        </w:rPr>
      </w:pPr>
      <w:r w:rsidRPr="00B80C2C">
        <w:rPr>
          <w:rFonts w:asciiTheme="minorHAnsi" w:hAnsiTheme="minorHAnsi"/>
        </w:rPr>
        <w:t xml:space="preserve">Sandra Lee </w:t>
      </w:r>
      <w:proofErr w:type="spellStart"/>
      <w:r w:rsidRPr="00B80C2C">
        <w:rPr>
          <w:rFonts w:asciiTheme="minorHAnsi" w:hAnsiTheme="minorHAnsi"/>
        </w:rPr>
        <w:t>Bartky</w:t>
      </w:r>
      <w:proofErr w:type="spellEnd"/>
      <w:r w:rsidRPr="00B80C2C">
        <w:rPr>
          <w:rFonts w:asciiTheme="minorHAnsi" w:hAnsiTheme="minorHAnsi"/>
        </w:rPr>
        <w:t>, 1988, “</w:t>
      </w:r>
      <w:r w:rsidRPr="002F435C">
        <w:rPr>
          <w:rFonts w:asciiTheme="minorHAnsi" w:hAnsiTheme="minorHAnsi"/>
          <w:color w:val="000000" w:themeColor="text1"/>
        </w:rPr>
        <w:t>Foucault, Femininity and the Modernization of Patriarchal Power</w:t>
      </w:r>
      <w:r w:rsidRPr="00B80C2C">
        <w:rPr>
          <w:rFonts w:asciiTheme="minorHAnsi" w:hAnsiTheme="minorHAnsi"/>
        </w:rPr>
        <w:t>,” Ch. 3.</w:t>
      </w:r>
    </w:p>
    <w:p w14:paraId="6968F4E0" w14:textId="5A45A9E0" w:rsidR="003D7491" w:rsidRPr="00B80C2C" w:rsidRDefault="003D7491" w:rsidP="003D7491">
      <w:pPr>
        <w:tabs>
          <w:tab w:val="left" w:pos="7920"/>
          <w:tab w:val="left" w:pos="8640"/>
        </w:tabs>
        <w:ind w:right="720"/>
        <w:rPr>
          <w:rFonts w:asciiTheme="minorHAnsi" w:hAnsiTheme="minorHAnsi"/>
        </w:rPr>
      </w:pPr>
    </w:p>
    <w:p w14:paraId="38E3CF76" w14:textId="5420CE92" w:rsidR="00C441AA" w:rsidRPr="00B80C2C" w:rsidRDefault="002F71F2" w:rsidP="002F71F2">
      <w:pPr>
        <w:shd w:val="clear" w:color="auto" w:fill="FFFFFF"/>
        <w:rPr>
          <w:rFonts w:asciiTheme="minorHAnsi" w:hAnsiTheme="minorHAnsi"/>
        </w:rPr>
      </w:pPr>
      <w:r w:rsidRPr="00B80C2C">
        <w:rPr>
          <w:rFonts w:asciiTheme="minorHAnsi" w:hAnsiTheme="minorHAnsi"/>
        </w:rPr>
        <w:t xml:space="preserve">Johanna </w:t>
      </w:r>
      <w:proofErr w:type="spellStart"/>
      <w:r w:rsidRPr="00B80C2C">
        <w:rPr>
          <w:rFonts w:asciiTheme="minorHAnsi" w:hAnsiTheme="minorHAnsi"/>
        </w:rPr>
        <w:t>Oksala</w:t>
      </w:r>
      <w:proofErr w:type="spellEnd"/>
      <w:r w:rsidRPr="00B80C2C">
        <w:rPr>
          <w:rFonts w:asciiTheme="minorHAnsi" w:hAnsiTheme="minorHAnsi"/>
        </w:rPr>
        <w:t>, 2011, “The Neoliberal Subject of Feminism,” </w:t>
      </w:r>
      <w:r w:rsidRPr="00B80C2C">
        <w:rPr>
          <w:rFonts w:asciiTheme="minorHAnsi" w:hAnsiTheme="minorHAnsi"/>
          <w:i/>
        </w:rPr>
        <w:t>Journal of the British Society for Phenomenology</w:t>
      </w:r>
      <w:r w:rsidRPr="00B80C2C">
        <w:rPr>
          <w:rFonts w:asciiTheme="minorHAnsi" w:hAnsiTheme="minorHAnsi"/>
        </w:rPr>
        <w:t> 42</w:t>
      </w:r>
      <w:r w:rsidR="007A5C90">
        <w:rPr>
          <w:rFonts w:asciiTheme="minorHAnsi" w:hAnsiTheme="minorHAnsi"/>
        </w:rPr>
        <w:t xml:space="preserve"> (</w:t>
      </w:r>
      <w:r w:rsidRPr="00B80C2C">
        <w:rPr>
          <w:rFonts w:asciiTheme="minorHAnsi" w:hAnsiTheme="minorHAnsi"/>
        </w:rPr>
        <w:t>1</w:t>
      </w:r>
      <w:r w:rsidR="007A5C90">
        <w:rPr>
          <w:rFonts w:asciiTheme="minorHAnsi" w:hAnsiTheme="minorHAnsi"/>
        </w:rPr>
        <w:t>)</w:t>
      </w:r>
      <w:r w:rsidRPr="00B80C2C">
        <w:rPr>
          <w:rFonts w:asciiTheme="minorHAnsi" w:hAnsiTheme="minorHAnsi"/>
        </w:rPr>
        <w:t>: 104–120.</w:t>
      </w:r>
    </w:p>
    <w:p w14:paraId="538B7D67" w14:textId="77777777" w:rsidR="00E82D79" w:rsidRPr="00B80C2C" w:rsidRDefault="00E82D79" w:rsidP="002F71F2">
      <w:pPr>
        <w:shd w:val="clear" w:color="auto" w:fill="FFFFFF"/>
        <w:rPr>
          <w:rFonts w:asciiTheme="minorHAnsi" w:hAnsiTheme="minorHAnsi"/>
        </w:rPr>
      </w:pPr>
    </w:p>
    <w:p w14:paraId="3D92E98A" w14:textId="7F0D25A9" w:rsidR="002F71F2" w:rsidRPr="00B80C2C" w:rsidRDefault="00CB16D6" w:rsidP="00E32413">
      <w:pPr>
        <w:shd w:val="clear" w:color="auto" w:fill="FFFFFF"/>
        <w:rPr>
          <w:rFonts w:asciiTheme="minorHAnsi" w:hAnsiTheme="minorHAnsi"/>
        </w:rPr>
      </w:pPr>
      <w:r w:rsidRPr="00B80C2C">
        <w:rPr>
          <w:rFonts w:asciiTheme="minorHAnsi" w:hAnsiTheme="minorHAnsi"/>
        </w:rPr>
        <w:t>7b)</w:t>
      </w:r>
    </w:p>
    <w:p w14:paraId="7A87302E" w14:textId="77777777" w:rsidR="003D7491" w:rsidRPr="00B80C2C" w:rsidRDefault="003D7491" w:rsidP="003D7491">
      <w:pPr>
        <w:tabs>
          <w:tab w:val="left" w:pos="7920"/>
          <w:tab w:val="left" w:pos="8640"/>
        </w:tabs>
        <w:ind w:right="720"/>
        <w:rPr>
          <w:rFonts w:asciiTheme="minorHAnsi" w:hAnsiTheme="minorHAnsi"/>
        </w:rPr>
      </w:pPr>
      <w:r w:rsidRPr="00B80C2C">
        <w:rPr>
          <w:rFonts w:asciiTheme="minorHAnsi" w:hAnsiTheme="minorHAnsi"/>
        </w:rPr>
        <w:t xml:space="preserve">Judith Butler, 1990, “Bodily Inscriptions, Performative Subversions,” </w:t>
      </w:r>
      <w:r w:rsidRPr="00B80C2C">
        <w:rPr>
          <w:rFonts w:asciiTheme="minorHAnsi" w:hAnsiTheme="minorHAnsi"/>
          <w:i/>
        </w:rPr>
        <w:t>Gender Trouble: Feminism and the Subversion of Identity</w:t>
      </w:r>
      <w:r w:rsidRPr="00B80C2C">
        <w:rPr>
          <w:rFonts w:asciiTheme="minorHAnsi" w:hAnsiTheme="minorHAnsi"/>
        </w:rPr>
        <w:t xml:space="preserve">, Routledge: 128-141 (focus on 134-141).  </w:t>
      </w:r>
    </w:p>
    <w:p w14:paraId="65BBCBBE" w14:textId="77777777" w:rsidR="003D7491" w:rsidRPr="00B80C2C" w:rsidRDefault="003D7491" w:rsidP="003D7491">
      <w:pPr>
        <w:rPr>
          <w:rFonts w:asciiTheme="minorHAnsi" w:hAnsiTheme="minorHAnsi"/>
        </w:rPr>
      </w:pPr>
    </w:p>
    <w:p w14:paraId="48DABB60" w14:textId="1803A676" w:rsidR="00DE1C54" w:rsidRPr="002267C0" w:rsidRDefault="003D7491" w:rsidP="003D7491">
      <w:pPr>
        <w:rPr>
          <w:rFonts w:asciiTheme="minorHAnsi" w:hAnsiTheme="minorHAnsi"/>
        </w:rPr>
      </w:pPr>
      <w:r w:rsidRPr="00B80C2C">
        <w:rPr>
          <w:rFonts w:asciiTheme="minorHAnsi" w:hAnsiTheme="minorHAnsi"/>
        </w:rPr>
        <w:t>Judith Butler, 1993, “</w:t>
      </w:r>
      <w:r w:rsidRPr="00B80C2C">
        <w:rPr>
          <w:rFonts w:asciiTheme="minorHAnsi" w:hAnsiTheme="minorHAnsi"/>
          <w:color w:val="000000" w:themeColor="text1"/>
        </w:rPr>
        <w:t>Imitation and Gender Insubordination</w:t>
      </w:r>
      <w:r w:rsidR="006F6179" w:rsidRPr="00B80C2C">
        <w:rPr>
          <w:rFonts w:asciiTheme="minorHAnsi" w:hAnsiTheme="minorHAnsi"/>
        </w:rPr>
        <w:t>”</w:t>
      </w:r>
      <w:r w:rsidR="002F435C">
        <w:rPr>
          <w:rFonts w:asciiTheme="minorHAnsi" w:hAnsiTheme="minorHAnsi"/>
        </w:rPr>
        <w:t xml:space="preserve"> in </w:t>
      </w:r>
      <w:r w:rsidR="002267C0">
        <w:rPr>
          <w:rFonts w:asciiTheme="minorHAnsi" w:hAnsiTheme="minorHAnsi"/>
        </w:rPr>
        <w:t xml:space="preserve">Henry </w:t>
      </w:r>
      <w:proofErr w:type="spellStart"/>
      <w:r w:rsidR="002267C0">
        <w:rPr>
          <w:rFonts w:asciiTheme="minorHAnsi" w:hAnsiTheme="minorHAnsi"/>
        </w:rPr>
        <w:t>Abelove</w:t>
      </w:r>
      <w:proofErr w:type="spellEnd"/>
      <w:r w:rsidR="002267C0">
        <w:rPr>
          <w:rFonts w:asciiTheme="minorHAnsi" w:hAnsiTheme="minorHAnsi"/>
        </w:rPr>
        <w:t xml:space="preserve"> Michele </w:t>
      </w:r>
      <w:proofErr w:type="spellStart"/>
      <w:r w:rsidR="002267C0">
        <w:rPr>
          <w:rFonts w:asciiTheme="minorHAnsi" w:hAnsiTheme="minorHAnsi"/>
        </w:rPr>
        <w:t>Aina</w:t>
      </w:r>
      <w:proofErr w:type="spellEnd"/>
      <w:r w:rsidR="002267C0">
        <w:rPr>
          <w:rFonts w:asciiTheme="minorHAnsi" w:hAnsiTheme="minorHAnsi"/>
        </w:rPr>
        <w:t xml:space="preserve"> </w:t>
      </w:r>
      <w:proofErr w:type="spellStart"/>
      <w:r w:rsidR="002267C0">
        <w:rPr>
          <w:rFonts w:asciiTheme="minorHAnsi" w:hAnsiTheme="minorHAnsi"/>
        </w:rPr>
        <w:t>Barale</w:t>
      </w:r>
      <w:proofErr w:type="spellEnd"/>
      <w:r w:rsidR="002267C0">
        <w:rPr>
          <w:rFonts w:asciiTheme="minorHAnsi" w:hAnsiTheme="minorHAnsi"/>
        </w:rPr>
        <w:t xml:space="preserve">, and David M. Halperin, eds. The </w:t>
      </w:r>
      <w:r w:rsidR="002267C0">
        <w:rPr>
          <w:rFonts w:asciiTheme="minorHAnsi" w:hAnsiTheme="minorHAnsi"/>
          <w:i/>
          <w:iCs/>
        </w:rPr>
        <w:t>Lesbian and Gay Studies Reader</w:t>
      </w:r>
      <w:r w:rsidR="002267C0">
        <w:rPr>
          <w:rFonts w:asciiTheme="minorHAnsi" w:hAnsiTheme="minorHAnsi"/>
        </w:rPr>
        <w:t xml:space="preserve">,” Routledge: Ch. 20. </w:t>
      </w:r>
    </w:p>
    <w:p w14:paraId="5BA036CB" w14:textId="2C62F485" w:rsidR="005C3E6D" w:rsidRPr="00B80C2C" w:rsidRDefault="005C3E6D" w:rsidP="003D7491">
      <w:pPr>
        <w:rPr>
          <w:rFonts w:asciiTheme="minorHAnsi" w:hAnsiTheme="minorHAnsi"/>
        </w:rPr>
      </w:pPr>
    </w:p>
    <w:p w14:paraId="6B4B65EF" w14:textId="469276F0" w:rsidR="005C3E6D" w:rsidRPr="00B80C2C" w:rsidRDefault="005C3E6D" w:rsidP="003D7491">
      <w:pPr>
        <w:rPr>
          <w:rFonts w:asciiTheme="minorHAnsi" w:hAnsiTheme="minorHAnsi"/>
        </w:rPr>
      </w:pPr>
    </w:p>
    <w:p w14:paraId="4E62776C" w14:textId="417ACB7C" w:rsidR="005C3E6D" w:rsidRPr="00B80C2C" w:rsidRDefault="005C3E6D" w:rsidP="005C3E6D">
      <w:pPr>
        <w:jc w:val="center"/>
        <w:rPr>
          <w:rFonts w:asciiTheme="minorHAnsi" w:hAnsiTheme="minorHAnsi"/>
          <w:b/>
          <w:color w:val="008000"/>
        </w:rPr>
      </w:pPr>
      <w:r w:rsidRPr="00B80C2C">
        <w:rPr>
          <w:rFonts w:asciiTheme="minorHAnsi" w:hAnsiTheme="minorHAnsi"/>
          <w:b/>
          <w:color w:val="008000"/>
        </w:rPr>
        <w:t>Spring Break: March 7-11, 2019</w:t>
      </w:r>
    </w:p>
    <w:p w14:paraId="328C49C5" w14:textId="77777777" w:rsidR="005C3E6D" w:rsidRPr="00B80C2C" w:rsidRDefault="005C3E6D" w:rsidP="005C3E6D">
      <w:pPr>
        <w:jc w:val="center"/>
        <w:rPr>
          <w:rFonts w:asciiTheme="minorHAnsi" w:hAnsiTheme="minorHAnsi"/>
          <w:b/>
          <w:color w:val="008000"/>
        </w:rPr>
      </w:pPr>
    </w:p>
    <w:p w14:paraId="4AF6D4BF" w14:textId="77777777" w:rsidR="005C3E6D" w:rsidRPr="00B80C2C" w:rsidRDefault="005C3E6D" w:rsidP="005C3E6D">
      <w:pPr>
        <w:jc w:val="center"/>
        <w:rPr>
          <w:rFonts w:asciiTheme="minorHAnsi" w:hAnsiTheme="minorHAnsi"/>
          <w:b/>
          <w:color w:val="7030A0"/>
        </w:rPr>
      </w:pPr>
      <w:r w:rsidRPr="00B80C2C">
        <w:rPr>
          <w:rFonts w:asciiTheme="minorHAnsi" w:hAnsiTheme="minorHAnsi"/>
          <w:b/>
          <w:color w:val="7030A0"/>
        </w:rPr>
        <w:t>Reminder: Continue to do discussion postings and start thinking about your final research project</w:t>
      </w:r>
    </w:p>
    <w:p w14:paraId="7BE9AB6D" w14:textId="77777777" w:rsidR="005C3E6D" w:rsidRPr="00B80C2C" w:rsidRDefault="005C3E6D" w:rsidP="003D7491">
      <w:pPr>
        <w:rPr>
          <w:rFonts w:asciiTheme="minorHAnsi" w:hAnsiTheme="minorHAnsi"/>
        </w:rPr>
      </w:pPr>
    </w:p>
    <w:p w14:paraId="0471822F" w14:textId="3751669F" w:rsidR="00FD33E1" w:rsidRPr="00B80C2C" w:rsidRDefault="006F6179" w:rsidP="003D7491">
      <w:pPr>
        <w:rPr>
          <w:rFonts w:asciiTheme="minorHAnsi" w:hAnsiTheme="minorHAnsi"/>
        </w:rPr>
      </w:pPr>
      <w:r w:rsidRPr="00B80C2C">
        <w:rPr>
          <w:rFonts w:asciiTheme="minorHAnsi" w:hAnsiTheme="minorHAnsi"/>
        </w:rPr>
        <w:t xml:space="preserve"> </w:t>
      </w:r>
    </w:p>
    <w:p w14:paraId="1AB5FA66" w14:textId="1517CE0F" w:rsidR="006B6D46" w:rsidRPr="00B80C2C" w:rsidRDefault="006B6D46" w:rsidP="006B6D46">
      <w:pPr>
        <w:rPr>
          <w:rFonts w:asciiTheme="minorHAnsi" w:hAnsiTheme="minorHAnsi"/>
        </w:rPr>
      </w:pPr>
      <w:r w:rsidRPr="00B80C2C">
        <w:rPr>
          <w:rFonts w:asciiTheme="minorHAnsi" w:hAnsiTheme="minorHAnsi" w:cs="Times"/>
          <w:noProof/>
          <w:lang w:eastAsia="ko-KR"/>
        </w:rPr>
        <w:lastRenderedPageBreak/>
        <w:drawing>
          <wp:inline distT="0" distB="0" distL="0" distR="0" wp14:anchorId="39D7123F" wp14:editId="2BBD27EF">
            <wp:extent cx="2496186" cy="2490568"/>
            <wp:effectExtent l="0" t="0" r="5715"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srcRect/>
                    <a:stretch>
                      <a:fillRect/>
                    </a:stretch>
                  </pic:blipFill>
                  <pic:spPr bwMode="auto">
                    <a:xfrm>
                      <a:off x="0" y="0"/>
                      <a:ext cx="2509166" cy="2503519"/>
                    </a:xfrm>
                    <a:prstGeom prst="rect">
                      <a:avLst/>
                    </a:prstGeom>
                    <a:noFill/>
                    <a:ln w="9525">
                      <a:noFill/>
                      <a:miter lim="800000"/>
                      <a:headEnd/>
                      <a:tailEnd/>
                    </a:ln>
                  </pic:spPr>
                </pic:pic>
              </a:graphicData>
            </a:graphic>
          </wp:inline>
        </w:drawing>
      </w:r>
    </w:p>
    <w:p w14:paraId="191AF206" w14:textId="77777777" w:rsidR="00265452" w:rsidRPr="00B80C2C" w:rsidRDefault="00265452" w:rsidP="006B6D46">
      <w:pPr>
        <w:rPr>
          <w:rFonts w:asciiTheme="minorHAnsi" w:hAnsiTheme="minorHAnsi"/>
          <w:b/>
        </w:rPr>
      </w:pPr>
    </w:p>
    <w:p w14:paraId="178717C5" w14:textId="293A0B6E" w:rsidR="006B6D46" w:rsidRPr="00B80C2C" w:rsidRDefault="008B080C" w:rsidP="006B6D46">
      <w:pPr>
        <w:rPr>
          <w:rFonts w:asciiTheme="minorHAnsi" w:hAnsiTheme="minorHAnsi"/>
          <w:b/>
        </w:rPr>
      </w:pPr>
      <w:r w:rsidRPr="00B80C2C">
        <w:rPr>
          <w:rFonts w:asciiTheme="minorHAnsi" w:hAnsiTheme="minorHAnsi"/>
          <w:b/>
        </w:rPr>
        <w:t xml:space="preserve">Class 8 (March </w:t>
      </w:r>
      <w:r w:rsidR="005C3E6D" w:rsidRPr="00B80C2C">
        <w:rPr>
          <w:rFonts w:asciiTheme="minorHAnsi" w:hAnsiTheme="minorHAnsi"/>
          <w:b/>
        </w:rPr>
        <w:t>16</w:t>
      </w:r>
      <w:r w:rsidRPr="00B80C2C">
        <w:rPr>
          <w:rFonts w:asciiTheme="minorHAnsi" w:hAnsiTheme="minorHAnsi"/>
          <w:b/>
        </w:rPr>
        <w:t xml:space="preserve">): </w:t>
      </w:r>
      <w:r w:rsidR="006B6D46" w:rsidRPr="00B80C2C">
        <w:rPr>
          <w:rFonts w:asciiTheme="minorHAnsi" w:hAnsiTheme="minorHAnsi"/>
          <w:b/>
        </w:rPr>
        <w:t>Women of Color</w:t>
      </w:r>
      <w:r w:rsidR="000626DA" w:rsidRPr="00B80C2C">
        <w:rPr>
          <w:rFonts w:asciiTheme="minorHAnsi" w:hAnsiTheme="minorHAnsi"/>
          <w:b/>
        </w:rPr>
        <w:t xml:space="preserve"> and </w:t>
      </w:r>
      <w:r w:rsidR="00A12182" w:rsidRPr="00B80C2C">
        <w:rPr>
          <w:rFonts w:asciiTheme="minorHAnsi" w:hAnsiTheme="minorHAnsi"/>
          <w:b/>
        </w:rPr>
        <w:t>Indigenous</w:t>
      </w:r>
      <w:r w:rsidR="000626DA" w:rsidRPr="00B80C2C">
        <w:rPr>
          <w:rFonts w:asciiTheme="minorHAnsi" w:hAnsiTheme="minorHAnsi"/>
          <w:b/>
        </w:rPr>
        <w:t xml:space="preserve"> </w:t>
      </w:r>
      <w:r w:rsidR="006B6D46" w:rsidRPr="00B80C2C">
        <w:rPr>
          <w:rFonts w:asciiTheme="minorHAnsi" w:hAnsiTheme="minorHAnsi"/>
          <w:b/>
        </w:rPr>
        <w:t>Feminisms</w:t>
      </w:r>
    </w:p>
    <w:p w14:paraId="34A793F8" w14:textId="2A7D837A" w:rsidR="006B6D46" w:rsidRPr="00B80C2C" w:rsidRDefault="008726DA" w:rsidP="006B6D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i/>
        </w:rPr>
      </w:pPr>
      <w:r w:rsidRPr="00B80C2C">
        <w:rPr>
          <w:rFonts w:asciiTheme="minorHAnsi" w:hAnsiTheme="minorHAnsi"/>
          <w:i/>
        </w:rPr>
        <w:t xml:space="preserve">How </w:t>
      </w:r>
      <w:r w:rsidR="0035126B" w:rsidRPr="00B80C2C">
        <w:rPr>
          <w:rFonts w:asciiTheme="minorHAnsi" w:hAnsiTheme="minorHAnsi"/>
          <w:i/>
        </w:rPr>
        <w:t>do women of color</w:t>
      </w:r>
      <w:r w:rsidRPr="00B80C2C">
        <w:rPr>
          <w:rFonts w:asciiTheme="minorHAnsi" w:hAnsiTheme="minorHAnsi"/>
          <w:i/>
        </w:rPr>
        <w:t xml:space="preserve"> </w:t>
      </w:r>
      <w:r w:rsidR="0035126B" w:rsidRPr="00B80C2C">
        <w:rPr>
          <w:rFonts w:asciiTheme="minorHAnsi" w:hAnsiTheme="minorHAnsi"/>
          <w:i/>
        </w:rPr>
        <w:t xml:space="preserve">feminists </w:t>
      </w:r>
      <w:r w:rsidR="000626DA" w:rsidRPr="00B80C2C">
        <w:rPr>
          <w:rFonts w:asciiTheme="minorHAnsi" w:hAnsiTheme="minorHAnsi"/>
          <w:i/>
        </w:rPr>
        <w:t>pursue self-realization</w:t>
      </w:r>
      <w:r w:rsidR="009E3BF3" w:rsidRPr="00B80C2C">
        <w:rPr>
          <w:rFonts w:asciiTheme="minorHAnsi" w:hAnsiTheme="minorHAnsi"/>
          <w:i/>
        </w:rPr>
        <w:t xml:space="preserve">? How can </w:t>
      </w:r>
      <w:r w:rsidR="0035126B" w:rsidRPr="00B80C2C">
        <w:rPr>
          <w:rFonts w:asciiTheme="minorHAnsi" w:hAnsiTheme="minorHAnsi"/>
          <w:i/>
        </w:rPr>
        <w:t xml:space="preserve">their theories </w:t>
      </w:r>
      <w:r w:rsidR="00A730D1" w:rsidRPr="00B80C2C">
        <w:rPr>
          <w:rFonts w:asciiTheme="minorHAnsi" w:hAnsiTheme="minorHAnsi"/>
          <w:i/>
        </w:rPr>
        <w:t xml:space="preserve">help feminists </w:t>
      </w:r>
      <w:r w:rsidRPr="00B80C2C">
        <w:rPr>
          <w:rFonts w:asciiTheme="minorHAnsi" w:hAnsiTheme="minorHAnsi"/>
          <w:i/>
        </w:rPr>
        <w:t>work</w:t>
      </w:r>
      <w:r w:rsidR="0060375E" w:rsidRPr="00B80C2C">
        <w:rPr>
          <w:rFonts w:asciiTheme="minorHAnsi" w:hAnsiTheme="minorHAnsi"/>
          <w:i/>
        </w:rPr>
        <w:t xml:space="preserve"> </w:t>
      </w:r>
      <w:r w:rsidRPr="00B80C2C">
        <w:rPr>
          <w:rFonts w:asciiTheme="minorHAnsi" w:hAnsiTheme="minorHAnsi"/>
          <w:i/>
        </w:rPr>
        <w:t>across</w:t>
      </w:r>
      <w:r w:rsidR="0060375E" w:rsidRPr="00B80C2C">
        <w:rPr>
          <w:rFonts w:asciiTheme="minorHAnsi" w:hAnsiTheme="minorHAnsi"/>
          <w:i/>
        </w:rPr>
        <w:t xml:space="preserve"> their</w:t>
      </w:r>
      <w:r w:rsidRPr="00B80C2C">
        <w:rPr>
          <w:rFonts w:asciiTheme="minorHAnsi" w:hAnsiTheme="minorHAnsi"/>
          <w:i/>
        </w:rPr>
        <w:t xml:space="preserve"> differences? </w:t>
      </w:r>
    </w:p>
    <w:p w14:paraId="2C29A874" w14:textId="77777777" w:rsidR="00F80E0D" w:rsidRPr="00B80C2C" w:rsidRDefault="00F80E0D" w:rsidP="006B6D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i/>
        </w:rPr>
      </w:pPr>
    </w:p>
    <w:p w14:paraId="12535E58" w14:textId="2F0AF429" w:rsidR="00A54E5F" w:rsidRPr="00B80C2C" w:rsidRDefault="0023767D" w:rsidP="006B6D46">
      <w:pPr>
        <w:rPr>
          <w:rFonts w:asciiTheme="minorHAnsi" w:hAnsiTheme="minorHAnsi"/>
        </w:rPr>
      </w:pPr>
      <w:r w:rsidRPr="00B80C2C">
        <w:rPr>
          <w:rFonts w:asciiTheme="minorHAnsi" w:hAnsiTheme="minorHAnsi"/>
        </w:rPr>
        <w:t>8</w:t>
      </w:r>
      <w:proofErr w:type="gramStart"/>
      <w:r w:rsidRPr="00B80C2C">
        <w:rPr>
          <w:rFonts w:asciiTheme="minorHAnsi" w:hAnsiTheme="minorHAnsi"/>
        </w:rPr>
        <w:t>a)</w:t>
      </w:r>
      <w:r w:rsidR="005B2743">
        <w:rPr>
          <w:rFonts w:asciiTheme="minorHAnsi" w:hAnsiTheme="minorHAnsi"/>
        </w:rPr>
        <w:t>*</w:t>
      </w:r>
      <w:proofErr w:type="gramEnd"/>
    </w:p>
    <w:p w14:paraId="5395E508" w14:textId="055D47C7" w:rsidR="000626DA" w:rsidRPr="00B80C2C" w:rsidRDefault="00641A2E" w:rsidP="006B6D46">
      <w:pPr>
        <w:rPr>
          <w:rFonts w:asciiTheme="minorHAnsi" w:hAnsiTheme="minorHAnsi"/>
        </w:rPr>
      </w:pPr>
      <w:proofErr w:type="spellStart"/>
      <w:r w:rsidRPr="00B80C2C">
        <w:rPr>
          <w:rFonts w:asciiTheme="minorHAnsi" w:hAnsiTheme="minorHAnsi"/>
        </w:rPr>
        <w:t>Mitsuye</w:t>
      </w:r>
      <w:proofErr w:type="spellEnd"/>
      <w:r w:rsidRPr="00B80C2C">
        <w:rPr>
          <w:rFonts w:asciiTheme="minorHAnsi" w:hAnsiTheme="minorHAnsi"/>
        </w:rPr>
        <w:t xml:space="preserve"> Yamada,</w:t>
      </w:r>
      <w:r w:rsidR="003166C8" w:rsidRPr="00B80C2C">
        <w:rPr>
          <w:rFonts w:asciiTheme="minorHAnsi" w:hAnsiTheme="minorHAnsi"/>
        </w:rPr>
        <w:t xml:space="preserve"> 1981, “Invisibility is an Unnatural Disaster: Reflections of an Asian American Woman, in </w:t>
      </w:r>
      <w:r w:rsidR="003166C8" w:rsidRPr="00B80C2C">
        <w:rPr>
          <w:rFonts w:asciiTheme="minorHAnsi" w:hAnsiTheme="minorHAnsi"/>
          <w:i/>
        </w:rPr>
        <w:t>This Bridge Called My Back: Writings by Radical Women of Color</w:t>
      </w:r>
      <w:r w:rsidR="003166C8" w:rsidRPr="00B80C2C">
        <w:rPr>
          <w:rFonts w:asciiTheme="minorHAnsi" w:hAnsiTheme="minorHAnsi"/>
        </w:rPr>
        <w:t>, Cherrie Moraga and Gloria Anzaldua, eds., Persephone Press: 30-35.</w:t>
      </w:r>
    </w:p>
    <w:p w14:paraId="42132652" w14:textId="1661F727" w:rsidR="003166C8" w:rsidRPr="00B80C2C" w:rsidRDefault="003166C8" w:rsidP="006B6D46">
      <w:pPr>
        <w:rPr>
          <w:rFonts w:asciiTheme="minorHAnsi" w:hAnsiTheme="minorHAnsi"/>
        </w:rPr>
      </w:pPr>
    </w:p>
    <w:p w14:paraId="47535A33" w14:textId="6CE722E7" w:rsidR="00B209A1" w:rsidRPr="00B80C2C" w:rsidRDefault="00B209A1" w:rsidP="006B6D46">
      <w:pPr>
        <w:rPr>
          <w:rFonts w:asciiTheme="minorHAnsi" w:hAnsiTheme="minorHAnsi"/>
        </w:rPr>
      </w:pPr>
      <w:r w:rsidRPr="00B80C2C">
        <w:rPr>
          <w:rFonts w:asciiTheme="minorHAnsi" w:hAnsiTheme="minorHAnsi"/>
        </w:rPr>
        <w:t>Gloria</w:t>
      </w:r>
      <w:r w:rsidR="00F16F74" w:rsidRPr="00B80C2C">
        <w:rPr>
          <w:rFonts w:asciiTheme="minorHAnsi" w:hAnsiTheme="minorHAnsi"/>
        </w:rPr>
        <w:t xml:space="preserve"> Anzald</w:t>
      </w:r>
      <w:r w:rsidR="00CE4FEC" w:rsidRPr="00B80C2C">
        <w:rPr>
          <w:rFonts w:asciiTheme="minorHAnsi" w:hAnsiTheme="minorHAnsi"/>
        </w:rPr>
        <w:t>ú</w:t>
      </w:r>
      <w:r w:rsidR="00F16F74" w:rsidRPr="00B80C2C">
        <w:rPr>
          <w:rFonts w:asciiTheme="minorHAnsi" w:hAnsiTheme="minorHAnsi"/>
        </w:rPr>
        <w:t xml:space="preserve">a, 2015 [1981], “La </w:t>
      </w:r>
      <w:proofErr w:type="spellStart"/>
      <w:r w:rsidR="00F16F74" w:rsidRPr="00B80C2C">
        <w:rPr>
          <w:rFonts w:asciiTheme="minorHAnsi" w:hAnsiTheme="minorHAnsi"/>
        </w:rPr>
        <w:t>Prieta</w:t>
      </w:r>
      <w:proofErr w:type="spellEnd"/>
      <w:r w:rsidR="00F16F74" w:rsidRPr="00B80C2C">
        <w:rPr>
          <w:rFonts w:asciiTheme="minorHAnsi" w:hAnsiTheme="minorHAnsi"/>
        </w:rPr>
        <w:t>,”</w:t>
      </w:r>
      <w:r w:rsidRPr="00B80C2C">
        <w:rPr>
          <w:rFonts w:asciiTheme="minorHAnsi" w:hAnsiTheme="minorHAnsi"/>
        </w:rPr>
        <w:t xml:space="preserve"> in </w:t>
      </w:r>
      <w:r w:rsidRPr="00B80C2C">
        <w:rPr>
          <w:rFonts w:asciiTheme="minorHAnsi" w:hAnsiTheme="minorHAnsi"/>
          <w:i/>
        </w:rPr>
        <w:t>This Bridge Called My Back: Writings by Radical Women of Color</w:t>
      </w:r>
      <w:r w:rsidRPr="00B80C2C">
        <w:rPr>
          <w:rFonts w:asciiTheme="minorHAnsi" w:hAnsiTheme="minorHAnsi"/>
        </w:rPr>
        <w:t>, Cherrie Moraga and Gloria Anzaldua, eds.,</w:t>
      </w:r>
      <w:r w:rsidR="00F16F74" w:rsidRPr="00B80C2C">
        <w:rPr>
          <w:rFonts w:asciiTheme="minorHAnsi" w:hAnsiTheme="minorHAnsi"/>
        </w:rPr>
        <w:t xml:space="preserve"> SUNY Press: 198-208.</w:t>
      </w:r>
    </w:p>
    <w:p w14:paraId="5E84A4B7" w14:textId="35049B81" w:rsidR="00F16F74" w:rsidRPr="00B80C2C" w:rsidRDefault="00F16F74" w:rsidP="006B6D46">
      <w:pPr>
        <w:rPr>
          <w:rFonts w:asciiTheme="minorHAnsi" w:hAnsiTheme="minorHAnsi"/>
          <w:highlight w:val="yellow"/>
        </w:rPr>
      </w:pPr>
    </w:p>
    <w:p w14:paraId="760E50BA" w14:textId="317000C9" w:rsidR="00FA2B40" w:rsidRPr="00B80C2C" w:rsidRDefault="00FA2B40" w:rsidP="00FA2B40">
      <w:pPr>
        <w:rPr>
          <w:rFonts w:asciiTheme="minorHAnsi" w:hAnsiTheme="minorHAnsi"/>
        </w:rPr>
      </w:pPr>
      <w:r w:rsidRPr="00B80C2C">
        <w:rPr>
          <w:rFonts w:asciiTheme="minorHAnsi" w:hAnsiTheme="minorHAnsi"/>
        </w:rPr>
        <w:t xml:space="preserve">Baca Zinn and </w:t>
      </w:r>
      <w:proofErr w:type="spellStart"/>
      <w:r w:rsidRPr="00B80C2C">
        <w:rPr>
          <w:rFonts w:asciiTheme="minorHAnsi" w:hAnsiTheme="minorHAnsi"/>
        </w:rPr>
        <w:t>Zambrana</w:t>
      </w:r>
      <w:proofErr w:type="spellEnd"/>
      <w:r w:rsidRPr="00B80C2C">
        <w:rPr>
          <w:rFonts w:asciiTheme="minorHAnsi" w:hAnsiTheme="minorHAnsi"/>
        </w:rPr>
        <w:t xml:space="preserve">, 2019, “Chicanas/Latinas Advance Intersectional Thought and Practice,” </w:t>
      </w:r>
      <w:r w:rsidRPr="00B80C2C">
        <w:rPr>
          <w:rFonts w:asciiTheme="minorHAnsi" w:hAnsiTheme="minorHAnsi"/>
          <w:i/>
          <w:iCs/>
        </w:rPr>
        <w:t xml:space="preserve">Gender &amp; Society </w:t>
      </w:r>
      <w:r w:rsidR="00F80E0D" w:rsidRPr="00B80C2C">
        <w:rPr>
          <w:rFonts w:asciiTheme="minorHAnsi" w:hAnsiTheme="minorHAnsi"/>
        </w:rPr>
        <w:t>33(5): 677-701.</w:t>
      </w:r>
    </w:p>
    <w:p w14:paraId="4AC4AC2E" w14:textId="77777777" w:rsidR="00FA2B40" w:rsidRPr="00B80C2C" w:rsidRDefault="00FA2B40" w:rsidP="006B6D46">
      <w:pPr>
        <w:rPr>
          <w:rFonts w:asciiTheme="minorHAnsi" w:hAnsiTheme="minorHAnsi"/>
        </w:rPr>
      </w:pPr>
    </w:p>
    <w:p w14:paraId="1EDD764D" w14:textId="524595FF" w:rsidR="000626DA" w:rsidRPr="00B80C2C" w:rsidRDefault="0023767D" w:rsidP="006B6D46">
      <w:pPr>
        <w:rPr>
          <w:rFonts w:asciiTheme="minorHAnsi" w:hAnsiTheme="minorHAnsi"/>
        </w:rPr>
      </w:pPr>
      <w:r w:rsidRPr="00B80C2C">
        <w:rPr>
          <w:rFonts w:asciiTheme="minorHAnsi" w:hAnsiTheme="minorHAnsi"/>
        </w:rPr>
        <w:t>8</w:t>
      </w:r>
      <w:proofErr w:type="gramStart"/>
      <w:r w:rsidRPr="00B80C2C">
        <w:rPr>
          <w:rFonts w:asciiTheme="minorHAnsi" w:hAnsiTheme="minorHAnsi"/>
        </w:rPr>
        <w:t>b)</w:t>
      </w:r>
      <w:r w:rsidR="005B2743">
        <w:rPr>
          <w:rFonts w:asciiTheme="minorHAnsi" w:hAnsiTheme="minorHAnsi"/>
        </w:rPr>
        <w:t>*</w:t>
      </w:r>
      <w:proofErr w:type="gramEnd"/>
    </w:p>
    <w:p w14:paraId="3DCB3BD7" w14:textId="5D701F5C" w:rsidR="00825A5C" w:rsidRPr="00B80C2C" w:rsidRDefault="00184B16" w:rsidP="00657888">
      <w:pPr>
        <w:rPr>
          <w:rFonts w:asciiTheme="minorHAnsi" w:hAnsiTheme="minorHAnsi"/>
          <w:iCs/>
        </w:rPr>
      </w:pPr>
      <w:proofErr w:type="spellStart"/>
      <w:r w:rsidRPr="00B80C2C">
        <w:rPr>
          <w:rFonts w:asciiTheme="minorHAnsi" w:hAnsiTheme="minorHAnsi"/>
          <w:iCs/>
        </w:rPr>
        <w:t>Makere</w:t>
      </w:r>
      <w:proofErr w:type="spellEnd"/>
      <w:r w:rsidRPr="00B80C2C">
        <w:rPr>
          <w:rFonts w:asciiTheme="minorHAnsi" w:hAnsiTheme="minorHAnsi"/>
          <w:iCs/>
        </w:rPr>
        <w:t xml:space="preserve"> Stewart-Harawira, 2007, “Practicing Indigenous Feminism: Resistance to Imperialism,” in Joyce Green, ed. </w:t>
      </w:r>
      <w:r w:rsidRPr="00B80C2C">
        <w:rPr>
          <w:rFonts w:asciiTheme="minorHAnsi" w:hAnsiTheme="minorHAnsi"/>
          <w:i/>
        </w:rPr>
        <w:t>Making Space for Aboriginal Feminism</w:t>
      </w:r>
      <w:r w:rsidRPr="00B80C2C">
        <w:rPr>
          <w:rFonts w:asciiTheme="minorHAnsi" w:hAnsiTheme="minorHAnsi"/>
          <w:iCs/>
        </w:rPr>
        <w:t>, Zed Books: 1-14.</w:t>
      </w:r>
      <w:r w:rsidR="00070A38">
        <w:rPr>
          <w:rFonts w:asciiTheme="minorHAnsi" w:hAnsiTheme="minorHAnsi"/>
          <w:iCs/>
        </w:rPr>
        <w:t xml:space="preserve"> </w:t>
      </w:r>
    </w:p>
    <w:p w14:paraId="2D205B91" w14:textId="4D659FC5" w:rsidR="00184B16" w:rsidRPr="00B80C2C" w:rsidRDefault="00184B16" w:rsidP="00657888">
      <w:pPr>
        <w:rPr>
          <w:rFonts w:asciiTheme="minorHAnsi" w:hAnsiTheme="minorHAnsi"/>
          <w:iCs/>
        </w:rPr>
      </w:pPr>
    </w:p>
    <w:p w14:paraId="2E15B4FC" w14:textId="77777777" w:rsidR="00184B16" w:rsidRPr="00B80C2C" w:rsidRDefault="00184B16" w:rsidP="00184B16">
      <w:pPr>
        <w:rPr>
          <w:rFonts w:asciiTheme="minorHAnsi" w:hAnsiTheme="minorHAnsi"/>
        </w:rPr>
      </w:pPr>
      <w:proofErr w:type="spellStart"/>
      <w:r w:rsidRPr="00B80C2C">
        <w:rPr>
          <w:rFonts w:asciiTheme="minorHAnsi" w:hAnsiTheme="minorHAnsi"/>
        </w:rPr>
        <w:t>Maile</w:t>
      </w:r>
      <w:proofErr w:type="spellEnd"/>
      <w:r w:rsidRPr="00B80C2C">
        <w:rPr>
          <w:rFonts w:asciiTheme="minorHAnsi" w:hAnsiTheme="minorHAnsi"/>
        </w:rPr>
        <w:t xml:space="preserve"> Arvin, Eve Tuck, and Angie Morrill, 2013, “Decolonizing Feminism: Challenging Connections between Settler Colonialism and Heteropatriarchy,” </w:t>
      </w:r>
      <w:r w:rsidRPr="00B80C2C">
        <w:rPr>
          <w:rFonts w:asciiTheme="minorHAnsi" w:hAnsiTheme="minorHAnsi"/>
          <w:i/>
        </w:rPr>
        <w:t xml:space="preserve">Feminist Formations </w:t>
      </w:r>
      <w:r w:rsidRPr="00B80C2C">
        <w:rPr>
          <w:rFonts w:asciiTheme="minorHAnsi" w:hAnsiTheme="minorHAnsi"/>
        </w:rPr>
        <w:t xml:space="preserve">25 (1): 8-34. </w:t>
      </w:r>
    </w:p>
    <w:p w14:paraId="4EAF1717" w14:textId="77777777" w:rsidR="00184B16" w:rsidRPr="00B80C2C" w:rsidRDefault="00184B16" w:rsidP="00657888">
      <w:pPr>
        <w:rPr>
          <w:rFonts w:asciiTheme="minorHAnsi" w:hAnsiTheme="minorHAnsi"/>
          <w:b/>
          <w:iCs/>
        </w:rPr>
      </w:pPr>
    </w:p>
    <w:p w14:paraId="55762892" w14:textId="77777777" w:rsidR="000D7FB8" w:rsidRPr="00B80C2C" w:rsidRDefault="000D7FB8" w:rsidP="000D7FB8">
      <w:pPr>
        <w:rPr>
          <w:rFonts w:asciiTheme="minorHAnsi" w:hAnsiTheme="minorHAnsi"/>
          <w:b/>
        </w:rPr>
      </w:pPr>
    </w:p>
    <w:p w14:paraId="7977A8BC" w14:textId="7B2AB3A8" w:rsidR="005C5593" w:rsidRPr="00B80C2C" w:rsidRDefault="00E44237" w:rsidP="000D7FB8">
      <w:pPr>
        <w:rPr>
          <w:rFonts w:asciiTheme="minorHAnsi" w:hAnsiTheme="minorHAnsi"/>
          <w:b/>
        </w:rPr>
      </w:pPr>
      <w:r w:rsidRPr="00B80C2C">
        <w:rPr>
          <w:rFonts w:asciiTheme="minorHAnsi" w:hAnsiTheme="minorHAnsi"/>
          <w:noProof/>
          <w:lang w:eastAsia="ko-KR"/>
        </w:rPr>
        <w:lastRenderedPageBreak/>
        <w:t xml:space="preserve"> </w:t>
      </w:r>
      <w:r w:rsidRPr="00B80C2C">
        <w:rPr>
          <w:rFonts w:asciiTheme="minorHAnsi" w:hAnsiTheme="minorHAnsi"/>
          <w:noProof/>
          <w:lang w:eastAsia="ko-KR"/>
        </w:rPr>
        <w:drawing>
          <wp:inline distT="0" distB="0" distL="0" distR="0" wp14:anchorId="6CDA5BF0" wp14:editId="100609EA">
            <wp:extent cx="3615055" cy="2252345"/>
            <wp:effectExtent l="25400" t="0" r="0" b="0"/>
            <wp:docPr id="13" name="Picture 19"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srcRect/>
                    <a:stretch>
                      <a:fillRect/>
                    </a:stretch>
                  </pic:blipFill>
                  <pic:spPr bwMode="auto">
                    <a:xfrm>
                      <a:off x="0" y="0"/>
                      <a:ext cx="3615055" cy="2252345"/>
                    </a:xfrm>
                    <a:prstGeom prst="rect">
                      <a:avLst/>
                    </a:prstGeom>
                    <a:noFill/>
                    <a:ln w="9525">
                      <a:noFill/>
                      <a:miter lim="800000"/>
                      <a:headEnd/>
                      <a:tailEnd/>
                    </a:ln>
                  </pic:spPr>
                </pic:pic>
              </a:graphicData>
            </a:graphic>
          </wp:inline>
        </w:drawing>
      </w:r>
    </w:p>
    <w:p w14:paraId="6EF108E4" w14:textId="77777777" w:rsidR="009E337C" w:rsidRPr="00B80C2C" w:rsidRDefault="009E337C" w:rsidP="000D7FB8">
      <w:pPr>
        <w:rPr>
          <w:rFonts w:asciiTheme="minorHAnsi" w:hAnsiTheme="minorHAnsi"/>
          <w:b/>
        </w:rPr>
      </w:pPr>
    </w:p>
    <w:p w14:paraId="149F3783" w14:textId="364654EC" w:rsidR="000D7FB8" w:rsidRPr="00B80C2C" w:rsidRDefault="00FD33E1" w:rsidP="000D7FB8">
      <w:pPr>
        <w:rPr>
          <w:rFonts w:asciiTheme="minorHAnsi" w:hAnsiTheme="minorHAnsi"/>
        </w:rPr>
      </w:pPr>
      <w:r w:rsidRPr="00B80C2C">
        <w:rPr>
          <w:rFonts w:asciiTheme="minorHAnsi" w:hAnsiTheme="minorHAnsi"/>
          <w:b/>
        </w:rPr>
        <w:t xml:space="preserve">Class </w:t>
      </w:r>
      <w:r w:rsidR="008076DC" w:rsidRPr="00B80C2C">
        <w:rPr>
          <w:rFonts w:asciiTheme="minorHAnsi" w:hAnsiTheme="minorHAnsi"/>
          <w:b/>
        </w:rPr>
        <w:t>9</w:t>
      </w:r>
      <w:r w:rsidRPr="00B80C2C">
        <w:rPr>
          <w:rFonts w:asciiTheme="minorHAnsi" w:hAnsiTheme="minorHAnsi"/>
          <w:b/>
        </w:rPr>
        <w:t xml:space="preserve"> (March </w:t>
      </w:r>
      <w:r w:rsidR="005C3E6D" w:rsidRPr="00B80C2C">
        <w:rPr>
          <w:rFonts w:asciiTheme="minorHAnsi" w:hAnsiTheme="minorHAnsi"/>
          <w:b/>
        </w:rPr>
        <w:t>23</w:t>
      </w:r>
      <w:r w:rsidRPr="00B80C2C">
        <w:rPr>
          <w:rFonts w:asciiTheme="minorHAnsi" w:hAnsiTheme="minorHAnsi"/>
          <w:b/>
        </w:rPr>
        <w:t xml:space="preserve">): </w:t>
      </w:r>
      <w:r w:rsidR="000D7FB8" w:rsidRPr="00B80C2C">
        <w:rPr>
          <w:rFonts w:asciiTheme="minorHAnsi" w:hAnsiTheme="minorHAnsi"/>
          <w:b/>
        </w:rPr>
        <w:t>Doing Feminist Research</w:t>
      </w:r>
      <w:r w:rsidR="007329D9">
        <w:rPr>
          <w:rFonts w:asciiTheme="minorHAnsi" w:hAnsiTheme="minorHAnsi"/>
          <w:b/>
        </w:rPr>
        <w:t xml:space="preserve"> </w:t>
      </w:r>
      <w:r w:rsidR="007329D9" w:rsidRPr="007329D9">
        <w:rPr>
          <w:rFonts w:asciiTheme="minorHAnsi" w:hAnsiTheme="minorHAnsi"/>
          <w:b/>
          <w:color w:val="FF0000"/>
        </w:rPr>
        <w:t>(No Posts on Today’s Readings)</w:t>
      </w:r>
    </w:p>
    <w:p w14:paraId="3B215B9B" w14:textId="307996E2" w:rsidR="000D7FB8" w:rsidRPr="00B80C2C" w:rsidRDefault="000D7FB8" w:rsidP="000D7FB8">
      <w:pPr>
        <w:rPr>
          <w:rFonts w:asciiTheme="minorHAnsi" w:hAnsiTheme="minorHAnsi"/>
          <w:iCs/>
        </w:rPr>
      </w:pPr>
      <w:r w:rsidRPr="00B80C2C">
        <w:rPr>
          <w:rFonts w:asciiTheme="minorHAnsi" w:hAnsiTheme="minorHAnsi"/>
          <w:i/>
        </w:rPr>
        <w:t>What is feminist research and how can you do it?</w:t>
      </w:r>
      <w:r w:rsidRPr="00B80C2C">
        <w:rPr>
          <w:rFonts w:asciiTheme="minorHAnsi" w:hAnsiTheme="minorHAnsi"/>
          <w:iCs/>
        </w:rPr>
        <w:t xml:space="preserve"> </w:t>
      </w:r>
    </w:p>
    <w:p w14:paraId="439E1ABE" w14:textId="77777777" w:rsidR="00C56D49" w:rsidRPr="00B80C2C" w:rsidRDefault="00C56D49" w:rsidP="000D7FB8">
      <w:pPr>
        <w:rPr>
          <w:rFonts w:asciiTheme="minorHAnsi" w:hAnsiTheme="minorHAnsi"/>
          <w:iCs/>
        </w:rPr>
      </w:pPr>
    </w:p>
    <w:p w14:paraId="09C419EF" w14:textId="34515D6B" w:rsidR="000D7FB8" w:rsidRPr="006F5FE5" w:rsidRDefault="00A12182" w:rsidP="000D7FB8">
      <w:pPr>
        <w:rPr>
          <w:rFonts w:asciiTheme="minorHAnsi" w:hAnsiTheme="minorHAnsi"/>
          <w:iCs/>
          <w:color w:val="000000"/>
        </w:rPr>
      </w:pPr>
      <w:r w:rsidRPr="006F5FE5">
        <w:rPr>
          <w:rFonts w:asciiTheme="minorHAnsi" w:hAnsiTheme="minorHAnsi"/>
          <w:iCs/>
        </w:rPr>
        <w:t>9a)</w:t>
      </w:r>
    </w:p>
    <w:p w14:paraId="4323AA62" w14:textId="095FF137" w:rsidR="000D7FB8" w:rsidRPr="00B80C2C" w:rsidRDefault="000D7FB8" w:rsidP="000D7FB8">
      <w:pPr>
        <w:rPr>
          <w:rFonts w:asciiTheme="minorHAnsi" w:hAnsiTheme="minorHAnsi"/>
        </w:rPr>
      </w:pPr>
      <w:r w:rsidRPr="006F5FE5">
        <w:rPr>
          <w:rFonts w:asciiTheme="minorHAnsi" w:hAnsiTheme="minorHAnsi"/>
          <w:i/>
          <w:color w:val="8064A2"/>
        </w:rPr>
        <w:t>Guest speaker</w:t>
      </w:r>
      <w:r w:rsidRPr="006F5FE5">
        <w:rPr>
          <w:rFonts w:asciiTheme="minorHAnsi" w:hAnsiTheme="minorHAnsi"/>
        </w:rPr>
        <w:t xml:space="preserve">: Erin Pappas, WGS Research Librarian </w:t>
      </w:r>
    </w:p>
    <w:p w14:paraId="5A9B4CA8" w14:textId="12D89EAD" w:rsidR="00C56D49" w:rsidRPr="00B80C2C" w:rsidRDefault="00C56D49" w:rsidP="009568EC">
      <w:pPr>
        <w:rPr>
          <w:rFonts w:asciiTheme="minorHAnsi" w:hAnsiTheme="minorHAnsi"/>
        </w:rPr>
      </w:pPr>
    </w:p>
    <w:p w14:paraId="17AEDD9F" w14:textId="481CDCDC" w:rsidR="009568EC" w:rsidRPr="00B80C2C" w:rsidRDefault="00C56D49" w:rsidP="009568EC">
      <w:pPr>
        <w:rPr>
          <w:rFonts w:asciiTheme="minorHAnsi" w:hAnsiTheme="minorHAnsi"/>
        </w:rPr>
      </w:pPr>
      <w:r w:rsidRPr="00B80C2C">
        <w:rPr>
          <w:rFonts w:asciiTheme="minorHAnsi" w:hAnsiTheme="minorHAnsi"/>
        </w:rPr>
        <w:t xml:space="preserve">Brooke </w:t>
      </w:r>
      <w:proofErr w:type="spellStart"/>
      <w:r w:rsidRPr="00B80C2C">
        <w:rPr>
          <w:rFonts w:asciiTheme="minorHAnsi" w:hAnsiTheme="minorHAnsi"/>
        </w:rPr>
        <w:t>Ackerly</w:t>
      </w:r>
      <w:proofErr w:type="spellEnd"/>
      <w:r w:rsidRPr="00B80C2C">
        <w:rPr>
          <w:rFonts w:asciiTheme="minorHAnsi" w:hAnsiTheme="minorHAnsi"/>
        </w:rPr>
        <w:t xml:space="preserve"> and Jacqui True, 2010, </w:t>
      </w:r>
      <w:r w:rsidRPr="00B80C2C">
        <w:rPr>
          <w:rFonts w:asciiTheme="minorHAnsi" w:hAnsiTheme="minorHAnsi"/>
          <w:i/>
        </w:rPr>
        <w:t>Doing Feminist Research in Political Science and Social Science</w:t>
      </w:r>
      <w:r w:rsidRPr="00B80C2C">
        <w:rPr>
          <w:rFonts w:asciiTheme="minorHAnsi" w:hAnsiTheme="minorHAnsi"/>
        </w:rPr>
        <w:t>, Ch. 3 and 4</w:t>
      </w:r>
      <w:r w:rsidR="004E2920">
        <w:rPr>
          <w:rFonts w:asciiTheme="minorHAnsi" w:hAnsiTheme="minorHAnsi"/>
        </w:rPr>
        <w:t xml:space="preserve"> (</w:t>
      </w:r>
      <w:r w:rsidR="006F5FE5">
        <w:rPr>
          <w:rFonts w:asciiTheme="minorHAnsi" w:hAnsiTheme="minorHAnsi"/>
        </w:rPr>
        <w:t xml:space="preserve">Virgo </w:t>
      </w:r>
      <w:proofErr w:type="spellStart"/>
      <w:r w:rsidR="006F5FE5">
        <w:rPr>
          <w:rFonts w:asciiTheme="minorHAnsi" w:hAnsiTheme="minorHAnsi"/>
        </w:rPr>
        <w:t>E</w:t>
      </w:r>
      <w:r w:rsidR="004E2920">
        <w:rPr>
          <w:rFonts w:asciiTheme="minorHAnsi" w:hAnsiTheme="minorHAnsi"/>
        </w:rPr>
        <w:t>book</w:t>
      </w:r>
      <w:proofErr w:type="spellEnd"/>
      <w:r w:rsidR="004E2920">
        <w:rPr>
          <w:rFonts w:asciiTheme="minorHAnsi" w:hAnsiTheme="minorHAnsi"/>
        </w:rPr>
        <w:t>)</w:t>
      </w:r>
    </w:p>
    <w:p w14:paraId="4A4C5328" w14:textId="69C1CFB8" w:rsidR="000D7FB8" w:rsidRPr="00B80C2C" w:rsidRDefault="000D7FB8" w:rsidP="000D7FB8">
      <w:pPr>
        <w:rPr>
          <w:rFonts w:asciiTheme="minorHAnsi" w:hAnsiTheme="minorHAnsi"/>
        </w:rPr>
      </w:pPr>
    </w:p>
    <w:p w14:paraId="4B4AB93C" w14:textId="2CCC5D7C" w:rsidR="009568EC" w:rsidRDefault="009568EC" w:rsidP="000D7FB8">
      <w:pPr>
        <w:rPr>
          <w:rFonts w:asciiTheme="minorHAnsi" w:hAnsiTheme="minorHAnsi"/>
        </w:rPr>
      </w:pPr>
      <w:r w:rsidRPr="00B80C2C">
        <w:rPr>
          <w:rFonts w:asciiTheme="minorHAnsi" w:hAnsiTheme="minorHAnsi"/>
        </w:rPr>
        <w:t>9b)</w:t>
      </w:r>
    </w:p>
    <w:p w14:paraId="0C7F7A02" w14:textId="625C60A0" w:rsidR="00BE22BC" w:rsidRPr="00B80C2C" w:rsidRDefault="00BE22BC" w:rsidP="00BE22BC">
      <w:pPr>
        <w:rPr>
          <w:rFonts w:asciiTheme="minorHAnsi" w:hAnsiTheme="minorHAnsi"/>
        </w:rPr>
      </w:pPr>
      <w:r w:rsidRPr="00B80C2C">
        <w:rPr>
          <w:rFonts w:asciiTheme="minorHAnsi" w:hAnsiTheme="minorHAnsi"/>
        </w:rPr>
        <w:t>Bess Sadler and Chris Bourg, 2015, “</w:t>
      </w:r>
      <w:r w:rsidRPr="002267C0">
        <w:rPr>
          <w:rFonts w:asciiTheme="minorHAnsi" w:hAnsiTheme="minorHAnsi"/>
          <w:color w:val="000000" w:themeColor="text1"/>
        </w:rPr>
        <w:t>Feminism and the Future of Library Discovery</w:t>
      </w:r>
      <w:r w:rsidRPr="00B80C2C">
        <w:rPr>
          <w:rFonts w:asciiTheme="minorHAnsi" w:hAnsiTheme="minorHAnsi"/>
        </w:rPr>
        <w:t xml:space="preserve">,” </w:t>
      </w:r>
      <w:proofErr w:type="gramStart"/>
      <w:r w:rsidRPr="00B80C2C">
        <w:rPr>
          <w:rFonts w:asciiTheme="minorHAnsi" w:hAnsiTheme="minorHAnsi"/>
          <w:i/>
        </w:rPr>
        <w:t>code{</w:t>
      </w:r>
      <w:proofErr w:type="gramEnd"/>
      <w:r w:rsidRPr="00B80C2C">
        <w:rPr>
          <w:rFonts w:asciiTheme="minorHAnsi" w:hAnsiTheme="minorHAnsi"/>
          <w:i/>
        </w:rPr>
        <w:t>4}lib Journal</w:t>
      </w:r>
      <w:r w:rsidRPr="00B80C2C">
        <w:rPr>
          <w:rFonts w:asciiTheme="minorHAnsi" w:hAnsiTheme="minorHAnsi"/>
        </w:rPr>
        <w:t>, Issue 28.</w:t>
      </w:r>
    </w:p>
    <w:p w14:paraId="372B2036" w14:textId="77777777" w:rsidR="00BE22BC" w:rsidRPr="00B80C2C" w:rsidRDefault="00BE22BC" w:rsidP="000D7FB8">
      <w:pPr>
        <w:rPr>
          <w:rFonts w:asciiTheme="minorHAnsi" w:hAnsiTheme="minorHAnsi"/>
        </w:rPr>
      </w:pPr>
    </w:p>
    <w:p w14:paraId="561D3061" w14:textId="6CA3F751" w:rsidR="00C56D49" w:rsidRPr="00B80C2C" w:rsidRDefault="00C56D49" w:rsidP="009568EC">
      <w:pPr>
        <w:rPr>
          <w:rFonts w:asciiTheme="minorHAnsi" w:hAnsiTheme="minorHAnsi"/>
        </w:rPr>
      </w:pPr>
      <w:r w:rsidRPr="00B80C2C">
        <w:rPr>
          <w:rFonts w:asciiTheme="minorHAnsi" w:hAnsiTheme="minorHAnsi"/>
        </w:rPr>
        <w:t xml:space="preserve">Shaun McNiff, 2008, “Art-based Research,” in J. Gary Knowles, </w:t>
      </w:r>
      <w:proofErr w:type="spellStart"/>
      <w:r w:rsidRPr="00B80C2C">
        <w:rPr>
          <w:rFonts w:asciiTheme="minorHAnsi" w:hAnsiTheme="minorHAnsi"/>
        </w:rPr>
        <w:t>Ardra</w:t>
      </w:r>
      <w:proofErr w:type="spellEnd"/>
      <w:r w:rsidRPr="00B80C2C">
        <w:rPr>
          <w:rFonts w:asciiTheme="minorHAnsi" w:hAnsiTheme="minorHAnsi"/>
        </w:rPr>
        <w:t xml:space="preserve"> L. Cole, eds., </w:t>
      </w:r>
      <w:r w:rsidRPr="00B80C2C">
        <w:rPr>
          <w:rFonts w:asciiTheme="minorHAnsi" w:hAnsiTheme="minorHAnsi"/>
          <w:i/>
        </w:rPr>
        <w:t>Handbook of the Arts in Qualitative Research</w:t>
      </w:r>
      <w:r w:rsidRPr="00B80C2C">
        <w:rPr>
          <w:rFonts w:asciiTheme="minorHAnsi" w:hAnsiTheme="minorHAnsi"/>
        </w:rPr>
        <w:t xml:space="preserve">: 29-40. </w:t>
      </w:r>
    </w:p>
    <w:p w14:paraId="01E331DD" w14:textId="60F4483A" w:rsidR="009568EC" w:rsidRPr="00B80C2C" w:rsidRDefault="009568EC" w:rsidP="009568EC">
      <w:pPr>
        <w:rPr>
          <w:rFonts w:asciiTheme="minorHAnsi" w:hAnsiTheme="minorHAnsi"/>
        </w:rPr>
      </w:pPr>
    </w:p>
    <w:p w14:paraId="75E51CEB" w14:textId="6953D0C4" w:rsidR="009568EC" w:rsidRPr="00B80C2C" w:rsidRDefault="009568EC" w:rsidP="009568EC">
      <w:pPr>
        <w:rPr>
          <w:rFonts w:asciiTheme="minorHAnsi" w:hAnsiTheme="minorHAnsi"/>
        </w:rPr>
      </w:pPr>
      <w:r w:rsidRPr="00B80C2C">
        <w:rPr>
          <w:rFonts w:asciiTheme="minorHAnsi" w:hAnsiTheme="minorHAnsi"/>
        </w:rPr>
        <w:t xml:space="preserve">Amy Mullin, 2003, “Feminist Art and the Political Imagination,” </w:t>
      </w:r>
      <w:r w:rsidRPr="00B80C2C">
        <w:rPr>
          <w:rFonts w:asciiTheme="minorHAnsi" w:hAnsiTheme="minorHAnsi"/>
          <w:i/>
          <w:iCs/>
        </w:rPr>
        <w:t xml:space="preserve">Hypatia </w:t>
      </w:r>
      <w:r w:rsidRPr="00B80C2C">
        <w:rPr>
          <w:rFonts w:asciiTheme="minorHAnsi" w:hAnsiTheme="minorHAnsi"/>
        </w:rPr>
        <w:t>18 (4): 189-213.</w:t>
      </w:r>
    </w:p>
    <w:p w14:paraId="4F7CD03C" w14:textId="024D7042" w:rsidR="00C56D49" w:rsidRPr="00B80C2C" w:rsidRDefault="00C56D49" w:rsidP="009568EC">
      <w:pPr>
        <w:rPr>
          <w:rFonts w:asciiTheme="minorHAnsi" w:hAnsiTheme="minorHAnsi"/>
        </w:rPr>
      </w:pPr>
    </w:p>
    <w:p w14:paraId="6FD83B03" w14:textId="6548B82E" w:rsidR="00C56D49" w:rsidRPr="00B80C2C" w:rsidRDefault="00C56D49" w:rsidP="009568EC">
      <w:pPr>
        <w:rPr>
          <w:rFonts w:asciiTheme="minorHAnsi" w:hAnsiTheme="minorHAnsi"/>
        </w:rPr>
      </w:pPr>
      <w:r w:rsidRPr="00B80C2C">
        <w:rPr>
          <w:rFonts w:asciiTheme="minorHAnsi" w:hAnsiTheme="minorHAnsi"/>
        </w:rPr>
        <w:t xml:space="preserve">Browse the Writing Tips folder on Collab for a range of helpful materials, including Turabian 2003, which covers everything you could ever want to know and more, including how to narrow your research project topic. </w:t>
      </w:r>
    </w:p>
    <w:p w14:paraId="2B3487D3" w14:textId="77777777" w:rsidR="000D7FB8" w:rsidRPr="00B80C2C" w:rsidRDefault="000D7FB8" w:rsidP="000D7FB8">
      <w:pPr>
        <w:rPr>
          <w:rFonts w:asciiTheme="minorHAnsi" w:hAnsiTheme="minorHAnsi"/>
          <w:bCs/>
          <w:color w:val="000000" w:themeColor="text1"/>
        </w:rPr>
      </w:pPr>
    </w:p>
    <w:p w14:paraId="797B513B" w14:textId="130731FD" w:rsidR="009568EC" w:rsidRDefault="000D7FB8" w:rsidP="009568EC">
      <w:pPr>
        <w:rPr>
          <w:rFonts w:asciiTheme="minorHAnsi" w:hAnsiTheme="minorHAnsi"/>
          <w:bCs/>
          <w:color w:val="FF0000"/>
        </w:rPr>
      </w:pPr>
      <w:r w:rsidRPr="00B80C2C">
        <w:rPr>
          <w:rFonts w:asciiTheme="minorHAnsi" w:hAnsiTheme="minorHAnsi"/>
          <w:bCs/>
          <w:color w:val="FF0000"/>
        </w:rPr>
        <w:t xml:space="preserve">Bring a </w:t>
      </w:r>
      <w:r w:rsidR="00D76B96">
        <w:rPr>
          <w:rFonts w:asciiTheme="minorHAnsi" w:hAnsiTheme="minorHAnsi"/>
          <w:bCs/>
          <w:i/>
          <w:iCs/>
          <w:color w:val="FF0000"/>
        </w:rPr>
        <w:t xml:space="preserve">hard copy </w:t>
      </w:r>
      <w:r w:rsidRPr="00B80C2C">
        <w:rPr>
          <w:rFonts w:asciiTheme="minorHAnsi" w:hAnsiTheme="minorHAnsi"/>
          <w:bCs/>
          <w:color w:val="FF0000"/>
        </w:rPr>
        <w:t>of your research project proposal</w:t>
      </w:r>
    </w:p>
    <w:p w14:paraId="161567FE" w14:textId="77777777" w:rsidR="00D76B96" w:rsidRPr="00B80C2C" w:rsidRDefault="00D76B96" w:rsidP="009568EC">
      <w:pPr>
        <w:rPr>
          <w:rFonts w:asciiTheme="minorHAnsi" w:hAnsiTheme="minorHAnsi"/>
          <w:bCs/>
          <w:color w:val="000000" w:themeColor="text1"/>
        </w:rPr>
      </w:pPr>
    </w:p>
    <w:p w14:paraId="19EECEAC" w14:textId="74ED4893" w:rsidR="009568EC" w:rsidRPr="00B80C2C" w:rsidRDefault="009568EC" w:rsidP="009568EC">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rPr>
      </w:pPr>
      <w:r w:rsidRPr="00B80C2C">
        <w:rPr>
          <w:rFonts w:asciiTheme="minorHAnsi" w:hAnsiTheme="minorHAnsi"/>
        </w:rPr>
        <w:t xml:space="preserve">   Book your appointment with the </w:t>
      </w:r>
      <w:hyperlink r:id="rId39" w:history="1">
        <w:r w:rsidRPr="00B80C2C">
          <w:rPr>
            <w:rStyle w:val="Hyperlink"/>
            <w:rFonts w:asciiTheme="minorHAnsi" w:hAnsiTheme="minorHAnsi"/>
          </w:rPr>
          <w:t>Writing Center</w:t>
        </w:r>
      </w:hyperlink>
      <w:r w:rsidRPr="00B80C2C">
        <w:rPr>
          <w:rFonts w:asciiTheme="minorHAnsi" w:hAnsiTheme="minorHAnsi"/>
        </w:rPr>
        <w:t xml:space="preserve"> now</w:t>
      </w:r>
      <w:r w:rsidR="00493F58">
        <w:rPr>
          <w:rFonts w:asciiTheme="minorHAnsi" w:hAnsiTheme="minorHAnsi"/>
        </w:rPr>
        <w:t xml:space="preserve"> for </w:t>
      </w:r>
      <w:r w:rsidRPr="00B80C2C">
        <w:rPr>
          <w:rFonts w:asciiTheme="minorHAnsi" w:hAnsiTheme="minorHAnsi"/>
        </w:rPr>
        <w:t>the end of the semester so you can get helpful feedback when you need it most.</w:t>
      </w:r>
    </w:p>
    <w:p w14:paraId="7C8DFDA8" w14:textId="3792E884" w:rsidR="000D7FB8" w:rsidRPr="00B80C2C" w:rsidRDefault="000D7FB8" w:rsidP="000D7FB8">
      <w:pPr>
        <w:pStyle w:val="ListParagraph"/>
        <w:numPr>
          <w:ilvl w:val="0"/>
          <w:numId w:val="16"/>
        </w:numPr>
        <w:rPr>
          <w:rFonts w:asciiTheme="minorHAnsi" w:hAnsiTheme="minorHAnsi"/>
        </w:rPr>
      </w:pPr>
      <w:r w:rsidRPr="00B80C2C">
        <w:rPr>
          <w:rFonts w:asciiTheme="minorHAnsi" w:hAnsiTheme="minorHAnsi"/>
        </w:rPr>
        <w:t xml:space="preserve">Remember: A good thesis is contestable, supportable and specific. That means that your research question should generate an answer that is contestable, supportable, and specific. </w:t>
      </w:r>
    </w:p>
    <w:p w14:paraId="724EE857" w14:textId="68E5E2B3" w:rsidR="004772C7" w:rsidRPr="00B80C2C" w:rsidRDefault="004772C7" w:rsidP="0002244C">
      <w:pPr>
        <w:rPr>
          <w:rFonts w:asciiTheme="minorHAnsi" w:hAnsiTheme="minorHAnsi"/>
          <w:b/>
        </w:rPr>
      </w:pPr>
    </w:p>
    <w:p w14:paraId="5F95E256" w14:textId="32EA3E31" w:rsidR="000D7FB8" w:rsidRPr="00B80C2C" w:rsidRDefault="000D7FB8" w:rsidP="0002244C">
      <w:pPr>
        <w:rPr>
          <w:rFonts w:asciiTheme="minorHAnsi" w:hAnsiTheme="minorHAnsi"/>
          <w:b/>
        </w:rPr>
      </w:pPr>
    </w:p>
    <w:p w14:paraId="456E84B3" w14:textId="303B2972" w:rsidR="005C5593" w:rsidRPr="00B80C2C" w:rsidRDefault="00E44237" w:rsidP="0002244C">
      <w:pPr>
        <w:rPr>
          <w:rFonts w:asciiTheme="minorHAnsi" w:hAnsiTheme="minorHAnsi"/>
          <w:b/>
        </w:rPr>
      </w:pPr>
      <w:r w:rsidRPr="00B80C2C">
        <w:rPr>
          <w:rFonts w:asciiTheme="minorHAnsi" w:hAnsiTheme="minorHAnsi" w:cs="Times"/>
          <w:b/>
          <w:bCs/>
          <w:noProof/>
          <w:lang w:eastAsia="ko-KR"/>
        </w:rPr>
        <w:lastRenderedPageBreak/>
        <w:drawing>
          <wp:inline distT="0" distB="0" distL="0" distR="0" wp14:anchorId="68B1C62A" wp14:editId="070C2B9A">
            <wp:extent cx="1869064" cy="2258646"/>
            <wp:effectExtent l="0" t="0" r="0" b="2540"/>
            <wp:docPr id="23" name="Picture 2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descr="A picture containing text&#10;&#10;Description automatically generated"/>
                    <pic:cNvPicPr>
                      <a:picLocks noChangeAspect="1" noChangeArrowheads="1"/>
                    </pic:cNvPicPr>
                  </pic:nvPicPr>
                  <pic:blipFill>
                    <a:blip r:embed="rId40"/>
                    <a:srcRect/>
                    <a:stretch>
                      <a:fillRect/>
                    </a:stretch>
                  </pic:blipFill>
                  <pic:spPr bwMode="auto">
                    <a:xfrm>
                      <a:off x="0" y="0"/>
                      <a:ext cx="1876305" cy="2267396"/>
                    </a:xfrm>
                    <a:prstGeom prst="rect">
                      <a:avLst/>
                    </a:prstGeom>
                    <a:noFill/>
                    <a:ln w="9525">
                      <a:noFill/>
                      <a:miter lim="800000"/>
                      <a:headEnd/>
                      <a:tailEnd/>
                    </a:ln>
                  </pic:spPr>
                </pic:pic>
              </a:graphicData>
            </a:graphic>
          </wp:inline>
        </w:drawing>
      </w:r>
    </w:p>
    <w:p w14:paraId="223BA5E8" w14:textId="77777777" w:rsidR="00290C30" w:rsidRPr="00B80C2C" w:rsidRDefault="00290C30" w:rsidP="005C5593">
      <w:pPr>
        <w:rPr>
          <w:rFonts w:asciiTheme="minorHAnsi" w:hAnsiTheme="minorHAnsi"/>
          <w:b/>
        </w:rPr>
      </w:pPr>
    </w:p>
    <w:p w14:paraId="2E963E17" w14:textId="52982DF4" w:rsidR="005C5593" w:rsidRPr="00B80C2C" w:rsidRDefault="00FD33E1" w:rsidP="005C5593">
      <w:pPr>
        <w:rPr>
          <w:rFonts w:asciiTheme="minorHAnsi" w:hAnsiTheme="minorHAnsi"/>
          <w:b/>
        </w:rPr>
      </w:pPr>
      <w:r w:rsidRPr="00B80C2C">
        <w:rPr>
          <w:rFonts w:asciiTheme="minorHAnsi" w:hAnsiTheme="minorHAnsi"/>
          <w:b/>
        </w:rPr>
        <w:t>Class 1</w:t>
      </w:r>
      <w:r w:rsidR="008076DC" w:rsidRPr="00B80C2C">
        <w:rPr>
          <w:rFonts w:asciiTheme="minorHAnsi" w:hAnsiTheme="minorHAnsi"/>
          <w:b/>
        </w:rPr>
        <w:t xml:space="preserve">0 </w:t>
      </w:r>
      <w:r w:rsidRPr="00B80C2C">
        <w:rPr>
          <w:rFonts w:asciiTheme="minorHAnsi" w:hAnsiTheme="minorHAnsi"/>
          <w:b/>
        </w:rPr>
        <w:t xml:space="preserve">(March </w:t>
      </w:r>
      <w:r w:rsidR="005C3E6D" w:rsidRPr="00B80C2C">
        <w:rPr>
          <w:rFonts w:asciiTheme="minorHAnsi" w:hAnsiTheme="minorHAnsi"/>
          <w:b/>
        </w:rPr>
        <w:t>30</w:t>
      </w:r>
      <w:r w:rsidRPr="00B80C2C">
        <w:rPr>
          <w:rFonts w:asciiTheme="minorHAnsi" w:hAnsiTheme="minorHAnsi"/>
          <w:b/>
        </w:rPr>
        <w:t xml:space="preserve">): </w:t>
      </w:r>
      <w:r w:rsidR="005C5593" w:rsidRPr="00B80C2C">
        <w:rPr>
          <w:rFonts w:asciiTheme="minorHAnsi" w:hAnsiTheme="minorHAnsi"/>
          <w:b/>
        </w:rPr>
        <w:t>African and Islamic Feminisms</w:t>
      </w:r>
    </w:p>
    <w:p w14:paraId="6160F174" w14:textId="71169FC2" w:rsidR="005C5593" w:rsidRDefault="007A5C90" w:rsidP="000D7FB8">
      <w:pPr>
        <w:rPr>
          <w:rFonts w:asciiTheme="minorHAnsi" w:hAnsiTheme="minorHAnsi"/>
          <w:bCs/>
          <w:i/>
          <w:iCs/>
        </w:rPr>
      </w:pPr>
      <w:r>
        <w:rPr>
          <w:rFonts w:asciiTheme="minorHAnsi" w:hAnsiTheme="minorHAnsi"/>
          <w:bCs/>
          <w:i/>
          <w:iCs/>
        </w:rPr>
        <w:t xml:space="preserve">Why </w:t>
      </w:r>
      <w:r w:rsidR="000969E3">
        <w:rPr>
          <w:rFonts w:asciiTheme="minorHAnsi" w:hAnsiTheme="minorHAnsi"/>
          <w:bCs/>
          <w:i/>
          <w:iCs/>
        </w:rPr>
        <w:t xml:space="preserve">are </w:t>
      </w:r>
      <w:r>
        <w:rPr>
          <w:rFonts w:asciiTheme="minorHAnsi" w:hAnsiTheme="minorHAnsi"/>
          <w:bCs/>
          <w:i/>
          <w:iCs/>
        </w:rPr>
        <w:t>African feminism</w:t>
      </w:r>
      <w:r w:rsidR="00FB316F">
        <w:rPr>
          <w:rFonts w:asciiTheme="minorHAnsi" w:hAnsiTheme="minorHAnsi"/>
          <w:bCs/>
          <w:i/>
          <w:iCs/>
        </w:rPr>
        <w:t>s</w:t>
      </w:r>
      <w:r>
        <w:rPr>
          <w:rFonts w:asciiTheme="minorHAnsi" w:hAnsiTheme="minorHAnsi"/>
          <w:bCs/>
          <w:i/>
          <w:iCs/>
        </w:rPr>
        <w:t xml:space="preserve"> </w:t>
      </w:r>
      <w:r w:rsidR="000969E3">
        <w:rPr>
          <w:rFonts w:asciiTheme="minorHAnsi" w:hAnsiTheme="minorHAnsi"/>
          <w:bCs/>
          <w:i/>
          <w:iCs/>
        </w:rPr>
        <w:t>and Islamic feminism</w:t>
      </w:r>
      <w:r w:rsidR="00FB316F">
        <w:rPr>
          <w:rFonts w:asciiTheme="minorHAnsi" w:hAnsiTheme="minorHAnsi"/>
          <w:bCs/>
          <w:i/>
          <w:iCs/>
        </w:rPr>
        <w:t>s</w:t>
      </w:r>
      <w:r w:rsidR="000969E3">
        <w:rPr>
          <w:rFonts w:asciiTheme="minorHAnsi" w:hAnsiTheme="minorHAnsi"/>
          <w:bCs/>
          <w:i/>
          <w:iCs/>
        </w:rPr>
        <w:t xml:space="preserve"> </w:t>
      </w:r>
      <w:r>
        <w:rPr>
          <w:rFonts w:asciiTheme="minorHAnsi" w:hAnsiTheme="minorHAnsi"/>
          <w:bCs/>
          <w:i/>
          <w:iCs/>
        </w:rPr>
        <w:t xml:space="preserve">central to feminist organizing and African decolonization? </w:t>
      </w:r>
      <w:r w:rsidR="00915243">
        <w:rPr>
          <w:rFonts w:asciiTheme="minorHAnsi" w:hAnsiTheme="minorHAnsi"/>
          <w:bCs/>
          <w:i/>
          <w:iCs/>
        </w:rPr>
        <w:t>Is Islamic feminism feminist</w:t>
      </w:r>
      <w:r w:rsidR="00C23D20">
        <w:rPr>
          <w:rFonts w:asciiTheme="minorHAnsi" w:hAnsiTheme="minorHAnsi"/>
          <w:bCs/>
          <w:i/>
          <w:iCs/>
        </w:rPr>
        <w:t>?</w:t>
      </w:r>
    </w:p>
    <w:p w14:paraId="50550B96" w14:textId="77777777" w:rsidR="007A5C90" w:rsidRPr="007A5C90" w:rsidRDefault="007A5C90" w:rsidP="000D7FB8">
      <w:pPr>
        <w:rPr>
          <w:rFonts w:asciiTheme="minorHAnsi" w:hAnsiTheme="minorHAnsi"/>
          <w:bCs/>
          <w:i/>
          <w:iCs/>
        </w:rPr>
      </w:pPr>
    </w:p>
    <w:p w14:paraId="5D920F78" w14:textId="3327CD12" w:rsidR="00C56D49" w:rsidRPr="00B80C2C" w:rsidRDefault="00A12182" w:rsidP="000D7FB8">
      <w:pPr>
        <w:rPr>
          <w:rFonts w:asciiTheme="minorHAnsi" w:hAnsiTheme="minorHAnsi"/>
        </w:rPr>
      </w:pPr>
      <w:r w:rsidRPr="00B80C2C">
        <w:rPr>
          <w:rFonts w:asciiTheme="minorHAnsi" w:hAnsiTheme="minorHAnsi"/>
          <w:bCs/>
          <w:iCs/>
        </w:rPr>
        <w:t>10</w:t>
      </w:r>
      <w:r w:rsidR="000D7FB8" w:rsidRPr="00B80C2C">
        <w:rPr>
          <w:rFonts w:asciiTheme="minorHAnsi" w:hAnsiTheme="minorHAnsi"/>
          <w:bCs/>
          <w:iCs/>
        </w:rPr>
        <w:t>a)</w:t>
      </w:r>
      <w:r w:rsidR="00336127" w:rsidRPr="00B80C2C">
        <w:rPr>
          <w:rFonts w:asciiTheme="minorHAnsi" w:hAnsiTheme="minorHAnsi"/>
        </w:rPr>
        <w:t xml:space="preserve"> </w:t>
      </w:r>
      <w:r w:rsidR="005B2743">
        <w:rPr>
          <w:rFonts w:asciiTheme="minorHAnsi" w:hAnsiTheme="minorHAnsi"/>
        </w:rPr>
        <w:t>*</w:t>
      </w:r>
    </w:p>
    <w:p w14:paraId="72CF4E63" w14:textId="63FACB8A" w:rsidR="0035598E" w:rsidRPr="00B80C2C" w:rsidRDefault="00B80C2C" w:rsidP="000D7FB8">
      <w:pPr>
        <w:rPr>
          <w:rFonts w:asciiTheme="minorHAnsi" w:hAnsiTheme="minorHAnsi"/>
        </w:rPr>
      </w:pPr>
      <w:r w:rsidRPr="00B80C2C">
        <w:rPr>
          <w:rFonts w:asciiTheme="minorHAnsi" w:hAnsiTheme="minorHAnsi"/>
        </w:rPr>
        <w:t xml:space="preserve">Joelle M. </w:t>
      </w:r>
      <w:r w:rsidR="0035598E" w:rsidRPr="00B80C2C">
        <w:rPr>
          <w:rFonts w:asciiTheme="minorHAnsi" w:hAnsiTheme="minorHAnsi"/>
        </w:rPr>
        <w:t>Cruz</w:t>
      </w:r>
      <w:r w:rsidRPr="00B80C2C">
        <w:rPr>
          <w:rFonts w:asciiTheme="minorHAnsi" w:hAnsiTheme="minorHAnsi"/>
        </w:rPr>
        <w:t>,</w:t>
      </w:r>
      <w:r w:rsidR="0035598E" w:rsidRPr="00B80C2C">
        <w:rPr>
          <w:rFonts w:asciiTheme="minorHAnsi" w:hAnsiTheme="minorHAnsi"/>
        </w:rPr>
        <w:t xml:space="preserve"> 2015</w:t>
      </w:r>
      <w:r w:rsidRPr="00B80C2C">
        <w:rPr>
          <w:rFonts w:asciiTheme="minorHAnsi" w:hAnsiTheme="minorHAnsi"/>
        </w:rPr>
        <w:t xml:space="preserve">, “Reimagining Feminist Organizing in Global Times: Lessons from African Feminist Communication,” </w:t>
      </w:r>
      <w:r w:rsidRPr="00B80C2C">
        <w:rPr>
          <w:rFonts w:asciiTheme="minorHAnsi" w:hAnsiTheme="minorHAnsi"/>
          <w:i/>
          <w:iCs/>
        </w:rPr>
        <w:t xml:space="preserve">Women &amp; Language </w:t>
      </w:r>
      <w:r w:rsidRPr="00B80C2C">
        <w:rPr>
          <w:rFonts w:asciiTheme="minorHAnsi" w:hAnsiTheme="minorHAnsi"/>
        </w:rPr>
        <w:t>38(1): 23-41.</w:t>
      </w:r>
      <w:r w:rsidR="00070A38">
        <w:rPr>
          <w:rFonts w:asciiTheme="minorHAnsi" w:hAnsiTheme="minorHAnsi"/>
        </w:rPr>
        <w:t xml:space="preserve"> </w:t>
      </w:r>
    </w:p>
    <w:p w14:paraId="38FBE7F0" w14:textId="77777777" w:rsidR="00B80C2C" w:rsidRPr="00B80C2C" w:rsidRDefault="00B80C2C" w:rsidP="00592340">
      <w:pPr>
        <w:rPr>
          <w:rFonts w:asciiTheme="minorHAnsi" w:hAnsiTheme="minorHAnsi"/>
        </w:rPr>
      </w:pPr>
    </w:p>
    <w:p w14:paraId="20126258" w14:textId="5BF869AC" w:rsidR="00921DDC" w:rsidRPr="00592340" w:rsidRDefault="00B80C2C" w:rsidP="00592340">
      <w:pPr>
        <w:rPr>
          <w:rFonts w:asciiTheme="minorHAnsi" w:hAnsiTheme="minorHAnsi"/>
        </w:rPr>
      </w:pPr>
      <w:r w:rsidRPr="00B80C2C">
        <w:rPr>
          <w:rFonts w:asciiTheme="minorHAnsi" w:hAnsiTheme="minorHAnsi"/>
        </w:rPr>
        <w:t xml:space="preserve">Sylvia </w:t>
      </w:r>
      <w:r w:rsidR="00FB316F">
        <w:rPr>
          <w:rFonts w:asciiTheme="minorHAnsi" w:hAnsiTheme="minorHAnsi"/>
        </w:rPr>
        <w:t>Tamale</w:t>
      </w:r>
      <w:r w:rsidRPr="00B80C2C">
        <w:rPr>
          <w:rFonts w:asciiTheme="minorHAnsi" w:hAnsiTheme="minorHAnsi"/>
        </w:rPr>
        <w:t>,</w:t>
      </w:r>
      <w:r w:rsidR="00921DDC" w:rsidRPr="00B80C2C">
        <w:rPr>
          <w:rFonts w:asciiTheme="minorHAnsi" w:hAnsiTheme="minorHAnsi"/>
        </w:rPr>
        <w:t xml:space="preserve"> 2020</w:t>
      </w:r>
      <w:r w:rsidRPr="00B80C2C">
        <w:rPr>
          <w:rFonts w:asciiTheme="minorHAnsi" w:hAnsiTheme="minorHAnsi"/>
        </w:rPr>
        <w:t xml:space="preserve">, </w:t>
      </w:r>
      <w:r w:rsidRPr="00B80C2C">
        <w:rPr>
          <w:rFonts w:asciiTheme="minorHAnsi" w:hAnsiTheme="minorHAnsi"/>
          <w:i/>
          <w:iCs/>
        </w:rPr>
        <w:t>Decolonization and Afro-Feminism</w:t>
      </w:r>
      <w:r w:rsidRPr="00B80C2C">
        <w:rPr>
          <w:rFonts w:asciiTheme="minorHAnsi" w:hAnsiTheme="minorHAnsi"/>
        </w:rPr>
        <w:t xml:space="preserve">, </w:t>
      </w:r>
      <w:proofErr w:type="spellStart"/>
      <w:r w:rsidRPr="00B80C2C">
        <w:rPr>
          <w:rFonts w:asciiTheme="minorHAnsi" w:hAnsiTheme="minorHAnsi"/>
        </w:rPr>
        <w:t>Daraja</w:t>
      </w:r>
      <w:proofErr w:type="spellEnd"/>
      <w:r w:rsidRPr="00B80C2C">
        <w:rPr>
          <w:rFonts w:asciiTheme="minorHAnsi" w:hAnsiTheme="minorHAnsi"/>
        </w:rPr>
        <w:t xml:space="preserve"> Press: Ch. </w:t>
      </w:r>
      <w:r w:rsidR="00CD3C6A">
        <w:rPr>
          <w:rFonts w:asciiTheme="minorHAnsi" w:hAnsiTheme="minorHAnsi"/>
        </w:rPr>
        <w:t xml:space="preserve">9. </w:t>
      </w:r>
    </w:p>
    <w:p w14:paraId="0BC924E7" w14:textId="105CFA93" w:rsidR="000D7FB8" w:rsidRPr="00B80C2C" w:rsidRDefault="00B80C2C" w:rsidP="00B80C2C">
      <w:pPr>
        <w:tabs>
          <w:tab w:val="left" w:pos="3223"/>
        </w:tabs>
        <w:rPr>
          <w:rFonts w:asciiTheme="minorHAnsi" w:hAnsiTheme="minorHAnsi"/>
          <w:i/>
          <w:iCs/>
        </w:rPr>
      </w:pPr>
      <w:r w:rsidRPr="00B80C2C">
        <w:rPr>
          <w:rFonts w:asciiTheme="minorHAnsi" w:hAnsiTheme="minorHAnsi"/>
        </w:rPr>
        <w:tab/>
      </w:r>
    </w:p>
    <w:p w14:paraId="165B372F" w14:textId="77777777" w:rsidR="00E44237" w:rsidRPr="00B80C2C" w:rsidRDefault="00A12182" w:rsidP="00902550">
      <w:pPr>
        <w:jc w:val="both"/>
        <w:rPr>
          <w:rFonts w:asciiTheme="minorHAnsi" w:hAnsiTheme="minorHAnsi"/>
          <w:shd w:val="clear" w:color="auto" w:fill="FFFFFF"/>
        </w:rPr>
      </w:pPr>
      <w:r w:rsidRPr="00B80C2C">
        <w:rPr>
          <w:rFonts w:asciiTheme="minorHAnsi" w:hAnsiTheme="minorHAnsi"/>
        </w:rPr>
        <w:t>10</w:t>
      </w:r>
      <w:r w:rsidR="000D7FB8" w:rsidRPr="00B80C2C">
        <w:rPr>
          <w:rFonts w:asciiTheme="minorHAnsi" w:hAnsiTheme="minorHAnsi"/>
        </w:rPr>
        <w:t>b)</w:t>
      </w:r>
    </w:p>
    <w:p w14:paraId="24538AB8" w14:textId="275F6818" w:rsidR="00655F54" w:rsidRPr="00B80C2C" w:rsidRDefault="00902550" w:rsidP="00902550">
      <w:pPr>
        <w:jc w:val="both"/>
        <w:rPr>
          <w:rFonts w:asciiTheme="minorHAnsi" w:hAnsiTheme="minorHAnsi"/>
          <w:shd w:val="clear" w:color="auto" w:fill="FFFFFF"/>
        </w:rPr>
      </w:pPr>
      <w:r w:rsidRPr="00B80C2C">
        <w:rPr>
          <w:rFonts w:asciiTheme="minorHAnsi" w:hAnsiTheme="minorHAnsi"/>
          <w:shd w:val="clear" w:color="auto" w:fill="FFFFFF"/>
        </w:rPr>
        <w:t>Fa</w:t>
      </w:r>
      <w:r w:rsidR="00E44237" w:rsidRPr="00B80C2C">
        <w:rPr>
          <w:rFonts w:asciiTheme="minorHAnsi" w:hAnsiTheme="minorHAnsi"/>
          <w:shd w:val="clear" w:color="auto" w:fill="FFFFFF"/>
        </w:rPr>
        <w:t>t</w:t>
      </w:r>
      <w:r w:rsidRPr="00B80C2C">
        <w:rPr>
          <w:rFonts w:asciiTheme="minorHAnsi" w:hAnsiTheme="minorHAnsi"/>
          <w:shd w:val="clear" w:color="auto" w:fill="FFFFFF"/>
        </w:rPr>
        <w:t xml:space="preserve">ima Seedat, 2013, “Islam, Feminism, and Islamic Feminism: Between Inadequacy and Inevitability, </w:t>
      </w:r>
      <w:r w:rsidRPr="00B80C2C">
        <w:rPr>
          <w:rFonts w:asciiTheme="minorHAnsi" w:hAnsiTheme="minorHAnsi"/>
          <w:i/>
          <w:iCs/>
          <w:shd w:val="clear" w:color="auto" w:fill="FFFFFF"/>
        </w:rPr>
        <w:t xml:space="preserve">Journal of Feminist Studies in Religion </w:t>
      </w:r>
      <w:r w:rsidRPr="00B80C2C">
        <w:rPr>
          <w:rFonts w:asciiTheme="minorHAnsi" w:hAnsiTheme="minorHAnsi"/>
          <w:shd w:val="clear" w:color="auto" w:fill="FFFFFF"/>
        </w:rPr>
        <w:t>29 (2): 25-45.</w:t>
      </w:r>
      <w:r w:rsidR="00070A38">
        <w:rPr>
          <w:rFonts w:asciiTheme="minorHAnsi" w:hAnsiTheme="minorHAnsi"/>
          <w:shd w:val="clear" w:color="auto" w:fill="FFFFFF"/>
        </w:rPr>
        <w:t xml:space="preserve"> </w:t>
      </w:r>
    </w:p>
    <w:p w14:paraId="1275CAC1" w14:textId="77777777" w:rsidR="00655F54" w:rsidRPr="00B80C2C" w:rsidRDefault="00655F54" w:rsidP="00655F54">
      <w:pPr>
        <w:rPr>
          <w:rFonts w:asciiTheme="minorHAnsi" w:hAnsiTheme="minorHAnsi" w:cs="Arial"/>
          <w:shd w:val="clear" w:color="auto" w:fill="FFFFFF"/>
        </w:rPr>
      </w:pPr>
    </w:p>
    <w:p w14:paraId="00887B1A" w14:textId="122916F8" w:rsidR="00655F54" w:rsidRPr="00B80C2C" w:rsidRDefault="00655F54" w:rsidP="00655F54">
      <w:pPr>
        <w:rPr>
          <w:rFonts w:asciiTheme="minorHAnsi" w:hAnsiTheme="minorHAnsi"/>
        </w:rPr>
      </w:pPr>
      <w:proofErr w:type="spellStart"/>
      <w:r w:rsidRPr="00B80C2C">
        <w:rPr>
          <w:rFonts w:asciiTheme="minorHAnsi" w:hAnsiTheme="minorHAnsi"/>
        </w:rPr>
        <w:t>Aysha</w:t>
      </w:r>
      <w:proofErr w:type="spellEnd"/>
      <w:r w:rsidRPr="00B80C2C">
        <w:rPr>
          <w:rFonts w:asciiTheme="minorHAnsi" w:hAnsiTheme="minorHAnsi"/>
        </w:rPr>
        <w:t xml:space="preserve"> </w:t>
      </w:r>
      <w:proofErr w:type="spellStart"/>
      <w:r w:rsidRPr="00B80C2C">
        <w:rPr>
          <w:rFonts w:asciiTheme="minorHAnsi" w:hAnsiTheme="minorHAnsi"/>
        </w:rPr>
        <w:t>Hidayatullah</w:t>
      </w:r>
      <w:proofErr w:type="spellEnd"/>
      <w:r w:rsidRPr="00B80C2C">
        <w:rPr>
          <w:rFonts w:asciiTheme="minorHAnsi" w:hAnsiTheme="minorHAnsi"/>
        </w:rPr>
        <w:t xml:space="preserve">, 2014, </w:t>
      </w:r>
      <w:r w:rsidRPr="00B80C2C">
        <w:rPr>
          <w:rFonts w:asciiTheme="minorHAnsi" w:hAnsiTheme="minorHAnsi"/>
          <w:i/>
          <w:iCs/>
        </w:rPr>
        <w:t>Feminist Edges of the Qur'an</w:t>
      </w:r>
      <w:r w:rsidRPr="00B80C2C">
        <w:rPr>
          <w:rFonts w:asciiTheme="minorHAnsi" w:hAnsiTheme="minorHAnsi"/>
        </w:rPr>
        <w:t>, Oxford University Press: Ch. 9</w:t>
      </w:r>
      <w:r w:rsidR="00902550" w:rsidRPr="00B80C2C">
        <w:rPr>
          <w:rFonts w:asciiTheme="minorHAnsi" w:hAnsiTheme="minorHAnsi"/>
        </w:rPr>
        <w:t>.</w:t>
      </w:r>
      <w:r w:rsidR="00070A38">
        <w:rPr>
          <w:rFonts w:asciiTheme="minorHAnsi" w:hAnsiTheme="minorHAnsi"/>
        </w:rPr>
        <w:t xml:space="preserve"> </w:t>
      </w:r>
    </w:p>
    <w:p w14:paraId="4362AF48" w14:textId="6EA62828" w:rsidR="006A4B58" w:rsidRPr="00B80C2C" w:rsidRDefault="006A4B58" w:rsidP="000D7FB8">
      <w:pPr>
        <w:rPr>
          <w:rFonts w:asciiTheme="minorHAnsi" w:hAnsiTheme="minorHAnsi"/>
          <w:b/>
          <w:color w:val="FF0000"/>
        </w:rPr>
      </w:pPr>
    </w:p>
    <w:p w14:paraId="370E2A92" w14:textId="4BC3AE60" w:rsidR="000D7FB8" w:rsidRPr="00B80C2C" w:rsidRDefault="000D7FB8" w:rsidP="000D7F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b/>
          <w:color w:val="FF0000"/>
        </w:rPr>
      </w:pPr>
      <w:r w:rsidRPr="00B80C2C">
        <w:rPr>
          <w:rFonts w:asciiTheme="minorHAnsi" w:hAnsiTheme="minorHAnsi"/>
          <w:b/>
          <w:color w:val="FF0000"/>
        </w:rPr>
        <w:t>Research Proposals due</w:t>
      </w:r>
      <w:r w:rsidR="00FD0AEE" w:rsidRPr="00B80C2C">
        <w:rPr>
          <w:rFonts w:asciiTheme="minorHAnsi" w:hAnsiTheme="minorHAnsi"/>
          <w:b/>
          <w:color w:val="FF0000"/>
        </w:rPr>
        <w:t xml:space="preserve">, </w:t>
      </w:r>
      <w:r w:rsidR="00EB2D61" w:rsidRPr="00B80C2C">
        <w:rPr>
          <w:rFonts w:asciiTheme="minorHAnsi" w:hAnsiTheme="minorHAnsi"/>
          <w:b/>
          <w:color w:val="FF0000"/>
        </w:rPr>
        <w:t>April 1</w:t>
      </w:r>
      <w:r w:rsidR="00FD0AEE" w:rsidRPr="00B80C2C">
        <w:rPr>
          <w:rFonts w:asciiTheme="minorHAnsi" w:hAnsiTheme="minorHAnsi"/>
          <w:b/>
          <w:color w:val="FF0000"/>
        </w:rPr>
        <w:t>,</w:t>
      </w:r>
      <w:r w:rsidRPr="00B80C2C">
        <w:rPr>
          <w:rFonts w:asciiTheme="minorHAnsi" w:hAnsiTheme="minorHAnsi"/>
          <w:b/>
          <w:color w:val="FF0000"/>
        </w:rPr>
        <w:t xml:space="preserve"> on Collab</w:t>
      </w:r>
      <w:r w:rsidRPr="00B80C2C">
        <w:rPr>
          <w:rFonts w:asciiTheme="minorHAnsi" w:hAnsiTheme="minorHAnsi"/>
          <w:b/>
        </w:rPr>
        <w:t xml:space="preserve"> </w:t>
      </w:r>
      <w:r w:rsidRPr="00B80C2C">
        <w:rPr>
          <w:rFonts w:asciiTheme="minorHAnsi" w:hAnsiTheme="minorHAnsi"/>
          <w:b/>
          <w:color w:val="FF0000"/>
        </w:rPr>
        <w:t xml:space="preserve">at </w:t>
      </w:r>
      <w:r w:rsidR="00EB2D61" w:rsidRPr="00B80C2C">
        <w:rPr>
          <w:rFonts w:asciiTheme="minorHAnsi" w:hAnsiTheme="minorHAnsi"/>
          <w:b/>
          <w:color w:val="FF0000"/>
        </w:rPr>
        <w:t>8</w:t>
      </w:r>
      <w:r w:rsidRPr="00B80C2C">
        <w:rPr>
          <w:rFonts w:asciiTheme="minorHAnsi" w:hAnsiTheme="minorHAnsi"/>
          <w:b/>
          <w:color w:val="FF0000"/>
        </w:rPr>
        <w:t xml:space="preserve"> pm</w:t>
      </w:r>
    </w:p>
    <w:p w14:paraId="52A93D2A" w14:textId="419C44A8" w:rsidR="00F115C8" w:rsidRPr="00B80C2C" w:rsidRDefault="00F115C8" w:rsidP="000D7F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b/>
          <w:color w:val="FF0000"/>
        </w:rPr>
      </w:pPr>
    </w:p>
    <w:p w14:paraId="084F53E2" w14:textId="4C8FEE27" w:rsidR="00FD33E1" w:rsidRPr="00B80C2C" w:rsidRDefault="005C5593" w:rsidP="00FD33E1">
      <w:pPr>
        <w:rPr>
          <w:rFonts w:asciiTheme="minorHAnsi" w:hAnsiTheme="minorHAnsi"/>
          <w:b/>
        </w:rPr>
      </w:pPr>
      <w:r w:rsidRPr="00B80C2C">
        <w:rPr>
          <w:rFonts w:asciiTheme="minorHAnsi" w:hAnsiTheme="minorHAnsi"/>
          <w:b/>
          <w:noProof/>
          <w:lang w:eastAsia="ko-KR"/>
        </w:rPr>
        <w:lastRenderedPageBreak/>
        <w:drawing>
          <wp:inline distT="0" distB="0" distL="0" distR="0" wp14:anchorId="1CB11D68" wp14:editId="51C1EA3C">
            <wp:extent cx="2131255" cy="2460826"/>
            <wp:effectExtent l="0" t="0" r="2540" b="3175"/>
            <wp:docPr id="20" name="image43.png" descr="A picture containing text, indoor, grass, boo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41"/>
                    <a:srcRect/>
                    <a:stretch>
                      <a:fillRect/>
                    </a:stretch>
                  </pic:blipFill>
                  <pic:spPr>
                    <a:xfrm>
                      <a:off x="0" y="0"/>
                      <a:ext cx="2149399" cy="2481775"/>
                    </a:xfrm>
                    <a:prstGeom prst="rect">
                      <a:avLst/>
                    </a:prstGeom>
                    <a:ln/>
                  </pic:spPr>
                </pic:pic>
              </a:graphicData>
            </a:graphic>
          </wp:inline>
        </w:drawing>
      </w:r>
    </w:p>
    <w:p w14:paraId="48B02396" w14:textId="77777777" w:rsidR="009E337C" w:rsidRPr="00B80C2C" w:rsidRDefault="009E337C" w:rsidP="00FD33E1">
      <w:pPr>
        <w:rPr>
          <w:rFonts w:asciiTheme="minorHAnsi" w:hAnsiTheme="minorHAnsi"/>
          <w:b/>
        </w:rPr>
      </w:pPr>
    </w:p>
    <w:p w14:paraId="0FD760D9" w14:textId="7E269549" w:rsidR="005C5593" w:rsidRPr="00B80C2C" w:rsidRDefault="00FD33E1" w:rsidP="005C5593">
      <w:pPr>
        <w:rPr>
          <w:rFonts w:asciiTheme="minorHAnsi" w:hAnsiTheme="minorHAnsi"/>
          <w:b/>
        </w:rPr>
      </w:pPr>
      <w:r w:rsidRPr="00B80C2C">
        <w:rPr>
          <w:rFonts w:asciiTheme="minorHAnsi" w:hAnsiTheme="minorHAnsi"/>
          <w:b/>
        </w:rPr>
        <w:t>Class 1</w:t>
      </w:r>
      <w:r w:rsidR="008076DC" w:rsidRPr="00B80C2C">
        <w:rPr>
          <w:rFonts w:asciiTheme="minorHAnsi" w:hAnsiTheme="minorHAnsi"/>
          <w:b/>
        </w:rPr>
        <w:t>1</w:t>
      </w:r>
      <w:r w:rsidRPr="00B80C2C">
        <w:rPr>
          <w:rFonts w:asciiTheme="minorHAnsi" w:hAnsiTheme="minorHAnsi"/>
          <w:b/>
        </w:rPr>
        <w:t xml:space="preserve"> (April </w:t>
      </w:r>
      <w:r w:rsidR="005C3E6D" w:rsidRPr="00B80C2C">
        <w:rPr>
          <w:rFonts w:asciiTheme="minorHAnsi" w:hAnsiTheme="minorHAnsi"/>
          <w:b/>
        </w:rPr>
        <w:t>6</w:t>
      </w:r>
      <w:r w:rsidRPr="00B80C2C">
        <w:rPr>
          <w:rFonts w:asciiTheme="minorHAnsi" w:hAnsiTheme="minorHAnsi"/>
          <w:b/>
        </w:rPr>
        <w:t xml:space="preserve">): </w:t>
      </w:r>
      <w:r w:rsidR="005C5593" w:rsidRPr="00B80C2C">
        <w:rPr>
          <w:rFonts w:asciiTheme="minorHAnsi" w:hAnsiTheme="minorHAnsi"/>
          <w:b/>
        </w:rPr>
        <w:t>Postcolonial</w:t>
      </w:r>
      <w:r w:rsidR="00613C82">
        <w:rPr>
          <w:rFonts w:asciiTheme="minorHAnsi" w:hAnsiTheme="minorHAnsi"/>
          <w:b/>
        </w:rPr>
        <w:t>, Transnational,</w:t>
      </w:r>
      <w:r w:rsidR="005C5593" w:rsidRPr="00B80C2C">
        <w:rPr>
          <w:rFonts w:asciiTheme="minorHAnsi" w:hAnsiTheme="minorHAnsi"/>
          <w:b/>
        </w:rPr>
        <w:t xml:space="preserve"> and Decolonial Feminisms </w:t>
      </w:r>
    </w:p>
    <w:p w14:paraId="54AB16BC" w14:textId="77777777" w:rsidR="005C5593" w:rsidRPr="00B80C2C" w:rsidRDefault="005C5593" w:rsidP="005C5593">
      <w:pPr>
        <w:rPr>
          <w:rFonts w:asciiTheme="minorHAnsi" w:hAnsiTheme="minorHAnsi"/>
          <w:i/>
        </w:rPr>
      </w:pPr>
      <w:r w:rsidRPr="00B80C2C">
        <w:rPr>
          <w:rFonts w:asciiTheme="minorHAnsi" w:hAnsiTheme="minorHAnsi"/>
          <w:i/>
        </w:rPr>
        <w:t xml:space="preserve">How can feminists challenge cultural essentialism and neoliberal development policies? </w:t>
      </w:r>
    </w:p>
    <w:p w14:paraId="4D878CD4" w14:textId="18F306CE" w:rsidR="005C5593" w:rsidRPr="00B80C2C" w:rsidRDefault="005C5593" w:rsidP="005C5593">
      <w:pPr>
        <w:rPr>
          <w:rFonts w:asciiTheme="minorHAnsi" w:hAnsiTheme="minorHAnsi"/>
          <w:iCs/>
        </w:rPr>
      </w:pPr>
      <w:r w:rsidRPr="00B80C2C">
        <w:rPr>
          <w:rFonts w:asciiTheme="minorHAnsi" w:hAnsiTheme="minorHAnsi"/>
          <w:iCs/>
        </w:rPr>
        <w:t>11</w:t>
      </w:r>
      <w:proofErr w:type="gramStart"/>
      <w:r w:rsidRPr="00B80C2C">
        <w:rPr>
          <w:rFonts w:asciiTheme="minorHAnsi" w:hAnsiTheme="minorHAnsi"/>
          <w:iCs/>
        </w:rPr>
        <w:t>a)</w:t>
      </w:r>
      <w:r w:rsidR="005B2743">
        <w:rPr>
          <w:rFonts w:asciiTheme="minorHAnsi" w:hAnsiTheme="minorHAnsi"/>
          <w:iCs/>
        </w:rPr>
        <w:t>*</w:t>
      </w:r>
      <w:proofErr w:type="gramEnd"/>
    </w:p>
    <w:p w14:paraId="09E9FD1C" w14:textId="77777777" w:rsidR="005C5593" w:rsidRPr="00B80C2C" w:rsidRDefault="005C5593" w:rsidP="005C5593">
      <w:pPr>
        <w:rPr>
          <w:rFonts w:asciiTheme="minorHAnsi" w:hAnsiTheme="minorHAnsi"/>
        </w:rPr>
      </w:pPr>
      <w:r w:rsidRPr="00B80C2C">
        <w:rPr>
          <w:rFonts w:asciiTheme="minorHAnsi" w:hAnsiTheme="minorHAnsi"/>
        </w:rPr>
        <w:t>Chandra Talpade Mohanty, 1988, “</w:t>
      </w:r>
      <w:r w:rsidRPr="00B80C2C">
        <w:rPr>
          <w:rFonts w:asciiTheme="minorHAnsi" w:hAnsiTheme="minorHAnsi"/>
          <w:color w:val="000000" w:themeColor="text1"/>
        </w:rPr>
        <w:t xml:space="preserve">Under Western Eyes: Feminist Scholarship and Colonialist Discourses,” </w:t>
      </w:r>
      <w:r w:rsidRPr="00B80C2C">
        <w:rPr>
          <w:rFonts w:asciiTheme="minorHAnsi" w:hAnsiTheme="minorHAnsi"/>
        </w:rPr>
        <w:t xml:space="preserve">in </w:t>
      </w:r>
      <w:r w:rsidRPr="00B80C2C">
        <w:rPr>
          <w:rFonts w:asciiTheme="minorHAnsi" w:hAnsiTheme="minorHAnsi"/>
          <w:i/>
        </w:rPr>
        <w:t>Power, Representation, and Feminist Critique</w:t>
      </w:r>
      <w:r w:rsidRPr="00B80C2C">
        <w:rPr>
          <w:rFonts w:asciiTheme="minorHAnsi" w:hAnsiTheme="minorHAnsi"/>
        </w:rPr>
        <w:t>: 51-80.</w:t>
      </w:r>
    </w:p>
    <w:p w14:paraId="709FD4B7" w14:textId="77777777" w:rsidR="005C5593" w:rsidRPr="00B80C2C" w:rsidRDefault="005C5593" w:rsidP="005C5593">
      <w:pPr>
        <w:rPr>
          <w:rFonts w:asciiTheme="minorHAnsi" w:hAnsiTheme="minorHAnsi"/>
        </w:rPr>
      </w:pPr>
    </w:p>
    <w:p w14:paraId="3EB05D80" w14:textId="52649D77" w:rsidR="005C5593" w:rsidRDefault="005C5593" w:rsidP="005C5593">
      <w:pPr>
        <w:rPr>
          <w:rFonts w:asciiTheme="minorHAnsi" w:hAnsiTheme="minorHAnsi"/>
        </w:rPr>
      </w:pPr>
      <w:r w:rsidRPr="00B80C2C">
        <w:rPr>
          <w:rFonts w:asciiTheme="minorHAnsi" w:hAnsiTheme="minorHAnsi"/>
        </w:rPr>
        <w:t xml:space="preserve">Lila Abu-Lughod, 2002, “Do Muslim Women Really Need Saving? Anthropological Reflections on Cultural Relativism and Its Others,” </w:t>
      </w:r>
      <w:r w:rsidRPr="00B80C2C">
        <w:rPr>
          <w:rFonts w:asciiTheme="minorHAnsi" w:hAnsiTheme="minorHAnsi"/>
          <w:i/>
        </w:rPr>
        <w:t xml:space="preserve">American Anthropologist </w:t>
      </w:r>
      <w:r w:rsidRPr="00B80C2C">
        <w:rPr>
          <w:rFonts w:asciiTheme="minorHAnsi" w:hAnsiTheme="minorHAnsi"/>
        </w:rPr>
        <w:t>104 (3): 783-790.</w:t>
      </w:r>
      <w:r w:rsidR="00070A38">
        <w:rPr>
          <w:rFonts w:asciiTheme="minorHAnsi" w:hAnsiTheme="minorHAnsi"/>
        </w:rPr>
        <w:t xml:space="preserve"> </w:t>
      </w:r>
    </w:p>
    <w:p w14:paraId="7B037E54" w14:textId="50125753" w:rsidR="005C5593" w:rsidRPr="00B80C2C" w:rsidRDefault="005C5593" w:rsidP="005C55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b/>
        </w:rPr>
      </w:pPr>
    </w:p>
    <w:p w14:paraId="07FB2469" w14:textId="36F7109C" w:rsidR="008578B7" w:rsidRDefault="005C5593" w:rsidP="008578B7">
      <w:pPr>
        <w:tabs>
          <w:tab w:val="right" w:pos="8640"/>
        </w:tabs>
        <w:rPr>
          <w:rFonts w:asciiTheme="minorHAnsi" w:hAnsiTheme="minorHAnsi"/>
        </w:rPr>
      </w:pPr>
      <w:r w:rsidRPr="008578B7">
        <w:rPr>
          <w:rFonts w:asciiTheme="minorHAnsi" w:hAnsiTheme="minorHAnsi"/>
        </w:rPr>
        <w:t>11b)</w:t>
      </w:r>
    </w:p>
    <w:p w14:paraId="5E94FAE0" w14:textId="58E6257F" w:rsidR="008578B7" w:rsidRDefault="008578B7" w:rsidP="008578B7">
      <w:pPr>
        <w:tabs>
          <w:tab w:val="right" w:pos="8640"/>
        </w:tabs>
        <w:rPr>
          <w:rFonts w:asciiTheme="minorHAnsi" w:hAnsiTheme="minorHAnsi"/>
        </w:rPr>
      </w:pPr>
      <w:r w:rsidRPr="008578B7">
        <w:rPr>
          <w:rFonts w:asciiTheme="minorHAnsi" w:hAnsiTheme="minorHAnsi"/>
        </w:rPr>
        <w:t xml:space="preserve">Serene Khader, 2019, </w:t>
      </w:r>
      <w:r w:rsidRPr="008578B7">
        <w:rPr>
          <w:rFonts w:asciiTheme="minorHAnsi" w:hAnsiTheme="minorHAnsi"/>
          <w:i/>
          <w:iCs/>
        </w:rPr>
        <w:t>Decolonizing Universalism: A Transnational Feminist Ethic</w:t>
      </w:r>
      <w:r>
        <w:rPr>
          <w:rFonts w:asciiTheme="minorHAnsi" w:hAnsiTheme="minorHAnsi"/>
        </w:rPr>
        <w:t xml:space="preserve">, Oxford University Press: Ch. 1 (Virgo </w:t>
      </w:r>
      <w:proofErr w:type="spellStart"/>
      <w:r>
        <w:rPr>
          <w:rFonts w:asciiTheme="minorHAnsi" w:hAnsiTheme="minorHAnsi"/>
        </w:rPr>
        <w:t>Ebook</w:t>
      </w:r>
      <w:proofErr w:type="spellEnd"/>
      <w:r>
        <w:rPr>
          <w:rFonts w:asciiTheme="minorHAnsi" w:hAnsiTheme="minorHAnsi"/>
        </w:rPr>
        <w:t>).</w:t>
      </w:r>
    </w:p>
    <w:p w14:paraId="10396B08" w14:textId="77777777" w:rsidR="008578B7" w:rsidRDefault="008578B7" w:rsidP="008578B7">
      <w:pPr>
        <w:tabs>
          <w:tab w:val="right" w:pos="8640"/>
        </w:tabs>
        <w:rPr>
          <w:rFonts w:asciiTheme="minorHAnsi" w:hAnsiTheme="minorHAnsi"/>
        </w:rPr>
      </w:pPr>
    </w:p>
    <w:p w14:paraId="1E44BF00" w14:textId="77777777" w:rsidR="008578B7" w:rsidRDefault="008578B7" w:rsidP="008578B7">
      <w:pPr>
        <w:ind w:left="720" w:hanging="720"/>
        <w:rPr>
          <w:rFonts w:asciiTheme="minorHAnsi" w:hAnsiTheme="minorHAnsi"/>
        </w:rPr>
      </w:pPr>
      <w:r w:rsidRPr="00B80C2C">
        <w:rPr>
          <w:rFonts w:asciiTheme="minorHAnsi" w:hAnsiTheme="minorHAnsi"/>
        </w:rPr>
        <w:t xml:space="preserve">Maria </w:t>
      </w:r>
      <w:proofErr w:type="spellStart"/>
      <w:r w:rsidRPr="00B80C2C">
        <w:rPr>
          <w:rFonts w:asciiTheme="minorHAnsi" w:hAnsiTheme="minorHAnsi"/>
        </w:rPr>
        <w:t>Lugones</w:t>
      </w:r>
      <w:proofErr w:type="spellEnd"/>
      <w:r w:rsidRPr="00B80C2C">
        <w:rPr>
          <w:rFonts w:asciiTheme="minorHAnsi" w:hAnsiTheme="minorHAnsi"/>
        </w:rPr>
        <w:t>,</w:t>
      </w:r>
      <w:r>
        <w:rPr>
          <w:rFonts w:asciiTheme="minorHAnsi" w:hAnsiTheme="minorHAnsi"/>
        </w:rPr>
        <w:t xml:space="preserve"> 2007,</w:t>
      </w:r>
      <w:r w:rsidRPr="00B80C2C">
        <w:rPr>
          <w:rFonts w:asciiTheme="minorHAnsi" w:hAnsiTheme="minorHAnsi"/>
        </w:rPr>
        <w:t xml:space="preserve"> "Heterosexualism and the Colonial/Modern Gender System," </w:t>
      </w:r>
    </w:p>
    <w:p w14:paraId="4E602131" w14:textId="3FFF4814" w:rsidR="008578B7" w:rsidRDefault="008578B7" w:rsidP="008578B7">
      <w:pPr>
        <w:ind w:left="720" w:hanging="720"/>
        <w:rPr>
          <w:rFonts w:asciiTheme="minorHAnsi" w:hAnsiTheme="minorHAnsi"/>
        </w:rPr>
      </w:pPr>
      <w:r w:rsidRPr="00B80C2C">
        <w:rPr>
          <w:rFonts w:asciiTheme="minorHAnsi" w:hAnsiTheme="minorHAnsi"/>
          <w:i/>
        </w:rPr>
        <w:t xml:space="preserve">Hypatia </w:t>
      </w:r>
      <w:r w:rsidRPr="00B80C2C">
        <w:rPr>
          <w:rFonts w:asciiTheme="minorHAnsi" w:hAnsiTheme="minorHAnsi"/>
        </w:rPr>
        <w:t>22</w:t>
      </w:r>
      <w:r>
        <w:rPr>
          <w:rFonts w:asciiTheme="minorHAnsi" w:hAnsiTheme="minorHAnsi"/>
        </w:rPr>
        <w:t xml:space="preserve"> (1)</w:t>
      </w:r>
      <w:r w:rsidRPr="00B80C2C">
        <w:rPr>
          <w:rFonts w:asciiTheme="minorHAnsi" w:hAnsiTheme="minorHAnsi"/>
        </w:rPr>
        <w:t>: 186-209.</w:t>
      </w:r>
      <w:r>
        <w:rPr>
          <w:rFonts w:asciiTheme="minorHAnsi" w:hAnsiTheme="minorHAnsi"/>
        </w:rPr>
        <w:t xml:space="preserve"> </w:t>
      </w:r>
    </w:p>
    <w:p w14:paraId="5D0473B0" w14:textId="57AF2C6E" w:rsidR="00902550" w:rsidRPr="008308E6" w:rsidRDefault="00902550" w:rsidP="008308E6">
      <w:pPr>
        <w:rPr>
          <w:rFonts w:asciiTheme="minorHAnsi" w:hAnsiTheme="minorHAnsi"/>
        </w:rPr>
      </w:pPr>
    </w:p>
    <w:p w14:paraId="026C23A4" w14:textId="651335A7" w:rsidR="009E337C" w:rsidRDefault="00E743F2" w:rsidP="005C5593">
      <w:pPr>
        <w:tabs>
          <w:tab w:val="right" w:pos="8640"/>
        </w:tabs>
        <w:jc w:val="both"/>
        <w:rPr>
          <w:rFonts w:asciiTheme="minorHAnsi" w:hAnsiTheme="minorHAnsi"/>
          <w:b/>
        </w:rPr>
      </w:pPr>
      <w:r>
        <w:rPr>
          <w:noProof/>
        </w:rPr>
        <w:drawing>
          <wp:inline distT="0" distB="0" distL="0" distR="0" wp14:anchorId="1C981376" wp14:editId="112F479F">
            <wp:extent cx="2362200" cy="1600200"/>
            <wp:effectExtent l="0" t="0" r="0" b="0"/>
            <wp:docPr id="2" name="Picture 2" descr="A person's back with a blu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s back with a blue background&#10;&#10;Description automatically generated with low confidence"/>
                    <pic:cNvPicPr/>
                  </pic:nvPicPr>
                  <pic:blipFill>
                    <a:blip r:embed="rId42"/>
                    <a:stretch>
                      <a:fillRect/>
                    </a:stretch>
                  </pic:blipFill>
                  <pic:spPr>
                    <a:xfrm>
                      <a:off x="0" y="0"/>
                      <a:ext cx="2362200" cy="1600200"/>
                    </a:xfrm>
                    <a:prstGeom prst="rect">
                      <a:avLst/>
                    </a:prstGeom>
                  </pic:spPr>
                </pic:pic>
              </a:graphicData>
            </a:graphic>
          </wp:inline>
        </w:drawing>
      </w:r>
    </w:p>
    <w:p w14:paraId="2CFE3E0E" w14:textId="77777777" w:rsidR="00E743F2" w:rsidRPr="00B80C2C" w:rsidRDefault="00E743F2" w:rsidP="005C5593">
      <w:pPr>
        <w:tabs>
          <w:tab w:val="right" w:pos="8640"/>
        </w:tabs>
        <w:jc w:val="both"/>
        <w:rPr>
          <w:rFonts w:asciiTheme="minorHAnsi" w:hAnsiTheme="minorHAnsi"/>
          <w:b/>
        </w:rPr>
      </w:pPr>
    </w:p>
    <w:p w14:paraId="497F2D9B" w14:textId="337EB31B" w:rsidR="005C5593" w:rsidRPr="00B80C2C" w:rsidRDefault="008F5C70" w:rsidP="005C5593">
      <w:pPr>
        <w:tabs>
          <w:tab w:val="right" w:pos="8640"/>
        </w:tabs>
        <w:jc w:val="both"/>
        <w:rPr>
          <w:rFonts w:asciiTheme="minorHAnsi" w:hAnsiTheme="minorHAnsi"/>
          <w:b/>
        </w:rPr>
      </w:pPr>
      <w:r w:rsidRPr="00B80C2C">
        <w:rPr>
          <w:rFonts w:asciiTheme="minorHAnsi" w:hAnsiTheme="minorHAnsi"/>
          <w:b/>
        </w:rPr>
        <w:t>Class 12 (April</w:t>
      </w:r>
      <w:r w:rsidR="004F4AD7" w:rsidRPr="00B80C2C">
        <w:rPr>
          <w:rFonts w:asciiTheme="minorHAnsi" w:hAnsiTheme="minorHAnsi"/>
          <w:b/>
        </w:rPr>
        <w:t xml:space="preserve"> </w:t>
      </w:r>
      <w:r w:rsidR="005C3E6D" w:rsidRPr="00B80C2C">
        <w:rPr>
          <w:rFonts w:asciiTheme="minorHAnsi" w:hAnsiTheme="minorHAnsi"/>
          <w:b/>
        </w:rPr>
        <w:t>13</w:t>
      </w:r>
      <w:r w:rsidRPr="00B80C2C">
        <w:rPr>
          <w:rFonts w:asciiTheme="minorHAnsi" w:hAnsiTheme="minorHAnsi"/>
          <w:b/>
        </w:rPr>
        <w:t xml:space="preserve">): </w:t>
      </w:r>
      <w:r w:rsidR="00715629" w:rsidRPr="00B80C2C">
        <w:rPr>
          <w:rFonts w:asciiTheme="minorHAnsi" w:hAnsiTheme="minorHAnsi"/>
          <w:b/>
        </w:rPr>
        <w:t>Trans</w:t>
      </w:r>
      <w:r w:rsidR="005C5593" w:rsidRPr="00B80C2C">
        <w:rPr>
          <w:rFonts w:asciiTheme="minorHAnsi" w:hAnsiTheme="minorHAnsi"/>
          <w:b/>
        </w:rPr>
        <w:t xml:space="preserve"> </w:t>
      </w:r>
    </w:p>
    <w:p w14:paraId="503823C6" w14:textId="56C512B7" w:rsidR="005C5593" w:rsidRDefault="005C5593" w:rsidP="00290C30">
      <w:pPr>
        <w:rPr>
          <w:rFonts w:asciiTheme="minorHAnsi" w:hAnsiTheme="minorHAnsi"/>
          <w:i/>
        </w:rPr>
      </w:pPr>
      <w:r w:rsidRPr="00B80C2C">
        <w:rPr>
          <w:rFonts w:asciiTheme="minorHAnsi" w:hAnsiTheme="minorHAnsi"/>
          <w:i/>
        </w:rPr>
        <w:t xml:space="preserve">What is gender identity? </w:t>
      </w:r>
      <w:r w:rsidR="00070A38">
        <w:rPr>
          <w:rFonts w:asciiTheme="minorHAnsi" w:hAnsiTheme="minorHAnsi"/>
          <w:i/>
        </w:rPr>
        <w:t>What is transgender and w</w:t>
      </w:r>
      <w:r w:rsidR="00A244ED" w:rsidRPr="00B80C2C">
        <w:rPr>
          <w:rFonts w:asciiTheme="minorHAnsi" w:hAnsiTheme="minorHAnsi"/>
          <w:i/>
        </w:rPr>
        <w:t>hy do we need</w:t>
      </w:r>
      <w:r w:rsidRPr="00B80C2C">
        <w:rPr>
          <w:rFonts w:asciiTheme="minorHAnsi" w:hAnsiTheme="minorHAnsi"/>
          <w:i/>
        </w:rPr>
        <w:t xml:space="preserve"> </w:t>
      </w:r>
      <w:proofErr w:type="spellStart"/>
      <w:r w:rsidRPr="00B80C2C">
        <w:rPr>
          <w:rFonts w:asciiTheme="minorHAnsi" w:hAnsiTheme="minorHAnsi"/>
          <w:i/>
        </w:rPr>
        <w:t>trans</w:t>
      </w:r>
      <w:r w:rsidRPr="00B80C2C">
        <w:rPr>
          <w:rFonts w:asciiTheme="minorHAnsi" w:hAnsiTheme="minorHAnsi"/>
          <w:iCs/>
        </w:rPr>
        <w:t>feminist</w:t>
      </w:r>
      <w:proofErr w:type="spellEnd"/>
      <w:r w:rsidRPr="00B80C2C">
        <w:rPr>
          <w:rFonts w:asciiTheme="minorHAnsi" w:hAnsiTheme="minorHAnsi"/>
          <w:iCs/>
        </w:rPr>
        <w:t xml:space="preserve"> </w:t>
      </w:r>
      <w:r w:rsidRPr="00B80C2C">
        <w:rPr>
          <w:rFonts w:asciiTheme="minorHAnsi" w:hAnsiTheme="minorHAnsi"/>
          <w:i/>
        </w:rPr>
        <w:t>theory?</w:t>
      </w:r>
    </w:p>
    <w:p w14:paraId="616BD9C2" w14:textId="77777777" w:rsidR="00070A38" w:rsidRPr="00B80C2C" w:rsidRDefault="00070A38" w:rsidP="00290C30">
      <w:pPr>
        <w:rPr>
          <w:rFonts w:asciiTheme="minorHAnsi" w:hAnsiTheme="minorHAnsi"/>
          <w:i/>
        </w:rPr>
      </w:pPr>
    </w:p>
    <w:p w14:paraId="04C264CE" w14:textId="3E58C974" w:rsidR="005C5593" w:rsidRPr="00B80C2C" w:rsidRDefault="005C5593" w:rsidP="005C55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bCs/>
        </w:rPr>
      </w:pPr>
      <w:r w:rsidRPr="00B80C2C">
        <w:rPr>
          <w:rFonts w:asciiTheme="minorHAnsi" w:hAnsiTheme="minorHAnsi"/>
          <w:bCs/>
        </w:rPr>
        <w:t>12</w:t>
      </w:r>
      <w:proofErr w:type="gramStart"/>
      <w:r w:rsidRPr="00B80C2C">
        <w:rPr>
          <w:rFonts w:asciiTheme="minorHAnsi" w:hAnsiTheme="minorHAnsi"/>
          <w:bCs/>
        </w:rPr>
        <w:t>a)</w:t>
      </w:r>
      <w:r w:rsidR="005B2743">
        <w:rPr>
          <w:rFonts w:asciiTheme="minorHAnsi" w:hAnsiTheme="minorHAnsi"/>
          <w:bCs/>
        </w:rPr>
        <w:t>*</w:t>
      </w:r>
      <w:proofErr w:type="gramEnd"/>
    </w:p>
    <w:p w14:paraId="13E0A282" w14:textId="77777777" w:rsidR="005C5593" w:rsidRPr="00B80C2C" w:rsidRDefault="005C5593" w:rsidP="005C5593">
      <w:pPr>
        <w:rPr>
          <w:rFonts w:asciiTheme="minorHAnsi" w:hAnsiTheme="minorHAnsi"/>
        </w:rPr>
      </w:pPr>
      <w:r w:rsidRPr="00B80C2C">
        <w:rPr>
          <w:rFonts w:asciiTheme="minorHAnsi" w:hAnsiTheme="minorHAnsi"/>
        </w:rPr>
        <w:t xml:space="preserve">Jack Halberstam, 1998, </w:t>
      </w:r>
      <w:r w:rsidRPr="00B80C2C">
        <w:rPr>
          <w:rFonts w:asciiTheme="minorHAnsi" w:hAnsiTheme="minorHAnsi"/>
          <w:i/>
        </w:rPr>
        <w:t>Female Masculinity</w:t>
      </w:r>
      <w:r w:rsidRPr="00B80C2C">
        <w:rPr>
          <w:rFonts w:asciiTheme="minorHAnsi" w:hAnsiTheme="minorHAnsi"/>
        </w:rPr>
        <w:t>, Duke University Press: 1-44.</w:t>
      </w:r>
    </w:p>
    <w:p w14:paraId="2BC712F8" w14:textId="5AFC9F5F" w:rsidR="005C5593" w:rsidRPr="00B80C2C" w:rsidRDefault="005C5593" w:rsidP="005C5593">
      <w:pPr>
        <w:tabs>
          <w:tab w:val="right" w:pos="8640"/>
        </w:tabs>
        <w:rPr>
          <w:rFonts w:asciiTheme="minorHAnsi" w:hAnsiTheme="minorHAnsi"/>
        </w:rPr>
      </w:pPr>
    </w:p>
    <w:p w14:paraId="0B1F4CD0" w14:textId="77777777" w:rsidR="00BD7572" w:rsidRPr="00B80C2C" w:rsidRDefault="00BD7572" w:rsidP="00BD7572">
      <w:pPr>
        <w:widowControl w:val="0"/>
        <w:rPr>
          <w:rFonts w:asciiTheme="minorHAnsi" w:hAnsiTheme="minorHAnsi"/>
        </w:rPr>
      </w:pPr>
      <w:r w:rsidRPr="00B80C2C">
        <w:rPr>
          <w:rFonts w:asciiTheme="minorHAnsi" w:hAnsiTheme="minorHAnsi"/>
        </w:rPr>
        <w:t xml:space="preserve">Susan Stryker, 2006, “(De)subjugated Knowledges: An Introduction to Transgender Studies,” in Stryker. S and Whittle S. eds., </w:t>
      </w:r>
      <w:r w:rsidRPr="00B80C2C">
        <w:rPr>
          <w:rFonts w:asciiTheme="minorHAnsi" w:hAnsiTheme="minorHAnsi"/>
          <w:i/>
        </w:rPr>
        <w:t xml:space="preserve">The Transgender Studies Reader, </w:t>
      </w:r>
      <w:r w:rsidRPr="00B80C2C">
        <w:rPr>
          <w:rFonts w:asciiTheme="minorHAnsi" w:hAnsiTheme="minorHAnsi"/>
        </w:rPr>
        <w:t xml:space="preserve">New York: Routledge: 1-18. </w:t>
      </w:r>
    </w:p>
    <w:p w14:paraId="287AD3E2" w14:textId="77777777" w:rsidR="00BD7572" w:rsidRPr="00B80C2C" w:rsidRDefault="00BD7572" w:rsidP="005C5593">
      <w:pPr>
        <w:tabs>
          <w:tab w:val="right" w:pos="8640"/>
        </w:tabs>
        <w:rPr>
          <w:rFonts w:asciiTheme="minorHAnsi" w:hAnsiTheme="minorHAnsi"/>
        </w:rPr>
      </w:pPr>
    </w:p>
    <w:p w14:paraId="28F863DF" w14:textId="6F353EF4" w:rsidR="005C5593" w:rsidRPr="00B80C2C" w:rsidRDefault="005C5593" w:rsidP="005C5593">
      <w:pPr>
        <w:rPr>
          <w:rFonts w:asciiTheme="minorHAnsi" w:hAnsiTheme="minorHAnsi"/>
        </w:rPr>
      </w:pPr>
      <w:r w:rsidRPr="00B80C2C">
        <w:rPr>
          <w:rFonts w:asciiTheme="minorHAnsi" w:hAnsiTheme="minorHAnsi"/>
        </w:rPr>
        <w:t>12</w:t>
      </w:r>
      <w:proofErr w:type="gramStart"/>
      <w:r w:rsidRPr="00B80C2C">
        <w:rPr>
          <w:rFonts w:asciiTheme="minorHAnsi" w:hAnsiTheme="minorHAnsi"/>
        </w:rPr>
        <w:t>b)</w:t>
      </w:r>
      <w:r w:rsidR="005B2743">
        <w:rPr>
          <w:rFonts w:asciiTheme="minorHAnsi" w:hAnsiTheme="minorHAnsi"/>
        </w:rPr>
        <w:t>*</w:t>
      </w:r>
      <w:proofErr w:type="gramEnd"/>
    </w:p>
    <w:p w14:paraId="3D5706EA" w14:textId="7DE12A2A" w:rsidR="00493F58" w:rsidRDefault="001851DA" w:rsidP="001851DA">
      <w:pPr>
        <w:ind w:left="720" w:hanging="720"/>
        <w:rPr>
          <w:rFonts w:asciiTheme="minorHAnsi" w:hAnsiTheme="minorHAnsi" w:cs="TimesNewRomanPSMT"/>
        </w:rPr>
      </w:pPr>
      <w:r w:rsidRPr="00B80C2C">
        <w:rPr>
          <w:rFonts w:asciiTheme="minorHAnsi" w:hAnsiTheme="minorHAnsi" w:cs="TimesNewRomanPSMT"/>
        </w:rPr>
        <w:t xml:space="preserve">Julia </w:t>
      </w:r>
      <w:proofErr w:type="spellStart"/>
      <w:r w:rsidRPr="00B80C2C">
        <w:rPr>
          <w:rFonts w:asciiTheme="minorHAnsi" w:hAnsiTheme="minorHAnsi" w:cs="TimesNewRomanPSMT"/>
        </w:rPr>
        <w:t>Serano</w:t>
      </w:r>
      <w:proofErr w:type="spellEnd"/>
      <w:r w:rsidRPr="00B80C2C">
        <w:rPr>
          <w:rFonts w:asciiTheme="minorHAnsi" w:hAnsiTheme="minorHAnsi" w:cs="TimesNewRomanPSMT"/>
        </w:rPr>
        <w:t>, 2007, "</w:t>
      </w:r>
      <w:r w:rsidRPr="002267C0">
        <w:rPr>
          <w:rFonts w:asciiTheme="minorHAnsi" w:hAnsiTheme="minorHAnsi" w:cs="TimesNewRomanPSMT"/>
        </w:rPr>
        <w:t>Trans Woman Manifesto,"</w:t>
      </w:r>
      <w:r w:rsidRPr="00B80C2C">
        <w:rPr>
          <w:rFonts w:asciiTheme="minorHAnsi" w:hAnsiTheme="minorHAnsi" w:cs="TimesNewRomanPSMT"/>
        </w:rPr>
        <w:t xml:space="preserve"> in Wendy Kolmar and Frances</w:t>
      </w:r>
    </w:p>
    <w:p w14:paraId="1454C378" w14:textId="220D3056" w:rsidR="001851DA" w:rsidRPr="00B80C2C" w:rsidRDefault="001851DA" w:rsidP="001851DA">
      <w:pPr>
        <w:ind w:left="720" w:hanging="720"/>
        <w:rPr>
          <w:rFonts w:asciiTheme="minorHAnsi" w:hAnsiTheme="minorHAnsi" w:cs="TimesNewRomanPSMT"/>
        </w:rPr>
      </w:pPr>
      <w:proofErr w:type="spellStart"/>
      <w:r w:rsidRPr="00B80C2C">
        <w:rPr>
          <w:rFonts w:asciiTheme="minorHAnsi" w:hAnsiTheme="minorHAnsi" w:cs="TimesNewRomanPSMT"/>
        </w:rPr>
        <w:t>Bartkowski</w:t>
      </w:r>
      <w:proofErr w:type="spellEnd"/>
      <w:r w:rsidRPr="00B80C2C">
        <w:rPr>
          <w:rFonts w:asciiTheme="minorHAnsi" w:hAnsiTheme="minorHAnsi" w:cs="TimesNewRomanPSMT"/>
        </w:rPr>
        <w:t xml:space="preserve">, eds. </w:t>
      </w:r>
      <w:r w:rsidRPr="00B80C2C">
        <w:rPr>
          <w:rFonts w:asciiTheme="minorHAnsi" w:hAnsiTheme="minorHAnsi" w:cs="TimesNewRomanPS-ItalicMT"/>
          <w:i/>
          <w:iCs/>
        </w:rPr>
        <w:t>Feminist Theory: A Reader,</w:t>
      </w:r>
      <w:r w:rsidRPr="00B80C2C">
        <w:rPr>
          <w:rFonts w:asciiTheme="minorHAnsi" w:hAnsiTheme="minorHAnsi" w:cs="TimesNewRomanPSMT"/>
        </w:rPr>
        <w:t xml:space="preserve"> McGraw Hill: 547-51.</w:t>
      </w:r>
      <w:r w:rsidR="00070A38">
        <w:rPr>
          <w:rFonts w:asciiTheme="minorHAnsi" w:hAnsiTheme="minorHAnsi" w:cs="TimesNewRomanPSMT"/>
        </w:rPr>
        <w:t xml:space="preserve"> </w:t>
      </w:r>
    </w:p>
    <w:p w14:paraId="2C81F139" w14:textId="77777777" w:rsidR="005C5593" w:rsidRPr="00B80C2C" w:rsidRDefault="005C5593" w:rsidP="005C55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i/>
        </w:rPr>
      </w:pPr>
    </w:p>
    <w:p w14:paraId="273EF9D9" w14:textId="6280FB30" w:rsidR="00046956" w:rsidRPr="00B80C2C" w:rsidRDefault="005C5593" w:rsidP="005C5593">
      <w:pPr>
        <w:rPr>
          <w:rFonts w:asciiTheme="minorHAnsi" w:hAnsiTheme="minorHAnsi"/>
        </w:rPr>
      </w:pPr>
      <w:r w:rsidRPr="005A3C5D">
        <w:rPr>
          <w:rFonts w:asciiTheme="minorHAnsi" w:hAnsiTheme="minorHAnsi"/>
        </w:rPr>
        <w:t xml:space="preserve">Talia Mae </w:t>
      </w:r>
      <w:proofErr w:type="spellStart"/>
      <w:r w:rsidRPr="005A3C5D">
        <w:rPr>
          <w:rFonts w:asciiTheme="minorHAnsi" w:hAnsiTheme="minorHAnsi"/>
        </w:rPr>
        <w:t>Bettcher</w:t>
      </w:r>
      <w:proofErr w:type="spellEnd"/>
      <w:r w:rsidRPr="005A3C5D">
        <w:rPr>
          <w:rFonts w:asciiTheme="minorHAnsi" w:hAnsiTheme="minorHAnsi"/>
        </w:rPr>
        <w:t xml:space="preserve">, 2016, “Intersectionality, Transgender, and Transsexuality,” in Lisa </w:t>
      </w:r>
      <w:proofErr w:type="spellStart"/>
      <w:r w:rsidRPr="005A3C5D">
        <w:rPr>
          <w:rFonts w:asciiTheme="minorHAnsi" w:hAnsiTheme="minorHAnsi"/>
        </w:rPr>
        <w:t>Disch</w:t>
      </w:r>
      <w:proofErr w:type="spellEnd"/>
      <w:r w:rsidRPr="005A3C5D">
        <w:rPr>
          <w:rFonts w:asciiTheme="minorHAnsi" w:hAnsiTheme="minorHAnsi"/>
        </w:rPr>
        <w:t xml:space="preserve"> and Mary </w:t>
      </w:r>
      <w:proofErr w:type="spellStart"/>
      <w:r w:rsidRPr="005A3C5D">
        <w:rPr>
          <w:rFonts w:asciiTheme="minorHAnsi" w:hAnsiTheme="minorHAnsi"/>
        </w:rPr>
        <w:t>Hawkesworth</w:t>
      </w:r>
      <w:proofErr w:type="spellEnd"/>
      <w:r w:rsidRPr="005A3C5D">
        <w:rPr>
          <w:rFonts w:asciiTheme="minorHAnsi" w:hAnsiTheme="minorHAnsi"/>
        </w:rPr>
        <w:t xml:space="preserve">, </w:t>
      </w:r>
      <w:r w:rsidRPr="005A3C5D">
        <w:rPr>
          <w:rFonts w:asciiTheme="minorHAnsi" w:hAnsiTheme="minorHAnsi"/>
          <w:i/>
          <w:iCs/>
        </w:rPr>
        <w:t>The Oxford Handbook of Feminist Theory</w:t>
      </w:r>
      <w:r w:rsidRPr="005A3C5D">
        <w:rPr>
          <w:rFonts w:asciiTheme="minorHAnsi" w:hAnsiTheme="minorHAnsi"/>
        </w:rPr>
        <w:t>, Oxford: Ch. 20</w:t>
      </w:r>
      <w:r w:rsidR="00B94497">
        <w:rPr>
          <w:rFonts w:asciiTheme="minorHAnsi" w:hAnsiTheme="minorHAnsi"/>
        </w:rPr>
        <w:t xml:space="preserve"> (Virgo </w:t>
      </w:r>
      <w:proofErr w:type="spellStart"/>
      <w:r w:rsidR="00B94497">
        <w:rPr>
          <w:rFonts w:asciiTheme="minorHAnsi" w:hAnsiTheme="minorHAnsi"/>
        </w:rPr>
        <w:t>Ebook</w:t>
      </w:r>
      <w:proofErr w:type="spellEnd"/>
      <w:r w:rsidR="00B94497">
        <w:rPr>
          <w:rFonts w:asciiTheme="minorHAnsi" w:hAnsiTheme="minorHAnsi"/>
        </w:rPr>
        <w:t>).</w:t>
      </w:r>
    </w:p>
    <w:p w14:paraId="42512FF2" w14:textId="534D784F" w:rsidR="00874BC6" w:rsidRPr="00B80C2C" w:rsidRDefault="00874BC6" w:rsidP="005C5593">
      <w:pPr>
        <w:rPr>
          <w:rFonts w:asciiTheme="minorHAnsi" w:hAnsiTheme="minorHAnsi"/>
          <w:bCs/>
        </w:rPr>
      </w:pPr>
    </w:p>
    <w:p w14:paraId="28CA2BAD" w14:textId="7AFA01B7" w:rsidR="008F5C70" w:rsidRPr="00B80C2C" w:rsidRDefault="008F5C70" w:rsidP="008F5C70">
      <w:pPr>
        <w:rPr>
          <w:rFonts w:asciiTheme="minorHAnsi" w:hAnsiTheme="minorHAnsi"/>
        </w:rPr>
      </w:pPr>
    </w:p>
    <w:p w14:paraId="3AA22917" w14:textId="2D4F525E" w:rsidR="00C65624" w:rsidRPr="00B80C2C" w:rsidRDefault="00AC42D8">
      <w:pPr>
        <w:rPr>
          <w:rFonts w:asciiTheme="minorHAnsi" w:hAnsiTheme="minorHAnsi"/>
          <w:b/>
          <w:i/>
        </w:rPr>
      </w:pPr>
      <w:r>
        <w:rPr>
          <w:noProof/>
        </w:rPr>
        <w:drawing>
          <wp:inline distT="0" distB="0" distL="0" distR="0" wp14:anchorId="6F75C2CD" wp14:editId="1604FD91">
            <wp:extent cx="3535680" cy="19888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577426" cy="2012302"/>
                    </a:xfrm>
                    <a:prstGeom prst="rect">
                      <a:avLst/>
                    </a:prstGeom>
                  </pic:spPr>
                </pic:pic>
              </a:graphicData>
            </a:graphic>
          </wp:inline>
        </w:drawing>
      </w:r>
    </w:p>
    <w:p w14:paraId="7A0F18D7" w14:textId="77777777" w:rsidR="00092B93" w:rsidRPr="00B80C2C" w:rsidRDefault="00092B93">
      <w:pPr>
        <w:rPr>
          <w:rFonts w:asciiTheme="minorHAnsi" w:hAnsiTheme="minorHAnsi"/>
          <w:b/>
          <w:i/>
        </w:rPr>
      </w:pPr>
    </w:p>
    <w:p w14:paraId="5EB4ABD6" w14:textId="38230B8B" w:rsidR="00C76E56" w:rsidRPr="00B80C2C" w:rsidRDefault="00706DD6" w:rsidP="00432C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b/>
          <w:color w:val="FF0000"/>
        </w:rPr>
      </w:pPr>
      <w:r w:rsidRPr="00B80C2C">
        <w:rPr>
          <w:rFonts w:asciiTheme="minorHAnsi" w:hAnsiTheme="minorHAnsi"/>
          <w:b/>
        </w:rPr>
        <w:t>Class 1</w:t>
      </w:r>
      <w:r w:rsidR="008F5C70" w:rsidRPr="00B80C2C">
        <w:rPr>
          <w:rFonts w:asciiTheme="minorHAnsi" w:hAnsiTheme="minorHAnsi"/>
          <w:b/>
        </w:rPr>
        <w:t>3</w:t>
      </w:r>
      <w:r w:rsidRPr="00B80C2C">
        <w:rPr>
          <w:rFonts w:asciiTheme="minorHAnsi" w:hAnsiTheme="minorHAnsi"/>
          <w:b/>
        </w:rPr>
        <w:t xml:space="preserve"> (</w:t>
      </w:r>
      <w:r w:rsidR="002469D1" w:rsidRPr="00B80C2C">
        <w:rPr>
          <w:rFonts w:asciiTheme="minorHAnsi" w:hAnsiTheme="minorHAnsi"/>
          <w:b/>
        </w:rPr>
        <w:t xml:space="preserve">April </w:t>
      </w:r>
      <w:r w:rsidR="00432CD4" w:rsidRPr="00B80C2C">
        <w:rPr>
          <w:rFonts w:asciiTheme="minorHAnsi" w:hAnsiTheme="minorHAnsi"/>
          <w:b/>
        </w:rPr>
        <w:t>20</w:t>
      </w:r>
      <w:r w:rsidRPr="00B80C2C">
        <w:rPr>
          <w:rFonts w:asciiTheme="minorHAnsi" w:hAnsiTheme="minorHAnsi"/>
          <w:b/>
        </w:rPr>
        <w:t xml:space="preserve">): </w:t>
      </w:r>
      <w:r w:rsidR="00053626" w:rsidRPr="00B80C2C">
        <w:rPr>
          <w:rFonts w:asciiTheme="minorHAnsi" w:hAnsiTheme="minorHAnsi"/>
          <w:b/>
        </w:rPr>
        <w:t>Doing Feminist Analysis</w:t>
      </w:r>
      <w:r w:rsidR="00EB2D61" w:rsidRPr="00B80C2C">
        <w:rPr>
          <w:rFonts w:asciiTheme="minorHAnsi" w:hAnsiTheme="minorHAnsi"/>
          <w:b/>
        </w:rPr>
        <w:t xml:space="preserve"> </w:t>
      </w:r>
      <w:r w:rsidR="00EB2D61" w:rsidRPr="00B80C2C">
        <w:rPr>
          <w:rFonts w:asciiTheme="minorHAnsi" w:hAnsiTheme="minorHAnsi"/>
          <w:b/>
          <w:color w:val="FF0000"/>
        </w:rPr>
        <w:t>CLASS CANCELLED</w:t>
      </w:r>
    </w:p>
    <w:p w14:paraId="432FECE9" w14:textId="21F4F9CE" w:rsidR="00432CD4" w:rsidRPr="00B80C2C" w:rsidRDefault="00053626" w:rsidP="00432C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bCs/>
          <w:i/>
          <w:iCs/>
        </w:rPr>
      </w:pPr>
      <w:r w:rsidRPr="00B80C2C">
        <w:rPr>
          <w:rFonts w:asciiTheme="minorHAnsi" w:hAnsiTheme="minorHAnsi"/>
          <w:bCs/>
          <w:i/>
          <w:iCs/>
        </w:rPr>
        <w:t xml:space="preserve">What is feminist analysis and how </w:t>
      </w:r>
      <w:r w:rsidR="00EB2D61" w:rsidRPr="00B80C2C">
        <w:rPr>
          <w:rFonts w:asciiTheme="minorHAnsi" w:hAnsiTheme="minorHAnsi"/>
          <w:bCs/>
          <w:i/>
          <w:iCs/>
        </w:rPr>
        <w:t>will</w:t>
      </w:r>
      <w:r w:rsidRPr="00B80C2C">
        <w:rPr>
          <w:rFonts w:asciiTheme="minorHAnsi" w:hAnsiTheme="minorHAnsi"/>
          <w:bCs/>
          <w:i/>
          <w:iCs/>
        </w:rPr>
        <w:t xml:space="preserve"> you </w:t>
      </w:r>
      <w:r w:rsidR="00EB2D61" w:rsidRPr="00B80C2C">
        <w:rPr>
          <w:rFonts w:asciiTheme="minorHAnsi" w:hAnsiTheme="minorHAnsi"/>
          <w:bCs/>
          <w:i/>
          <w:iCs/>
        </w:rPr>
        <w:t>apply it to your research project?</w:t>
      </w:r>
      <w:r w:rsidR="00966258" w:rsidRPr="00B80C2C">
        <w:rPr>
          <w:rFonts w:asciiTheme="minorHAnsi" w:hAnsiTheme="minorHAnsi"/>
          <w:bCs/>
          <w:i/>
          <w:iCs/>
        </w:rPr>
        <w:t xml:space="preserve"> </w:t>
      </w:r>
    </w:p>
    <w:p w14:paraId="2B66B060" w14:textId="149713A1" w:rsidR="00053626" w:rsidRPr="00B80C2C" w:rsidRDefault="00053626" w:rsidP="00432C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b/>
        </w:rPr>
      </w:pPr>
    </w:p>
    <w:p w14:paraId="02D8B56C" w14:textId="0BD54DC4" w:rsidR="000659EB" w:rsidRPr="00B80C2C" w:rsidRDefault="000659EB" w:rsidP="00432C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bCs/>
        </w:rPr>
      </w:pPr>
      <w:r w:rsidRPr="00B80C2C">
        <w:rPr>
          <w:rFonts w:asciiTheme="minorHAnsi" w:hAnsiTheme="minorHAnsi"/>
          <w:bCs/>
        </w:rPr>
        <w:t>13a)</w:t>
      </w:r>
    </w:p>
    <w:p w14:paraId="1A636DA7" w14:textId="5AE78765" w:rsidR="00053626" w:rsidRPr="00B80C2C" w:rsidRDefault="00053626" w:rsidP="00053626">
      <w:pPr>
        <w:rPr>
          <w:rFonts w:asciiTheme="minorHAnsi" w:hAnsiTheme="minorHAnsi"/>
        </w:rPr>
      </w:pPr>
      <w:r w:rsidRPr="00B80C2C">
        <w:rPr>
          <w:rFonts w:asciiTheme="minorHAnsi" w:hAnsiTheme="minorHAnsi"/>
        </w:rPr>
        <w:t xml:space="preserve">Brooke </w:t>
      </w:r>
      <w:proofErr w:type="spellStart"/>
      <w:r w:rsidRPr="00B80C2C">
        <w:rPr>
          <w:rFonts w:asciiTheme="minorHAnsi" w:hAnsiTheme="minorHAnsi"/>
        </w:rPr>
        <w:t>Ackerly</w:t>
      </w:r>
      <w:proofErr w:type="spellEnd"/>
      <w:r w:rsidRPr="00B80C2C">
        <w:rPr>
          <w:rFonts w:asciiTheme="minorHAnsi" w:hAnsiTheme="minorHAnsi"/>
        </w:rPr>
        <w:t xml:space="preserve"> and Jacqui True, 2010, </w:t>
      </w:r>
      <w:r w:rsidRPr="00B80C2C">
        <w:rPr>
          <w:rFonts w:asciiTheme="minorHAnsi" w:hAnsiTheme="minorHAnsi"/>
          <w:i/>
        </w:rPr>
        <w:t>Doing Feminist Research in Political Science and Social Science</w:t>
      </w:r>
      <w:r w:rsidR="0083053D" w:rsidRPr="00B80C2C">
        <w:rPr>
          <w:rFonts w:asciiTheme="minorHAnsi" w:hAnsiTheme="minorHAnsi"/>
        </w:rPr>
        <w:t xml:space="preserve">: </w:t>
      </w:r>
      <w:r w:rsidRPr="00B80C2C">
        <w:rPr>
          <w:rFonts w:asciiTheme="minorHAnsi" w:hAnsiTheme="minorHAnsi"/>
        </w:rPr>
        <w:t>Ch. 2</w:t>
      </w:r>
      <w:r w:rsidR="004E2920">
        <w:rPr>
          <w:rFonts w:asciiTheme="minorHAnsi" w:hAnsiTheme="minorHAnsi"/>
        </w:rPr>
        <w:t xml:space="preserve"> (</w:t>
      </w:r>
      <w:r w:rsidR="00B94497">
        <w:rPr>
          <w:rFonts w:asciiTheme="minorHAnsi" w:hAnsiTheme="minorHAnsi"/>
        </w:rPr>
        <w:t xml:space="preserve">Virgo </w:t>
      </w:r>
      <w:proofErr w:type="spellStart"/>
      <w:r w:rsidR="00B94497">
        <w:rPr>
          <w:rFonts w:asciiTheme="minorHAnsi" w:hAnsiTheme="minorHAnsi"/>
        </w:rPr>
        <w:t>E</w:t>
      </w:r>
      <w:r w:rsidR="004E2920">
        <w:rPr>
          <w:rFonts w:asciiTheme="minorHAnsi" w:hAnsiTheme="minorHAnsi"/>
        </w:rPr>
        <w:t>book</w:t>
      </w:r>
      <w:proofErr w:type="spellEnd"/>
      <w:r w:rsidR="004E2920">
        <w:rPr>
          <w:rFonts w:asciiTheme="minorHAnsi" w:hAnsiTheme="minorHAnsi"/>
        </w:rPr>
        <w:t>).</w:t>
      </w:r>
    </w:p>
    <w:p w14:paraId="0EC8CCD5" w14:textId="4866BD7A" w:rsidR="000659EB" w:rsidRPr="00B80C2C" w:rsidRDefault="000659EB" w:rsidP="00053626">
      <w:pPr>
        <w:rPr>
          <w:rFonts w:asciiTheme="minorHAnsi" w:hAnsiTheme="minorHAnsi"/>
        </w:rPr>
      </w:pPr>
    </w:p>
    <w:p w14:paraId="0B6857CC" w14:textId="0AF8E416" w:rsidR="00AA170F" w:rsidRPr="00B80C2C" w:rsidRDefault="00CF1611" w:rsidP="00053626">
      <w:pPr>
        <w:rPr>
          <w:rFonts w:asciiTheme="minorHAnsi" w:hAnsiTheme="minorHAnsi"/>
        </w:rPr>
      </w:pPr>
      <w:r w:rsidRPr="00B80C2C">
        <w:rPr>
          <w:rFonts w:asciiTheme="minorHAnsi" w:hAnsiTheme="minorHAnsi"/>
        </w:rPr>
        <w:t xml:space="preserve">Catherine </w:t>
      </w:r>
      <w:proofErr w:type="spellStart"/>
      <w:r w:rsidRPr="00B80C2C">
        <w:rPr>
          <w:rFonts w:asciiTheme="minorHAnsi" w:hAnsiTheme="minorHAnsi"/>
        </w:rPr>
        <w:t>D’Ignazio</w:t>
      </w:r>
      <w:proofErr w:type="spellEnd"/>
      <w:r w:rsidRPr="00B80C2C">
        <w:rPr>
          <w:rFonts w:asciiTheme="minorHAnsi" w:hAnsiTheme="minorHAnsi"/>
        </w:rPr>
        <w:t xml:space="preserve"> and Lauren Klein, 2019, </w:t>
      </w:r>
      <w:r w:rsidRPr="00B80C2C">
        <w:rPr>
          <w:rFonts w:asciiTheme="minorHAnsi" w:hAnsiTheme="minorHAnsi"/>
          <w:i/>
          <w:iCs/>
        </w:rPr>
        <w:t>Data Feminism</w:t>
      </w:r>
      <w:r w:rsidR="0083053D" w:rsidRPr="00B80C2C">
        <w:rPr>
          <w:rFonts w:asciiTheme="minorHAnsi" w:hAnsiTheme="minorHAnsi"/>
        </w:rPr>
        <w:t>: 5-36</w:t>
      </w:r>
      <w:r w:rsidR="008578B7">
        <w:rPr>
          <w:rFonts w:asciiTheme="minorHAnsi" w:hAnsiTheme="minorHAnsi"/>
        </w:rPr>
        <w:t xml:space="preserve"> (Virgo</w:t>
      </w:r>
      <w:r w:rsidR="00B94497">
        <w:rPr>
          <w:rFonts w:asciiTheme="minorHAnsi" w:hAnsiTheme="minorHAnsi"/>
        </w:rPr>
        <w:t xml:space="preserve"> </w:t>
      </w:r>
      <w:proofErr w:type="spellStart"/>
      <w:r w:rsidR="00B94497">
        <w:rPr>
          <w:rFonts w:asciiTheme="minorHAnsi" w:hAnsiTheme="minorHAnsi"/>
        </w:rPr>
        <w:t>Ebook</w:t>
      </w:r>
      <w:proofErr w:type="spellEnd"/>
      <w:r w:rsidR="008578B7">
        <w:rPr>
          <w:rFonts w:asciiTheme="minorHAnsi" w:hAnsiTheme="minorHAnsi"/>
        </w:rPr>
        <w:t>).</w:t>
      </w:r>
    </w:p>
    <w:p w14:paraId="48383F2C" w14:textId="77777777" w:rsidR="00CF1611" w:rsidRPr="00B80C2C" w:rsidRDefault="00CF1611" w:rsidP="00053626">
      <w:pPr>
        <w:rPr>
          <w:rFonts w:asciiTheme="minorHAnsi" w:hAnsiTheme="minorHAnsi"/>
        </w:rPr>
      </w:pPr>
    </w:p>
    <w:p w14:paraId="46BF9101" w14:textId="2BADB0C3" w:rsidR="000659EB" w:rsidRPr="00B80C2C" w:rsidRDefault="000659EB" w:rsidP="00053626">
      <w:pPr>
        <w:rPr>
          <w:rFonts w:asciiTheme="minorHAnsi" w:hAnsiTheme="minorHAnsi"/>
        </w:rPr>
      </w:pPr>
      <w:r w:rsidRPr="00B80C2C">
        <w:rPr>
          <w:rFonts w:asciiTheme="minorHAnsi" w:hAnsiTheme="minorHAnsi"/>
        </w:rPr>
        <w:t>13b)</w:t>
      </w:r>
    </w:p>
    <w:p w14:paraId="0CB9B143" w14:textId="7C69ED1A" w:rsidR="00CF1611" w:rsidRPr="00B80C2C" w:rsidRDefault="00CF1611" w:rsidP="00CF1611">
      <w:pPr>
        <w:rPr>
          <w:rFonts w:asciiTheme="minorHAnsi" w:hAnsiTheme="minorHAnsi"/>
        </w:rPr>
      </w:pPr>
      <w:r w:rsidRPr="00B80C2C">
        <w:rPr>
          <w:rFonts w:asciiTheme="minorHAnsi" w:hAnsiTheme="minorHAnsi"/>
        </w:rPr>
        <w:t xml:space="preserve">To read if you are doing a theory paper that does not </w:t>
      </w:r>
      <w:r w:rsidR="00951866">
        <w:rPr>
          <w:rFonts w:asciiTheme="minorHAnsi" w:hAnsiTheme="minorHAnsi"/>
        </w:rPr>
        <w:t>rely on</w:t>
      </w:r>
      <w:r w:rsidRPr="00B80C2C">
        <w:rPr>
          <w:rFonts w:asciiTheme="minorHAnsi" w:hAnsiTheme="minorHAnsi"/>
        </w:rPr>
        <w:t xml:space="preserve"> </w:t>
      </w:r>
      <w:r w:rsidR="00B94497">
        <w:rPr>
          <w:rFonts w:asciiTheme="minorHAnsi" w:hAnsiTheme="minorHAnsi"/>
        </w:rPr>
        <w:t xml:space="preserve">original </w:t>
      </w:r>
      <w:r w:rsidRPr="00B80C2C">
        <w:rPr>
          <w:rFonts w:asciiTheme="minorHAnsi" w:hAnsiTheme="minorHAnsi"/>
        </w:rPr>
        <w:t>empirical evidence:</w:t>
      </w:r>
    </w:p>
    <w:p w14:paraId="4AD20B0A" w14:textId="3E7E1D9F" w:rsidR="00CF1611" w:rsidRPr="00B80C2C" w:rsidRDefault="00CF1611" w:rsidP="00CF1611">
      <w:pPr>
        <w:numPr>
          <w:ilvl w:val="0"/>
          <w:numId w:val="4"/>
        </w:numPr>
        <w:contextualSpacing/>
        <w:rPr>
          <w:rFonts w:asciiTheme="minorHAnsi" w:hAnsiTheme="minorHAnsi"/>
        </w:rPr>
      </w:pPr>
      <w:r w:rsidRPr="00B80C2C">
        <w:rPr>
          <w:rFonts w:asciiTheme="minorHAnsi" w:hAnsiTheme="minorHAnsi"/>
        </w:rPr>
        <w:t xml:space="preserve">Barry K. Beyer, 1990, “What philosophy Offers to the Teaching of Thinking,” </w:t>
      </w:r>
      <w:r w:rsidRPr="00B80C2C">
        <w:rPr>
          <w:rFonts w:asciiTheme="minorHAnsi" w:hAnsiTheme="minorHAnsi"/>
          <w:i/>
        </w:rPr>
        <w:t>Educational Leadership</w:t>
      </w:r>
      <w:r w:rsidRPr="00B80C2C">
        <w:rPr>
          <w:rFonts w:asciiTheme="minorHAnsi" w:hAnsiTheme="minorHAnsi"/>
        </w:rPr>
        <w:t xml:space="preserve">: 55-60. </w:t>
      </w:r>
    </w:p>
    <w:p w14:paraId="39DC5249" w14:textId="5200C8B8" w:rsidR="00EA406D" w:rsidRPr="00B80C2C" w:rsidRDefault="00EA406D" w:rsidP="00EA406D">
      <w:pPr>
        <w:numPr>
          <w:ilvl w:val="0"/>
          <w:numId w:val="4"/>
        </w:numPr>
        <w:contextualSpacing/>
        <w:rPr>
          <w:rFonts w:asciiTheme="minorHAnsi" w:hAnsiTheme="minorHAnsi"/>
        </w:rPr>
      </w:pPr>
      <w:proofErr w:type="spellStart"/>
      <w:r w:rsidRPr="00B80C2C">
        <w:rPr>
          <w:rFonts w:asciiTheme="minorHAnsi" w:hAnsiTheme="minorHAnsi"/>
        </w:rPr>
        <w:t>Ackerly</w:t>
      </w:r>
      <w:proofErr w:type="spellEnd"/>
      <w:r w:rsidRPr="00B80C2C">
        <w:rPr>
          <w:rFonts w:asciiTheme="minorHAnsi" w:hAnsiTheme="minorHAnsi"/>
        </w:rPr>
        <w:t xml:space="preserve"> and True: Ch. 5</w:t>
      </w:r>
      <w:r w:rsidR="00070A38">
        <w:rPr>
          <w:rFonts w:asciiTheme="minorHAnsi" w:hAnsiTheme="minorHAnsi"/>
        </w:rPr>
        <w:t xml:space="preserve"> </w:t>
      </w:r>
      <w:r w:rsidR="004E2920">
        <w:rPr>
          <w:rFonts w:asciiTheme="minorHAnsi" w:hAnsiTheme="minorHAnsi"/>
        </w:rPr>
        <w:t>(</w:t>
      </w:r>
      <w:r w:rsidR="00B94497">
        <w:rPr>
          <w:rFonts w:asciiTheme="minorHAnsi" w:hAnsiTheme="minorHAnsi"/>
        </w:rPr>
        <w:t xml:space="preserve">Virgo </w:t>
      </w:r>
      <w:proofErr w:type="spellStart"/>
      <w:r w:rsidR="00B94497">
        <w:rPr>
          <w:rFonts w:asciiTheme="minorHAnsi" w:hAnsiTheme="minorHAnsi"/>
        </w:rPr>
        <w:t>E</w:t>
      </w:r>
      <w:r w:rsidR="004E2920">
        <w:rPr>
          <w:rFonts w:asciiTheme="minorHAnsi" w:hAnsiTheme="minorHAnsi"/>
        </w:rPr>
        <w:t>book</w:t>
      </w:r>
      <w:proofErr w:type="spellEnd"/>
      <w:r w:rsidR="004E2920">
        <w:rPr>
          <w:rFonts w:asciiTheme="minorHAnsi" w:hAnsiTheme="minorHAnsi"/>
        </w:rPr>
        <w:t>).</w:t>
      </w:r>
    </w:p>
    <w:p w14:paraId="71B7A454" w14:textId="79EEA75B" w:rsidR="000659EB" w:rsidRPr="00B80C2C" w:rsidRDefault="000659EB" w:rsidP="000659EB">
      <w:pPr>
        <w:contextualSpacing/>
        <w:rPr>
          <w:rFonts w:asciiTheme="minorHAnsi" w:hAnsiTheme="minorHAnsi"/>
        </w:rPr>
      </w:pPr>
    </w:p>
    <w:p w14:paraId="6F90C76D" w14:textId="461AD0B2" w:rsidR="00D93AC4" w:rsidRPr="00B94497" w:rsidRDefault="00D93AC4" w:rsidP="00D93AC4">
      <w:pPr>
        <w:contextualSpacing/>
        <w:rPr>
          <w:rFonts w:asciiTheme="minorHAnsi" w:hAnsiTheme="minorHAnsi"/>
        </w:rPr>
      </w:pPr>
      <w:r w:rsidRPr="00B80C2C">
        <w:rPr>
          <w:rFonts w:asciiTheme="minorHAnsi" w:hAnsiTheme="minorHAnsi"/>
        </w:rPr>
        <w:lastRenderedPageBreak/>
        <w:t xml:space="preserve">Everyone doing qualitative research reads: </w:t>
      </w:r>
      <w:r w:rsidR="00B94497">
        <w:rPr>
          <w:rFonts w:asciiTheme="minorHAnsi" w:hAnsiTheme="minorHAnsi"/>
        </w:rPr>
        <w:t xml:space="preserve">Carol A.B. Warren and Tracy </w:t>
      </w:r>
      <w:proofErr w:type="spellStart"/>
      <w:r w:rsidR="00B94497">
        <w:rPr>
          <w:rFonts w:asciiTheme="minorHAnsi" w:hAnsiTheme="minorHAnsi"/>
        </w:rPr>
        <w:t>Xavia</w:t>
      </w:r>
      <w:proofErr w:type="spellEnd"/>
      <w:r w:rsidR="00B94497">
        <w:rPr>
          <w:rFonts w:asciiTheme="minorHAnsi" w:hAnsiTheme="minorHAnsi"/>
        </w:rPr>
        <w:t xml:space="preserve"> </w:t>
      </w:r>
      <w:proofErr w:type="spellStart"/>
      <w:r w:rsidR="00B94497">
        <w:rPr>
          <w:rFonts w:asciiTheme="minorHAnsi" w:hAnsiTheme="minorHAnsi"/>
        </w:rPr>
        <w:t>Karner</w:t>
      </w:r>
      <w:proofErr w:type="spellEnd"/>
      <w:r w:rsidR="00B94497">
        <w:rPr>
          <w:rFonts w:asciiTheme="minorHAnsi" w:hAnsiTheme="minorHAnsi"/>
        </w:rPr>
        <w:t xml:space="preserve">, (any edition is fine), </w:t>
      </w:r>
      <w:r w:rsidR="00B94497">
        <w:rPr>
          <w:rFonts w:asciiTheme="minorHAnsi" w:hAnsiTheme="minorHAnsi"/>
          <w:i/>
          <w:iCs/>
        </w:rPr>
        <w:t>Discovering Qualitative Methods: Field Research, Interviews, and Analysis</w:t>
      </w:r>
      <w:r w:rsidR="00B94497">
        <w:rPr>
          <w:rFonts w:asciiTheme="minorHAnsi" w:hAnsiTheme="minorHAnsi"/>
        </w:rPr>
        <w:t>, Oxford University Press: Ch. 9</w:t>
      </w:r>
    </w:p>
    <w:p w14:paraId="5397547B" w14:textId="77777777" w:rsidR="00D93AC4" w:rsidRPr="00B80C2C" w:rsidRDefault="00D93AC4" w:rsidP="000659EB">
      <w:pPr>
        <w:contextualSpacing/>
        <w:rPr>
          <w:rFonts w:asciiTheme="minorHAnsi" w:hAnsiTheme="minorHAnsi"/>
        </w:rPr>
      </w:pPr>
    </w:p>
    <w:p w14:paraId="66C85705" w14:textId="61BD9D2F" w:rsidR="006F1C65" w:rsidRPr="006B1430" w:rsidRDefault="006F1C65" w:rsidP="006F1C65">
      <w:pPr>
        <w:rPr>
          <w:rFonts w:asciiTheme="minorHAnsi" w:hAnsiTheme="minorHAnsi"/>
        </w:rPr>
      </w:pPr>
      <w:r w:rsidRPr="006B1430">
        <w:rPr>
          <w:rFonts w:asciiTheme="minorHAnsi" w:hAnsiTheme="minorHAnsi"/>
        </w:rPr>
        <w:t xml:space="preserve">To read </w:t>
      </w:r>
      <w:r w:rsidR="000659EB" w:rsidRPr="006B1430">
        <w:rPr>
          <w:rFonts w:asciiTheme="minorHAnsi" w:hAnsiTheme="minorHAnsi"/>
        </w:rPr>
        <w:t xml:space="preserve">from Warren and </w:t>
      </w:r>
      <w:proofErr w:type="spellStart"/>
      <w:r w:rsidR="000659EB" w:rsidRPr="006B1430">
        <w:rPr>
          <w:rFonts w:asciiTheme="minorHAnsi" w:hAnsiTheme="minorHAnsi"/>
        </w:rPr>
        <w:t>Xavia</w:t>
      </w:r>
      <w:proofErr w:type="spellEnd"/>
      <w:r w:rsidR="000659EB" w:rsidRPr="006B1430">
        <w:rPr>
          <w:rFonts w:asciiTheme="minorHAnsi" w:hAnsiTheme="minorHAnsi"/>
        </w:rPr>
        <w:t xml:space="preserve"> </w:t>
      </w:r>
      <w:proofErr w:type="spellStart"/>
      <w:r w:rsidR="000659EB" w:rsidRPr="006B1430">
        <w:rPr>
          <w:rFonts w:asciiTheme="minorHAnsi" w:hAnsiTheme="minorHAnsi"/>
        </w:rPr>
        <w:t>Karner</w:t>
      </w:r>
      <w:proofErr w:type="spellEnd"/>
      <w:r w:rsidR="000659EB" w:rsidRPr="006B1430">
        <w:rPr>
          <w:rFonts w:asciiTheme="minorHAnsi" w:hAnsiTheme="minorHAnsi"/>
        </w:rPr>
        <w:t xml:space="preserve"> </w:t>
      </w:r>
      <w:r w:rsidRPr="006B1430">
        <w:rPr>
          <w:rFonts w:asciiTheme="minorHAnsi" w:hAnsiTheme="minorHAnsi"/>
        </w:rPr>
        <w:t>if you are doing interviews:</w:t>
      </w:r>
    </w:p>
    <w:p w14:paraId="2EBF3AF3" w14:textId="31355E74" w:rsidR="006F1C65" w:rsidRPr="006B1430" w:rsidRDefault="006F1C65" w:rsidP="006F1C65">
      <w:pPr>
        <w:numPr>
          <w:ilvl w:val="0"/>
          <w:numId w:val="3"/>
        </w:numPr>
        <w:contextualSpacing/>
        <w:rPr>
          <w:rFonts w:asciiTheme="minorHAnsi" w:hAnsiTheme="minorHAnsi"/>
        </w:rPr>
      </w:pPr>
      <w:r w:rsidRPr="006B1430">
        <w:rPr>
          <w:rFonts w:asciiTheme="minorHAnsi" w:hAnsiTheme="minorHAnsi"/>
        </w:rPr>
        <w:t xml:space="preserve">Ch. 6 and 7 </w:t>
      </w:r>
    </w:p>
    <w:p w14:paraId="794557D6" w14:textId="77777777" w:rsidR="006F1C65" w:rsidRPr="006B1430" w:rsidRDefault="006F1C65" w:rsidP="006F1C65">
      <w:pPr>
        <w:rPr>
          <w:rFonts w:asciiTheme="minorHAnsi" w:hAnsiTheme="minorHAnsi"/>
        </w:rPr>
      </w:pPr>
      <w:r w:rsidRPr="006B1430">
        <w:rPr>
          <w:rFonts w:asciiTheme="minorHAnsi" w:hAnsiTheme="minorHAnsi"/>
        </w:rPr>
        <w:t>To read if you are using images or historical documents:</w:t>
      </w:r>
    </w:p>
    <w:p w14:paraId="7447AB98" w14:textId="67754F05" w:rsidR="006F1C65" w:rsidRPr="006B1430" w:rsidRDefault="006F1C65" w:rsidP="006F1C65">
      <w:pPr>
        <w:numPr>
          <w:ilvl w:val="0"/>
          <w:numId w:val="3"/>
        </w:numPr>
        <w:contextualSpacing/>
        <w:rPr>
          <w:rFonts w:asciiTheme="minorHAnsi" w:hAnsiTheme="minorHAnsi"/>
        </w:rPr>
      </w:pPr>
      <w:r w:rsidRPr="006B1430">
        <w:rPr>
          <w:rFonts w:asciiTheme="minorHAnsi" w:hAnsiTheme="minorHAnsi"/>
        </w:rPr>
        <w:t xml:space="preserve">Ch. 8 </w:t>
      </w:r>
    </w:p>
    <w:p w14:paraId="187D95A5" w14:textId="1FE227CA" w:rsidR="00CF1611" w:rsidRPr="006B1430" w:rsidRDefault="00CF1611" w:rsidP="00CF1611">
      <w:pPr>
        <w:contextualSpacing/>
        <w:rPr>
          <w:rFonts w:asciiTheme="minorHAnsi" w:hAnsiTheme="minorHAnsi"/>
        </w:rPr>
      </w:pPr>
      <w:r w:rsidRPr="006B1430">
        <w:rPr>
          <w:rFonts w:asciiTheme="minorHAnsi" w:hAnsiTheme="minorHAnsi"/>
        </w:rPr>
        <w:t xml:space="preserve">To read from </w:t>
      </w:r>
      <w:proofErr w:type="spellStart"/>
      <w:r w:rsidR="0083053D" w:rsidRPr="006B1430">
        <w:rPr>
          <w:rFonts w:asciiTheme="minorHAnsi" w:hAnsiTheme="minorHAnsi"/>
        </w:rPr>
        <w:t>D’Ignazio</w:t>
      </w:r>
      <w:proofErr w:type="spellEnd"/>
      <w:r w:rsidR="0083053D" w:rsidRPr="006B1430">
        <w:rPr>
          <w:rFonts w:asciiTheme="minorHAnsi" w:hAnsiTheme="minorHAnsi"/>
        </w:rPr>
        <w:t xml:space="preserve"> and Klein if you are using quantitative data:</w:t>
      </w:r>
    </w:p>
    <w:p w14:paraId="421D42F4" w14:textId="6A8F0EEC" w:rsidR="0083053D" w:rsidRPr="006B1430" w:rsidRDefault="0083053D" w:rsidP="0083053D">
      <w:pPr>
        <w:pStyle w:val="ListParagraph"/>
        <w:numPr>
          <w:ilvl w:val="0"/>
          <w:numId w:val="20"/>
        </w:numPr>
        <w:rPr>
          <w:rFonts w:asciiTheme="minorHAnsi" w:hAnsiTheme="minorHAnsi"/>
          <w:b/>
          <w:bCs/>
        </w:rPr>
      </w:pPr>
      <w:r w:rsidRPr="006B1430">
        <w:rPr>
          <w:rFonts w:asciiTheme="minorHAnsi" w:hAnsiTheme="minorHAnsi"/>
        </w:rPr>
        <w:t>Ch. 3</w:t>
      </w:r>
      <w:r w:rsidR="00070A38" w:rsidRPr="006B1430">
        <w:rPr>
          <w:rFonts w:asciiTheme="minorHAnsi" w:hAnsiTheme="minorHAnsi"/>
        </w:rPr>
        <w:t xml:space="preserve"> </w:t>
      </w:r>
      <w:r w:rsidR="006B1430" w:rsidRPr="006B1430">
        <w:rPr>
          <w:rFonts w:asciiTheme="minorHAnsi" w:hAnsiTheme="minorHAnsi"/>
        </w:rPr>
        <w:t>(</w:t>
      </w:r>
      <w:proofErr w:type="spellStart"/>
      <w:r w:rsidR="006B1430" w:rsidRPr="006B1430">
        <w:rPr>
          <w:rFonts w:asciiTheme="minorHAnsi" w:hAnsiTheme="minorHAnsi"/>
        </w:rPr>
        <w:t>Ebook</w:t>
      </w:r>
      <w:proofErr w:type="spellEnd"/>
      <w:r w:rsidR="006B1430" w:rsidRPr="006B1430">
        <w:rPr>
          <w:rFonts w:asciiTheme="minorHAnsi" w:hAnsiTheme="minorHAnsi"/>
        </w:rPr>
        <w:t xml:space="preserve"> on Virgo).</w:t>
      </w:r>
    </w:p>
    <w:p w14:paraId="26F45398" w14:textId="77777777" w:rsidR="006F1C65" w:rsidRPr="00B80C2C" w:rsidRDefault="006F1C65" w:rsidP="006F1C65">
      <w:pPr>
        <w:rPr>
          <w:rFonts w:asciiTheme="minorHAnsi" w:hAnsiTheme="minorHAnsi"/>
          <w:b/>
        </w:rPr>
      </w:pPr>
    </w:p>
    <w:p w14:paraId="1FEF7394" w14:textId="4DAFD197" w:rsidR="006F1C65" w:rsidRPr="00B80C2C" w:rsidRDefault="000659EB" w:rsidP="006F1C65">
      <w:pPr>
        <w:rPr>
          <w:rFonts w:asciiTheme="minorHAnsi" w:hAnsiTheme="minorHAnsi"/>
        </w:rPr>
      </w:pPr>
      <w:r w:rsidRPr="00B80C2C">
        <w:rPr>
          <w:rFonts w:asciiTheme="minorHAnsi" w:hAnsiTheme="minorHAnsi"/>
        </w:rPr>
        <w:t xml:space="preserve">For </w:t>
      </w:r>
      <w:r w:rsidR="006F1C65" w:rsidRPr="00B80C2C">
        <w:rPr>
          <w:rFonts w:asciiTheme="minorHAnsi" w:hAnsiTheme="minorHAnsi"/>
        </w:rPr>
        <w:t xml:space="preserve">general tips browse this </w:t>
      </w:r>
      <w:hyperlink r:id="rId44">
        <w:r w:rsidR="006F1C65" w:rsidRPr="00B80C2C">
          <w:rPr>
            <w:rFonts w:asciiTheme="minorHAnsi" w:hAnsiTheme="minorHAnsi"/>
            <w:color w:val="0000FF"/>
          </w:rPr>
          <w:t>site</w:t>
        </w:r>
      </w:hyperlink>
      <w:r w:rsidR="006F1C65" w:rsidRPr="00B80C2C">
        <w:rPr>
          <w:rFonts w:asciiTheme="minorHAnsi" w:hAnsiTheme="minorHAnsi"/>
        </w:rPr>
        <w:t xml:space="preserve">.  </w:t>
      </w:r>
    </w:p>
    <w:p w14:paraId="2F941C09" w14:textId="77777777" w:rsidR="00053626" w:rsidRPr="00B80C2C" w:rsidRDefault="00053626" w:rsidP="00432C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b/>
        </w:rPr>
      </w:pPr>
    </w:p>
    <w:p w14:paraId="459C672E" w14:textId="77777777" w:rsidR="00432CD4" w:rsidRPr="00B80C2C" w:rsidRDefault="00432CD4" w:rsidP="00432C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rPr>
      </w:pPr>
    </w:p>
    <w:p w14:paraId="002B7D09" w14:textId="1F93C5C2" w:rsidR="00C65624" w:rsidRPr="00B80C2C" w:rsidRDefault="00F506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b/>
        </w:rPr>
      </w:pPr>
      <w:r w:rsidRPr="00B80C2C">
        <w:rPr>
          <w:rFonts w:asciiTheme="minorHAnsi" w:hAnsiTheme="minorHAnsi"/>
          <w:noProof/>
          <w:lang w:eastAsia="ko-KR"/>
        </w:rPr>
        <w:drawing>
          <wp:inline distT="0" distB="0" distL="0" distR="0" wp14:anchorId="031666D7" wp14:editId="2E2B8559">
            <wp:extent cx="1737360" cy="1690810"/>
            <wp:effectExtent l="0" t="0" r="2540" b="0"/>
            <wp:docPr id="27"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45"/>
                    <a:srcRect/>
                    <a:stretch>
                      <a:fillRect/>
                    </a:stretch>
                  </pic:blipFill>
                  <pic:spPr>
                    <a:xfrm>
                      <a:off x="0" y="0"/>
                      <a:ext cx="1743076" cy="1696372"/>
                    </a:xfrm>
                    <a:prstGeom prst="rect">
                      <a:avLst/>
                    </a:prstGeom>
                    <a:ln/>
                  </pic:spPr>
                </pic:pic>
              </a:graphicData>
            </a:graphic>
          </wp:inline>
        </w:drawing>
      </w:r>
    </w:p>
    <w:p w14:paraId="5EF036A3" w14:textId="77777777" w:rsidR="00CF6D42" w:rsidRPr="00B80C2C" w:rsidRDefault="00CF6D42">
      <w:pPr>
        <w:rPr>
          <w:rFonts w:asciiTheme="minorHAnsi" w:hAnsiTheme="minorHAnsi"/>
          <w:b/>
        </w:rPr>
      </w:pPr>
    </w:p>
    <w:p w14:paraId="6A3DF9CE" w14:textId="3875B5FA" w:rsidR="005C5593" w:rsidRPr="00B80C2C" w:rsidRDefault="00706DD6" w:rsidP="005C55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rPr>
      </w:pPr>
      <w:r w:rsidRPr="00B80C2C">
        <w:rPr>
          <w:rFonts w:asciiTheme="minorHAnsi" w:hAnsiTheme="minorHAnsi"/>
          <w:b/>
        </w:rPr>
        <w:t>Class 1</w:t>
      </w:r>
      <w:r w:rsidR="008076DC" w:rsidRPr="00B80C2C">
        <w:rPr>
          <w:rFonts w:asciiTheme="minorHAnsi" w:hAnsiTheme="minorHAnsi"/>
          <w:b/>
        </w:rPr>
        <w:t>4</w:t>
      </w:r>
      <w:r w:rsidRPr="00B80C2C">
        <w:rPr>
          <w:rFonts w:asciiTheme="minorHAnsi" w:hAnsiTheme="minorHAnsi"/>
          <w:b/>
        </w:rPr>
        <w:t xml:space="preserve"> (</w:t>
      </w:r>
      <w:r w:rsidR="002469D1" w:rsidRPr="00B80C2C">
        <w:rPr>
          <w:rFonts w:asciiTheme="minorHAnsi" w:hAnsiTheme="minorHAnsi"/>
          <w:b/>
        </w:rPr>
        <w:t>April</w:t>
      </w:r>
      <w:r w:rsidRPr="00B80C2C">
        <w:rPr>
          <w:rFonts w:asciiTheme="minorHAnsi" w:hAnsiTheme="minorHAnsi"/>
          <w:b/>
        </w:rPr>
        <w:t xml:space="preserve"> 2</w:t>
      </w:r>
      <w:r w:rsidR="00432CD4" w:rsidRPr="00B80C2C">
        <w:rPr>
          <w:rFonts w:asciiTheme="minorHAnsi" w:hAnsiTheme="minorHAnsi"/>
          <w:b/>
        </w:rPr>
        <w:t>7</w:t>
      </w:r>
      <w:r w:rsidRPr="00B80C2C">
        <w:rPr>
          <w:rFonts w:asciiTheme="minorHAnsi" w:hAnsiTheme="minorHAnsi"/>
          <w:b/>
        </w:rPr>
        <w:t>):</w:t>
      </w:r>
      <w:r w:rsidRPr="00B80C2C">
        <w:rPr>
          <w:rFonts w:asciiTheme="minorHAnsi" w:hAnsiTheme="minorHAnsi"/>
        </w:rPr>
        <w:t xml:space="preserve"> </w:t>
      </w:r>
      <w:r w:rsidR="005C5593" w:rsidRPr="00B80C2C">
        <w:rPr>
          <w:rFonts w:asciiTheme="minorHAnsi" w:hAnsiTheme="minorHAnsi"/>
          <w:b/>
        </w:rPr>
        <w:t>Backlash and Feminist Futures</w:t>
      </w:r>
    </w:p>
    <w:p w14:paraId="66A5370A" w14:textId="418529AC" w:rsidR="005C5593" w:rsidRPr="00B80C2C" w:rsidRDefault="005C5593" w:rsidP="005C5593">
      <w:pPr>
        <w:rPr>
          <w:rFonts w:asciiTheme="minorHAnsi" w:hAnsiTheme="minorHAnsi"/>
          <w:i/>
        </w:rPr>
      </w:pPr>
      <w:r w:rsidRPr="00B80C2C">
        <w:rPr>
          <w:rFonts w:asciiTheme="minorHAnsi" w:hAnsiTheme="minorHAnsi"/>
          <w:i/>
        </w:rPr>
        <w:t>If neoliberalism appropriated feminism</w:t>
      </w:r>
      <w:r w:rsidR="0050199A" w:rsidRPr="00B80C2C">
        <w:rPr>
          <w:rFonts w:asciiTheme="minorHAnsi" w:hAnsiTheme="minorHAnsi"/>
          <w:i/>
        </w:rPr>
        <w:t xml:space="preserve"> and backlash is pervasive</w:t>
      </w:r>
      <w:r w:rsidRPr="00B80C2C">
        <w:rPr>
          <w:rFonts w:asciiTheme="minorHAnsi" w:hAnsiTheme="minorHAnsi"/>
          <w:i/>
        </w:rPr>
        <w:t>, what is the future of feminism?</w:t>
      </w:r>
    </w:p>
    <w:p w14:paraId="5AA40864" w14:textId="16D302E7" w:rsidR="005C5593" w:rsidRPr="00B80C2C" w:rsidRDefault="005C5593" w:rsidP="005C55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imes"/>
        </w:rPr>
      </w:pPr>
      <w:r w:rsidRPr="00B80C2C">
        <w:rPr>
          <w:rFonts w:asciiTheme="minorHAnsi" w:hAnsiTheme="minorHAnsi" w:cs="Times"/>
        </w:rPr>
        <w:t>14</w:t>
      </w:r>
      <w:proofErr w:type="gramStart"/>
      <w:r w:rsidRPr="00B80C2C">
        <w:rPr>
          <w:rFonts w:asciiTheme="minorHAnsi" w:hAnsiTheme="minorHAnsi" w:cs="Times"/>
        </w:rPr>
        <w:t>a)</w:t>
      </w:r>
      <w:r w:rsidR="005B2743">
        <w:rPr>
          <w:rFonts w:asciiTheme="minorHAnsi" w:hAnsiTheme="minorHAnsi" w:cs="Times"/>
        </w:rPr>
        <w:t>*</w:t>
      </w:r>
      <w:proofErr w:type="gramEnd"/>
    </w:p>
    <w:p w14:paraId="40F0717A" w14:textId="218E9DCB" w:rsidR="005C5593" w:rsidRPr="00B80C2C" w:rsidRDefault="005C5593" w:rsidP="005C55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rPr>
      </w:pPr>
      <w:r w:rsidRPr="00B80C2C">
        <w:rPr>
          <w:rFonts w:asciiTheme="minorHAnsi" w:hAnsiTheme="minorHAnsi"/>
        </w:rPr>
        <w:t xml:space="preserve">Catherine </w:t>
      </w:r>
      <w:proofErr w:type="spellStart"/>
      <w:r w:rsidRPr="00B80C2C">
        <w:rPr>
          <w:rFonts w:asciiTheme="minorHAnsi" w:hAnsiTheme="minorHAnsi"/>
        </w:rPr>
        <w:t>Rottenberg</w:t>
      </w:r>
      <w:proofErr w:type="spellEnd"/>
      <w:r w:rsidRPr="00B80C2C">
        <w:rPr>
          <w:rFonts w:asciiTheme="minorHAnsi" w:hAnsiTheme="minorHAnsi"/>
        </w:rPr>
        <w:t>, 2014, “The Rise of Neoliberal Feminism,” Cultural Studies, 28 (3): 418-437.</w:t>
      </w:r>
    </w:p>
    <w:p w14:paraId="77483B40" w14:textId="77777777" w:rsidR="005C5593" w:rsidRPr="00B80C2C" w:rsidRDefault="005C5593" w:rsidP="005C55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rPr>
      </w:pPr>
    </w:p>
    <w:p w14:paraId="633E1CCD" w14:textId="77777777" w:rsidR="005C5593" w:rsidRPr="00B80C2C" w:rsidRDefault="005C5593" w:rsidP="005C5593">
      <w:pPr>
        <w:rPr>
          <w:rFonts w:asciiTheme="minorHAnsi" w:hAnsiTheme="minorHAnsi"/>
        </w:rPr>
      </w:pPr>
      <w:r w:rsidRPr="00B80C2C">
        <w:rPr>
          <w:rFonts w:asciiTheme="minorHAnsi" w:hAnsiTheme="minorHAnsi"/>
        </w:rPr>
        <w:t xml:space="preserve">Elizabeth S. </w:t>
      </w:r>
      <w:proofErr w:type="spellStart"/>
      <w:r w:rsidRPr="00B80C2C">
        <w:rPr>
          <w:rFonts w:asciiTheme="minorHAnsi" w:hAnsiTheme="minorHAnsi"/>
        </w:rPr>
        <w:t>Corredor</w:t>
      </w:r>
      <w:proofErr w:type="spellEnd"/>
      <w:r w:rsidRPr="00B80C2C">
        <w:rPr>
          <w:rFonts w:asciiTheme="minorHAnsi" w:hAnsiTheme="minorHAnsi"/>
        </w:rPr>
        <w:t xml:space="preserve">, 2019, “Unpacking ‘Gender Ideology’ and the Global Right’s </w:t>
      </w:r>
    </w:p>
    <w:p w14:paraId="60E3C940" w14:textId="546C2DB9" w:rsidR="005C5593" w:rsidRPr="00B80C2C" w:rsidRDefault="005C5593" w:rsidP="005C55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rPr>
      </w:pPr>
      <w:proofErr w:type="spellStart"/>
      <w:r w:rsidRPr="00B80C2C">
        <w:rPr>
          <w:rFonts w:asciiTheme="minorHAnsi" w:hAnsiTheme="minorHAnsi"/>
        </w:rPr>
        <w:t>Antigender</w:t>
      </w:r>
      <w:proofErr w:type="spellEnd"/>
      <w:r w:rsidRPr="00B80C2C">
        <w:rPr>
          <w:rFonts w:asciiTheme="minorHAnsi" w:hAnsiTheme="minorHAnsi"/>
        </w:rPr>
        <w:t xml:space="preserve"> Countermovement,” </w:t>
      </w:r>
      <w:r w:rsidRPr="00B80C2C">
        <w:rPr>
          <w:rFonts w:asciiTheme="minorHAnsi" w:hAnsiTheme="minorHAnsi"/>
          <w:i/>
          <w:iCs/>
        </w:rPr>
        <w:t xml:space="preserve">Signs: Journal of Women in Culture and Society </w:t>
      </w:r>
      <w:r w:rsidRPr="00B80C2C">
        <w:rPr>
          <w:rFonts w:asciiTheme="minorHAnsi" w:hAnsiTheme="minorHAnsi"/>
        </w:rPr>
        <w:t>44 (31):</w:t>
      </w:r>
      <w:r w:rsidRPr="00B80C2C">
        <w:rPr>
          <w:rFonts w:asciiTheme="minorHAnsi" w:hAnsiTheme="minorHAnsi"/>
          <w:i/>
          <w:iCs/>
        </w:rPr>
        <w:t xml:space="preserve"> </w:t>
      </w:r>
      <w:r w:rsidRPr="00B80C2C">
        <w:rPr>
          <w:rFonts w:asciiTheme="minorHAnsi" w:hAnsiTheme="minorHAnsi"/>
        </w:rPr>
        <w:t>613-638.</w:t>
      </w:r>
    </w:p>
    <w:p w14:paraId="12A4EC70" w14:textId="66AD7F6A" w:rsidR="00112A47" w:rsidRPr="00B80C2C" w:rsidRDefault="00112A47" w:rsidP="00D141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imes"/>
        </w:rPr>
      </w:pPr>
    </w:p>
    <w:p w14:paraId="465C5862" w14:textId="2C9C7CEF" w:rsidR="005C5593" w:rsidRPr="00B80C2C" w:rsidRDefault="00F259B0" w:rsidP="005019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imes"/>
        </w:rPr>
      </w:pPr>
      <w:r w:rsidRPr="00B80C2C">
        <w:rPr>
          <w:rFonts w:asciiTheme="minorHAnsi" w:hAnsiTheme="minorHAnsi" w:cs="Times"/>
        </w:rPr>
        <w:t>14b)</w:t>
      </w:r>
    </w:p>
    <w:p w14:paraId="78F7B226" w14:textId="4EC2751A" w:rsidR="00432CD4" w:rsidRPr="00B80C2C" w:rsidRDefault="005C5593" w:rsidP="005C55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imes"/>
        </w:rPr>
      </w:pPr>
      <w:r w:rsidRPr="00B80C2C">
        <w:rPr>
          <w:rFonts w:asciiTheme="minorHAnsi" w:hAnsiTheme="minorHAnsi" w:cs="Times"/>
        </w:rPr>
        <w:t xml:space="preserve">Charlene A. Carruthers, 2018, </w:t>
      </w:r>
      <w:r w:rsidRPr="00B80C2C">
        <w:rPr>
          <w:rFonts w:asciiTheme="minorHAnsi" w:hAnsiTheme="minorHAnsi" w:cs="Times"/>
          <w:i/>
          <w:iCs/>
        </w:rPr>
        <w:t>Unapologetic: A Black, Queer, and Feminist Mandate for Radical Movements</w:t>
      </w:r>
      <w:r w:rsidRPr="00B80C2C">
        <w:rPr>
          <w:rFonts w:asciiTheme="minorHAnsi" w:hAnsiTheme="minorHAnsi" w:cs="Times"/>
        </w:rPr>
        <w:t>, Beacon Press: Ch. 1</w:t>
      </w:r>
    </w:p>
    <w:p w14:paraId="15133858" w14:textId="1D654FE7" w:rsidR="00432CD4" w:rsidRPr="00B80C2C" w:rsidRDefault="00432CD4" w:rsidP="005C55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imes"/>
        </w:rPr>
      </w:pPr>
    </w:p>
    <w:p w14:paraId="3DA9A9FD" w14:textId="25E2D92E" w:rsidR="005C5593" w:rsidRPr="00B80C2C" w:rsidRDefault="00CC64F3" w:rsidP="00CC64F3">
      <w:pPr>
        <w:rPr>
          <w:rFonts w:asciiTheme="minorHAnsi" w:hAnsiTheme="minorHAnsi"/>
          <w:iCs/>
        </w:rPr>
      </w:pPr>
      <w:r w:rsidRPr="00B80C2C">
        <w:rPr>
          <w:rFonts w:asciiTheme="minorHAnsi" w:hAnsiTheme="minorHAnsi"/>
          <w:iCs/>
        </w:rPr>
        <w:t xml:space="preserve">Verónica Gago, 2020, </w:t>
      </w:r>
      <w:r w:rsidR="00432CD4" w:rsidRPr="00B80C2C">
        <w:rPr>
          <w:rFonts w:asciiTheme="minorHAnsi" w:hAnsiTheme="minorHAnsi"/>
          <w:i/>
        </w:rPr>
        <w:t>Feminist International: How to Change Everything</w:t>
      </w:r>
      <w:r w:rsidRPr="00B80C2C">
        <w:rPr>
          <w:rFonts w:asciiTheme="minorHAnsi" w:hAnsiTheme="minorHAnsi"/>
          <w:iCs/>
        </w:rPr>
        <w:t xml:space="preserve">, Verso Books: Ch. 1. </w:t>
      </w:r>
    </w:p>
    <w:p w14:paraId="4EEAAF28" w14:textId="77777777" w:rsidR="00C65624" w:rsidRPr="00B80C2C" w:rsidRDefault="00C65624">
      <w:pPr>
        <w:rPr>
          <w:rFonts w:asciiTheme="minorHAnsi" w:hAnsiTheme="minorHAnsi"/>
        </w:rPr>
      </w:pPr>
    </w:p>
    <w:p w14:paraId="36127EA6" w14:textId="6DED70A8" w:rsidR="00C65624" w:rsidRPr="00951866" w:rsidRDefault="00706DD6">
      <w:pPr>
        <w:rPr>
          <w:rFonts w:asciiTheme="minorHAnsi" w:hAnsiTheme="minorHAnsi"/>
          <w:b/>
          <w:color w:val="FF0000"/>
        </w:rPr>
      </w:pPr>
      <w:r w:rsidRPr="00B80C2C">
        <w:rPr>
          <w:rFonts w:asciiTheme="minorHAnsi" w:hAnsiTheme="minorHAnsi"/>
          <w:b/>
          <w:color w:val="FF0000"/>
        </w:rPr>
        <w:t xml:space="preserve">Research Project due </w:t>
      </w:r>
      <w:r w:rsidR="00FD0AEE" w:rsidRPr="00B80C2C">
        <w:rPr>
          <w:rFonts w:asciiTheme="minorHAnsi" w:hAnsiTheme="minorHAnsi"/>
          <w:b/>
          <w:color w:val="FF0000"/>
        </w:rPr>
        <w:t xml:space="preserve">on May </w:t>
      </w:r>
      <w:r w:rsidR="00332113" w:rsidRPr="00B80C2C">
        <w:rPr>
          <w:rFonts w:asciiTheme="minorHAnsi" w:hAnsiTheme="minorHAnsi"/>
          <w:b/>
          <w:color w:val="FF0000"/>
        </w:rPr>
        <w:t>13</w:t>
      </w:r>
      <w:r w:rsidRPr="00B80C2C">
        <w:rPr>
          <w:rFonts w:asciiTheme="minorHAnsi" w:hAnsiTheme="minorHAnsi"/>
          <w:b/>
          <w:color w:val="FF0000"/>
        </w:rPr>
        <w:t xml:space="preserve"> </w:t>
      </w:r>
      <w:r w:rsidR="00730FB4" w:rsidRPr="00B80C2C">
        <w:rPr>
          <w:rFonts w:asciiTheme="minorHAnsi" w:hAnsiTheme="minorHAnsi"/>
          <w:b/>
          <w:color w:val="FF0000"/>
        </w:rPr>
        <w:t xml:space="preserve">at 11:55pm </w:t>
      </w:r>
      <w:r w:rsidRPr="00B80C2C">
        <w:rPr>
          <w:rFonts w:asciiTheme="minorHAnsi" w:hAnsiTheme="minorHAnsi"/>
          <w:b/>
          <w:color w:val="FF0000"/>
        </w:rPr>
        <w:t>as an attached file on Collab</w:t>
      </w:r>
    </w:p>
    <w:p w14:paraId="27FD1E0D" w14:textId="4907D1EB" w:rsidR="00E16F03" w:rsidRPr="00B80C2C" w:rsidRDefault="00E16F03" w:rsidP="00E16F03">
      <w:pPr>
        <w:rPr>
          <w:rFonts w:asciiTheme="minorHAnsi" w:hAnsiTheme="minorHAnsi"/>
        </w:rPr>
      </w:pPr>
    </w:p>
    <w:sectPr w:rsidR="00E16F03" w:rsidRPr="00B80C2C">
      <w:footerReference w:type="even" r:id="rId46"/>
      <w:footerReference w:type="default" r:id="rId47"/>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C89E42" w14:textId="77777777" w:rsidR="008F0C85" w:rsidRDefault="008F0C85">
      <w:r>
        <w:separator/>
      </w:r>
    </w:p>
  </w:endnote>
  <w:endnote w:type="continuationSeparator" w:id="0">
    <w:p w14:paraId="1C26B0FD" w14:textId="77777777" w:rsidR="008F0C85" w:rsidRDefault="008F0C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mbria"/>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Times">
    <w:panose1 w:val="0200050000000000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panose1 w:val="02020603050405020304"/>
    <w:charset w:val="00"/>
    <w:family w:val="auto"/>
    <w:notTrueType/>
    <w:pitch w:val="default"/>
    <w:sig w:usb0="00000003" w:usb1="00000000" w:usb2="00000000" w:usb3="00000000" w:csb0="00000001" w:csb1="00000000"/>
  </w:font>
  <w:font w:name="TimesNewRomanPS-ItalicMT">
    <w:altName w:val="Times New Roman"/>
    <w:panose1 w:val="02020503050405090304"/>
    <w:charset w:val="00"/>
    <w:family w:val="auto"/>
    <w:notTrueType/>
    <w:pitch w:val="default"/>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875DC" w14:textId="77777777" w:rsidR="00E23FAF" w:rsidRDefault="00E23FAF">
    <w:pPr>
      <w:tabs>
        <w:tab w:val="center" w:pos="4320"/>
        <w:tab w:val="right" w:pos="8640"/>
      </w:tabs>
      <w:jc w:val="right"/>
    </w:pPr>
    <w:r>
      <w:fldChar w:fldCharType="begin"/>
    </w:r>
    <w:r>
      <w:instrText>PAGE</w:instrText>
    </w:r>
    <w:r>
      <w:fldChar w:fldCharType="end"/>
    </w:r>
  </w:p>
  <w:p w14:paraId="017E43C8" w14:textId="77777777" w:rsidR="00E23FAF" w:rsidRDefault="00E23FAF">
    <w:pPr>
      <w:tabs>
        <w:tab w:val="center" w:pos="4320"/>
        <w:tab w:val="right" w:pos="8640"/>
      </w:tabs>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7C4D9" w14:textId="77777777" w:rsidR="00E23FAF" w:rsidRDefault="00E23FAF">
    <w:pPr>
      <w:tabs>
        <w:tab w:val="center" w:pos="4320"/>
        <w:tab w:val="right" w:pos="8640"/>
      </w:tabs>
      <w:jc w:val="right"/>
    </w:pPr>
    <w:r>
      <w:fldChar w:fldCharType="begin"/>
    </w:r>
    <w:r>
      <w:instrText>PAGE</w:instrText>
    </w:r>
    <w:r>
      <w:fldChar w:fldCharType="separate"/>
    </w:r>
    <w:r>
      <w:rPr>
        <w:noProof/>
      </w:rPr>
      <w:t>1</w:t>
    </w:r>
    <w:r>
      <w:fldChar w:fldCharType="end"/>
    </w:r>
  </w:p>
  <w:p w14:paraId="55679452" w14:textId="77777777" w:rsidR="00E23FAF" w:rsidRDefault="00E23FAF">
    <w:pPr>
      <w:tabs>
        <w:tab w:val="center" w:pos="4320"/>
        <w:tab w:val="right" w:pos="8640"/>
      </w:tabs>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A7D848" w14:textId="77777777" w:rsidR="008F0C85" w:rsidRDefault="008F0C85">
      <w:r>
        <w:separator/>
      </w:r>
    </w:p>
  </w:footnote>
  <w:footnote w:type="continuationSeparator" w:id="0">
    <w:p w14:paraId="04D81564" w14:textId="77777777" w:rsidR="008F0C85" w:rsidRDefault="008F0C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A42C4"/>
    <w:multiLevelType w:val="multilevel"/>
    <w:tmpl w:val="4104A9F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161A0B42"/>
    <w:multiLevelType w:val="hybridMultilevel"/>
    <w:tmpl w:val="1EE45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891485"/>
    <w:multiLevelType w:val="hybridMultilevel"/>
    <w:tmpl w:val="AFF02D08"/>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DFC4779"/>
    <w:multiLevelType w:val="hybridMultilevel"/>
    <w:tmpl w:val="B9800B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F075261"/>
    <w:multiLevelType w:val="multilevel"/>
    <w:tmpl w:val="456806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FBC0114"/>
    <w:multiLevelType w:val="multilevel"/>
    <w:tmpl w:val="0032D8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2AC07B3"/>
    <w:multiLevelType w:val="multilevel"/>
    <w:tmpl w:val="362ECA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2B55B1E"/>
    <w:multiLevelType w:val="hybridMultilevel"/>
    <w:tmpl w:val="ECAE63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3554DC6"/>
    <w:multiLevelType w:val="multilevel"/>
    <w:tmpl w:val="D1460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68B0FF7"/>
    <w:multiLevelType w:val="hybridMultilevel"/>
    <w:tmpl w:val="4686E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9091AFB"/>
    <w:multiLevelType w:val="hybridMultilevel"/>
    <w:tmpl w:val="30F8FBB0"/>
    <w:lvl w:ilvl="0" w:tplc="4BAECE4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AF5523F"/>
    <w:multiLevelType w:val="hybridMultilevel"/>
    <w:tmpl w:val="F3D4B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CA77304"/>
    <w:multiLevelType w:val="hybridMultilevel"/>
    <w:tmpl w:val="7F486B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F900DC2"/>
    <w:multiLevelType w:val="multilevel"/>
    <w:tmpl w:val="E25EB6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0C977A8"/>
    <w:multiLevelType w:val="hybridMultilevel"/>
    <w:tmpl w:val="7B0AC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A0774DB"/>
    <w:multiLevelType w:val="hybridMultilevel"/>
    <w:tmpl w:val="9DA2C26A"/>
    <w:lvl w:ilvl="0" w:tplc="A596107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FC67277"/>
    <w:multiLevelType w:val="multilevel"/>
    <w:tmpl w:val="4002FA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99F3A6E"/>
    <w:multiLevelType w:val="multilevel"/>
    <w:tmpl w:val="8E3275F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6B851CBE"/>
    <w:multiLevelType w:val="hybridMultilevel"/>
    <w:tmpl w:val="A7260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C361515"/>
    <w:multiLevelType w:val="hybridMultilevel"/>
    <w:tmpl w:val="92EE40F8"/>
    <w:lvl w:ilvl="0" w:tplc="04090001">
      <w:start w:val="1"/>
      <w:numFmt w:val="bullet"/>
      <w:lvlText w:val=""/>
      <w:lvlJc w:val="left"/>
      <w:pPr>
        <w:ind w:left="769" w:hanging="360"/>
      </w:pPr>
      <w:rPr>
        <w:rFonts w:ascii="Symbol" w:hAnsi="Symbol" w:hint="default"/>
      </w:rPr>
    </w:lvl>
    <w:lvl w:ilvl="1" w:tplc="04090003" w:tentative="1">
      <w:start w:val="1"/>
      <w:numFmt w:val="bullet"/>
      <w:lvlText w:val="o"/>
      <w:lvlJc w:val="left"/>
      <w:pPr>
        <w:ind w:left="1489" w:hanging="360"/>
      </w:pPr>
      <w:rPr>
        <w:rFonts w:ascii="Courier New" w:hAnsi="Courier New" w:cs="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20" w15:restartNumberingAfterBreak="0">
    <w:nsid w:val="779D1378"/>
    <w:multiLevelType w:val="hybridMultilevel"/>
    <w:tmpl w:val="37983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8D83BE4"/>
    <w:multiLevelType w:val="hybridMultilevel"/>
    <w:tmpl w:val="CF905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3"/>
  </w:num>
  <w:num w:numId="3">
    <w:abstractNumId w:val="4"/>
  </w:num>
  <w:num w:numId="4">
    <w:abstractNumId w:val="16"/>
  </w:num>
  <w:num w:numId="5">
    <w:abstractNumId w:val="5"/>
  </w:num>
  <w:num w:numId="6">
    <w:abstractNumId w:val="6"/>
  </w:num>
  <w:num w:numId="7">
    <w:abstractNumId w:val="0"/>
  </w:num>
  <w:num w:numId="8">
    <w:abstractNumId w:val="10"/>
  </w:num>
  <w:num w:numId="9">
    <w:abstractNumId w:val="15"/>
  </w:num>
  <w:num w:numId="10">
    <w:abstractNumId w:val="7"/>
  </w:num>
  <w:num w:numId="11">
    <w:abstractNumId w:val="14"/>
  </w:num>
  <w:num w:numId="12">
    <w:abstractNumId w:val="3"/>
  </w:num>
  <w:num w:numId="13">
    <w:abstractNumId w:val="19"/>
  </w:num>
  <w:num w:numId="14">
    <w:abstractNumId w:val="21"/>
  </w:num>
  <w:num w:numId="15">
    <w:abstractNumId w:val="18"/>
  </w:num>
  <w:num w:numId="16">
    <w:abstractNumId w:val="9"/>
  </w:num>
  <w:num w:numId="17">
    <w:abstractNumId w:val="11"/>
  </w:num>
  <w:num w:numId="18">
    <w:abstractNumId w:val="12"/>
  </w:num>
  <w:num w:numId="19">
    <w:abstractNumId w:val="1"/>
  </w:num>
  <w:num w:numId="20">
    <w:abstractNumId w:val="20"/>
  </w:num>
  <w:num w:numId="21">
    <w:abstractNumId w:val="8"/>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5624"/>
    <w:rsid w:val="00003AF2"/>
    <w:rsid w:val="00003B72"/>
    <w:rsid w:val="00003C7D"/>
    <w:rsid w:val="00013419"/>
    <w:rsid w:val="000222C3"/>
    <w:rsid w:val="0002244C"/>
    <w:rsid w:val="00026BD2"/>
    <w:rsid w:val="000275E0"/>
    <w:rsid w:val="00031415"/>
    <w:rsid w:val="00031F01"/>
    <w:rsid w:val="00035435"/>
    <w:rsid w:val="000403F5"/>
    <w:rsid w:val="00041BF2"/>
    <w:rsid w:val="00046956"/>
    <w:rsid w:val="0005087C"/>
    <w:rsid w:val="00053626"/>
    <w:rsid w:val="00053DD2"/>
    <w:rsid w:val="000626DA"/>
    <w:rsid w:val="000659EB"/>
    <w:rsid w:val="00067BFE"/>
    <w:rsid w:val="00070A38"/>
    <w:rsid w:val="00092B93"/>
    <w:rsid w:val="00094489"/>
    <w:rsid w:val="000969E3"/>
    <w:rsid w:val="000B06B9"/>
    <w:rsid w:val="000B09B5"/>
    <w:rsid w:val="000B2633"/>
    <w:rsid w:val="000C3D21"/>
    <w:rsid w:val="000C43FD"/>
    <w:rsid w:val="000D1EAC"/>
    <w:rsid w:val="000D3622"/>
    <w:rsid w:val="000D7FB8"/>
    <w:rsid w:val="000E369D"/>
    <w:rsid w:val="000E3D4A"/>
    <w:rsid w:val="000E55D9"/>
    <w:rsid w:val="00101490"/>
    <w:rsid w:val="001032A8"/>
    <w:rsid w:val="00111F9E"/>
    <w:rsid w:val="00112A47"/>
    <w:rsid w:val="00112AB8"/>
    <w:rsid w:val="0013588F"/>
    <w:rsid w:val="001363C5"/>
    <w:rsid w:val="0013731B"/>
    <w:rsid w:val="00147C46"/>
    <w:rsid w:val="00151433"/>
    <w:rsid w:val="001571F5"/>
    <w:rsid w:val="00157DA0"/>
    <w:rsid w:val="00161E6F"/>
    <w:rsid w:val="00164EAC"/>
    <w:rsid w:val="001654F7"/>
    <w:rsid w:val="00166B6F"/>
    <w:rsid w:val="001817D3"/>
    <w:rsid w:val="00181AFA"/>
    <w:rsid w:val="00184B16"/>
    <w:rsid w:val="001851DA"/>
    <w:rsid w:val="001863B2"/>
    <w:rsid w:val="001907A1"/>
    <w:rsid w:val="001927EB"/>
    <w:rsid w:val="0019669A"/>
    <w:rsid w:val="001B638E"/>
    <w:rsid w:val="001C11CB"/>
    <w:rsid w:val="001C18C6"/>
    <w:rsid w:val="001C1B34"/>
    <w:rsid w:val="001D32CC"/>
    <w:rsid w:val="001D6106"/>
    <w:rsid w:val="001D7338"/>
    <w:rsid w:val="001F0484"/>
    <w:rsid w:val="0021376C"/>
    <w:rsid w:val="00216628"/>
    <w:rsid w:val="00224ED5"/>
    <w:rsid w:val="002267C0"/>
    <w:rsid w:val="0023767D"/>
    <w:rsid w:val="00237B52"/>
    <w:rsid w:val="00241B0F"/>
    <w:rsid w:val="00242104"/>
    <w:rsid w:val="002469D1"/>
    <w:rsid w:val="00250581"/>
    <w:rsid w:val="002514EA"/>
    <w:rsid w:val="00252263"/>
    <w:rsid w:val="00254826"/>
    <w:rsid w:val="0025746A"/>
    <w:rsid w:val="00261274"/>
    <w:rsid w:val="00265452"/>
    <w:rsid w:val="002679E7"/>
    <w:rsid w:val="00271F80"/>
    <w:rsid w:val="00285E29"/>
    <w:rsid w:val="00286EF2"/>
    <w:rsid w:val="00287D72"/>
    <w:rsid w:val="00290C30"/>
    <w:rsid w:val="002965E3"/>
    <w:rsid w:val="002A365C"/>
    <w:rsid w:val="002B495D"/>
    <w:rsid w:val="002C17B1"/>
    <w:rsid w:val="002D65CC"/>
    <w:rsid w:val="002F3656"/>
    <w:rsid w:val="002F435C"/>
    <w:rsid w:val="002F71F2"/>
    <w:rsid w:val="002F740C"/>
    <w:rsid w:val="00301485"/>
    <w:rsid w:val="003053C2"/>
    <w:rsid w:val="00305F92"/>
    <w:rsid w:val="00315E9A"/>
    <w:rsid w:val="003166C8"/>
    <w:rsid w:val="00332113"/>
    <w:rsid w:val="003338A7"/>
    <w:rsid w:val="00335592"/>
    <w:rsid w:val="00335913"/>
    <w:rsid w:val="00336127"/>
    <w:rsid w:val="00343FAD"/>
    <w:rsid w:val="0035126B"/>
    <w:rsid w:val="00354870"/>
    <w:rsid w:val="0035598E"/>
    <w:rsid w:val="003566AE"/>
    <w:rsid w:val="00371303"/>
    <w:rsid w:val="00371F16"/>
    <w:rsid w:val="003720E9"/>
    <w:rsid w:val="00385CED"/>
    <w:rsid w:val="003904AD"/>
    <w:rsid w:val="003B3561"/>
    <w:rsid w:val="003B3A7D"/>
    <w:rsid w:val="003B477D"/>
    <w:rsid w:val="003C2567"/>
    <w:rsid w:val="003C2EBB"/>
    <w:rsid w:val="003C7D23"/>
    <w:rsid w:val="003D7491"/>
    <w:rsid w:val="003E2311"/>
    <w:rsid w:val="003E7397"/>
    <w:rsid w:val="003F5150"/>
    <w:rsid w:val="004024AF"/>
    <w:rsid w:val="00402A34"/>
    <w:rsid w:val="00403C80"/>
    <w:rsid w:val="00421D36"/>
    <w:rsid w:val="00424224"/>
    <w:rsid w:val="004269D3"/>
    <w:rsid w:val="00432CD4"/>
    <w:rsid w:val="004346F3"/>
    <w:rsid w:val="00436DC0"/>
    <w:rsid w:val="004434B2"/>
    <w:rsid w:val="00444810"/>
    <w:rsid w:val="00450545"/>
    <w:rsid w:val="00451F2D"/>
    <w:rsid w:val="00463ACE"/>
    <w:rsid w:val="004649AC"/>
    <w:rsid w:val="00467E01"/>
    <w:rsid w:val="0047603A"/>
    <w:rsid w:val="004772C7"/>
    <w:rsid w:val="0048063B"/>
    <w:rsid w:val="00486185"/>
    <w:rsid w:val="00490CEA"/>
    <w:rsid w:val="00493F58"/>
    <w:rsid w:val="004A375D"/>
    <w:rsid w:val="004B0B5B"/>
    <w:rsid w:val="004B4229"/>
    <w:rsid w:val="004B702F"/>
    <w:rsid w:val="004B7190"/>
    <w:rsid w:val="004C00C1"/>
    <w:rsid w:val="004E2920"/>
    <w:rsid w:val="004F1252"/>
    <w:rsid w:val="004F4AD7"/>
    <w:rsid w:val="004F7AE3"/>
    <w:rsid w:val="00501426"/>
    <w:rsid w:val="0050199A"/>
    <w:rsid w:val="0050263B"/>
    <w:rsid w:val="0052125D"/>
    <w:rsid w:val="005213AD"/>
    <w:rsid w:val="005270F0"/>
    <w:rsid w:val="00530F0B"/>
    <w:rsid w:val="005311C3"/>
    <w:rsid w:val="00535E95"/>
    <w:rsid w:val="005438E6"/>
    <w:rsid w:val="00545573"/>
    <w:rsid w:val="005461AE"/>
    <w:rsid w:val="005468F6"/>
    <w:rsid w:val="00546B8C"/>
    <w:rsid w:val="005575B7"/>
    <w:rsid w:val="00581B64"/>
    <w:rsid w:val="0058217A"/>
    <w:rsid w:val="00583B7A"/>
    <w:rsid w:val="00587044"/>
    <w:rsid w:val="00591F09"/>
    <w:rsid w:val="00592340"/>
    <w:rsid w:val="005A3C5D"/>
    <w:rsid w:val="005A6BEA"/>
    <w:rsid w:val="005B2743"/>
    <w:rsid w:val="005B3FC9"/>
    <w:rsid w:val="005B4605"/>
    <w:rsid w:val="005C1050"/>
    <w:rsid w:val="005C3E6D"/>
    <w:rsid w:val="005C5593"/>
    <w:rsid w:val="005E06CB"/>
    <w:rsid w:val="005E43AB"/>
    <w:rsid w:val="0060251C"/>
    <w:rsid w:val="006027C3"/>
    <w:rsid w:val="0060375E"/>
    <w:rsid w:val="00607B1F"/>
    <w:rsid w:val="00613C82"/>
    <w:rsid w:val="00613FAC"/>
    <w:rsid w:val="006236E5"/>
    <w:rsid w:val="00623AFF"/>
    <w:rsid w:val="0063028F"/>
    <w:rsid w:val="00632516"/>
    <w:rsid w:val="0063289F"/>
    <w:rsid w:val="00640A5D"/>
    <w:rsid w:val="00641655"/>
    <w:rsid w:val="00641A2E"/>
    <w:rsid w:val="0064520D"/>
    <w:rsid w:val="0065428E"/>
    <w:rsid w:val="00655F54"/>
    <w:rsid w:val="00657888"/>
    <w:rsid w:val="00657C9B"/>
    <w:rsid w:val="0066638D"/>
    <w:rsid w:val="00673899"/>
    <w:rsid w:val="0067681F"/>
    <w:rsid w:val="0067742C"/>
    <w:rsid w:val="00684B32"/>
    <w:rsid w:val="00692B09"/>
    <w:rsid w:val="006A0C89"/>
    <w:rsid w:val="006A4B58"/>
    <w:rsid w:val="006A78DD"/>
    <w:rsid w:val="006A7CD5"/>
    <w:rsid w:val="006B1430"/>
    <w:rsid w:val="006B6470"/>
    <w:rsid w:val="006B6D46"/>
    <w:rsid w:val="006C02DC"/>
    <w:rsid w:val="006C65A2"/>
    <w:rsid w:val="006D69AF"/>
    <w:rsid w:val="006E2BBE"/>
    <w:rsid w:val="006E4B28"/>
    <w:rsid w:val="006E7AAD"/>
    <w:rsid w:val="006F0973"/>
    <w:rsid w:val="006F1C65"/>
    <w:rsid w:val="006F5526"/>
    <w:rsid w:val="006F5FE5"/>
    <w:rsid w:val="006F6179"/>
    <w:rsid w:val="00700900"/>
    <w:rsid w:val="0070112B"/>
    <w:rsid w:val="00705290"/>
    <w:rsid w:val="00706DD6"/>
    <w:rsid w:val="00710606"/>
    <w:rsid w:val="00715629"/>
    <w:rsid w:val="00716A7A"/>
    <w:rsid w:val="007176DA"/>
    <w:rsid w:val="00720028"/>
    <w:rsid w:val="00721A01"/>
    <w:rsid w:val="007300EB"/>
    <w:rsid w:val="00730FB4"/>
    <w:rsid w:val="007329D9"/>
    <w:rsid w:val="00737CE3"/>
    <w:rsid w:val="00745D3A"/>
    <w:rsid w:val="00756EDB"/>
    <w:rsid w:val="00763E62"/>
    <w:rsid w:val="00781FB0"/>
    <w:rsid w:val="0078226A"/>
    <w:rsid w:val="00794A32"/>
    <w:rsid w:val="00797ADC"/>
    <w:rsid w:val="007A4CBC"/>
    <w:rsid w:val="007A5C90"/>
    <w:rsid w:val="007C0113"/>
    <w:rsid w:val="007C0155"/>
    <w:rsid w:val="007C511E"/>
    <w:rsid w:val="007D21DB"/>
    <w:rsid w:val="007D50C7"/>
    <w:rsid w:val="007D6E75"/>
    <w:rsid w:val="007E11E2"/>
    <w:rsid w:val="007E619E"/>
    <w:rsid w:val="007F5721"/>
    <w:rsid w:val="007F6D22"/>
    <w:rsid w:val="007F7242"/>
    <w:rsid w:val="007F7F51"/>
    <w:rsid w:val="008017A4"/>
    <w:rsid w:val="008076DC"/>
    <w:rsid w:val="00810C40"/>
    <w:rsid w:val="00816807"/>
    <w:rsid w:val="00825A5C"/>
    <w:rsid w:val="0083053D"/>
    <w:rsid w:val="008308E6"/>
    <w:rsid w:val="008316DA"/>
    <w:rsid w:val="00831DFA"/>
    <w:rsid w:val="0083537E"/>
    <w:rsid w:val="00836791"/>
    <w:rsid w:val="00837FAE"/>
    <w:rsid w:val="00843BC4"/>
    <w:rsid w:val="00844859"/>
    <w:rsid w:val="008451A6"/>
    <w:rsid w:val="00847927"/>
    <w:rsid w:val="00847BD0"/>
    <w:rsid w:val="0085067D"/>
    <w:rsid w:val="008578B7"/>
    <w:rsid w:val="00860D6C"/>
    <w:rsid w:val="008726DA"/>
    <w:rsid w:val="00874BC6"/>
    <w:rsid w:val="00883781"/>
    <w:rsid w:val="008A5569"/>
    <w:rsid w:val="008B080C"/>
    <w:rsid w:val="008C143E"/>
    <w:rsid w:val="008D0858"/>
    <w:rsid w:val="008F0C85"/>
    <w:rsid w:val="008F5C70"/>
    <w:rsid w:val="008F7F8A"/>
    <w:rsid w:val="00902550"/>
    <w:rsid w:val="00911141"/>
    <w:rsid w:val="00915243"/>
    <w:rsid w:val="00921DDC"/>
    <w:rsid w:val="00933BA9"/>
    <w:rsid w:val="00936D4B"/>
    <w:rsid w:val="00937568"/>
    <w:rsid w:val="00944CF2"/>
    <w:rsid w:val="00945D3A"/>
    <w:rsid w:val="00951866"/>
    <w:rsid w:val="009568EC"/>
    <w:rsid w:val="009632E8"/>
    <w:rsid w:val="00966258"/>
    <w:rsid w:val="0097280F"/>
    <w:rsid w:val="00973992"/>
    <w:rsid w:val="00981ADF"/>
    <w:rsid w:val="009939AA"/>
    <w:rsid w:val="009A213A"/>
    <w:rsid w:val="009A2515"/>
    <w:rsid w:val="009B4594"/>
    <w:rsid w:val="009B7A5A"/>
    <w:rsid w:val="009C1902"/>
    <w:rsid w:val="009C1D8E"/>
    <w:rsid w:val="009C3573"/>
    <w:rsid w:val="009C35CF"/>
    <w:rsid w:val="009C38BE"/>
    <w:rsid w:val="009D5983"/>
    <w:rsid w:val="009E337C"/>
    <w:rsid w:val="009E3BF3"/>
    <w:rsid w:val="009F3513"/>
    <w:rsid w:val="009F6748"/>
    <w:rsid w:val="00A04058"/>
    <w:rsid w:val="00A05686"/>
    <w:rsid w:val="00A12182"/>
    <w:rsid w:val="00A12562"/>
    <w:rsid w:val="00A134E0"/>
    <w:rsid w:val="00A20292"/>
    <w:rsid w:val="00A2235F"/>
    <w:rsid w:val="00A244ED"/>
    <w:rsid w:val="00A249EE"/>
    <w:rsid w:val="00A32242"/>
    <w:rsid w:val="00A42E60"/>
    <w:rsid w:val="00A43019"/>
    <w:rsid w:val="00A52199"/>
    <w:rsid w:val="00A54E5F"/>
    <w:rsid w:val="00A565B7"/>
    <w:rsid w:val="00A56932"/>
    <w:rsid w:val="00A66010"/>
    <w:rsid w:val="00A676B5"/>
    <w:rsid w:val="00A70420"/>
    <w:rsid w:val="00A70AC2"/>
    <w:rsid w:val="00A72678"/>
    <w:rsid w:val="00A730D1"/>
    <w:rsid w:val="00A76CFC"/>
    <w:rsid w:val="00A80795"/>
    <w:rsid w:val="00A8490C"/>
    <w:rsid w:val="00A901AF"/>
    <w:rsid w:val="00AA0C97"/>
    <w:rsid w:val="00AA170F"/>
    <w:rsid w:val="00AA2F39"/>
    <w:rsid w:val="00AC42D8"/>
    <w:rsid w:val="00AD79DD"/>
    <w:rsid w:val="00B01756"/>
    <w:rsid w:val="00B17753"/>
    <w:rsid w:val="00B209A1"/>
    <w:rsid w:val="00B24FA2"/>
    <w:rsid w:val="00B26ED6"/>
    <w:rsid w:val="00B30AE4"/>
    <w:rsid w:val="00B56A09"/>
    <w:rsid w:val="00B60AB4"/>
    <w:rsid w:val="00B61EC8"/>
    <w:rsid w:val="00B624CA"/>
    <w:rsid w:val="00B63BA2"/>
    <w:rsid w:val="00B7290E"/>
    <w:rsid w:val="00B7557E"/>
    <w:rsid w:val="00B80C2C"/>
    <w:rsid w:val="00B8293D"/>
    <w:rsid w:val="00B846AE"/>
    <w:rsid w:val="00B91FBB"/>
    <w:rsid w:val="00B92D80"/>
    <w:rsid w:val="00B934BA"/>
    <w:rsid w:val="00B94497"/>
    <w:rsid w:val="00B9590F"/>
    <w:rsid w:val="00B9748C"/>
    <w:rsid w:val="00BD464B"/>
    <w:rsid w:val="00BD7572"/>
    <w:rsid w:val="00BE22BC"/>
    <w:rsid w:val="00BE6CBE"/>
    <w:rsid w:val="00C032A3"/>
    <w:rsid w:val="00C07AF3"/>
    <w:rsid w:val="00C07CC8"/>
    <w:rsid w:val="00C14018"/>
    <w:rsid w:val="00C14D5D"/>
    <w:rsid w:val="00C17965"/>
    <w:rsid w:val="00C20E07"/>
    <w:rsid w:val="00C23D20"/>
    <w:rsid w:val="00C4028C"/>
    <w:rsid w:val="00C4118B"/>
    <w:rsid w:val="00C441AA"/>
    <w:rsid w:val="00C53092"/>
    <w:rsid w:val="00C54A50"/>
    <w:rsid w:val="00C5563F"/>
    <w:rsid w:val="00C55E82"/>
    <w:rsid w:val="00C56822"/>
    <w:rsid w:val="00C56D49"/>
    <w:rsid w:val="00C65624"/>
    <w:rsid w:val="00C65B21"/>
    <w:rsid w:val="00C76E56"/>
    <w:rsid w:val="00C8390D"/>
    <w:rsid w:val="00C906ED"/>
    <w:rsid w:val="00CB16D6"/>
    <w:rsid w:val="00CB51C9"/>
    <w:rsid w:val="00CB7236"/>
    <w:rsid w:val="00CB7950"/>
    <w:rsid w:val="00CC0FF2"/>
    <w:rsid w:val="00CC5084"/>
    <w:rsid w:val="00CC64F3"/>
    <w:rsid w:val="00CC78A9"/>
    <w:rsid w:val="00CD3C6A"/>
    <w:rsid w:val="00CE2582"/>
    <w:rsid w:val="00CE4FEC"/>
    <w:rsid w:val="00CE599D"/>
    <w:rsid w:val="00CF1611"/>
    <w:rsid w:val="00CF3BED"/>
    <w:rsid w:val="00CF3D8A"/>
    <w:rsid w:val="00CF6D42"/>
    <w:rsid w:val="00D141D6"/>
    <w:rsid w:val="00D25487"/>
    <w:rsid w:val="00D2717B"/>
    <w:rsid w:val="00D27CD5"/>
    <w:rsid w:val="00D42E00"/>
    <w:rsid w:val="00D5302E"/>
    <w:rsid w:val="00D76B96"/>
    <w:rsid w:val="00D8693A"/>
    <w:rsid w:val="00D90BA4"/>
    <w:rsid w:val="00D91586"/>
    <w:rsid w:val="00D93AC4"/>
    <w:rsid w:val="00DA02D8"/>
    <w:rsid w:val="00DA61D0"/>
    <w:rsid w:val="00DA7B54"/>
    <w:rsid w:val="00DC078B"/>
    <w:rsid w:val="00DD0B6F"/>
    <w:rsid w:val="00DD4CD8"/>
    <w:rsid w:val="00DE1C54"/>
    <w:rsid w:val="00DF4000"/>
    <w:rsid w:val="00DF439B"/>
    <w:rsid w:val="00E01BA8"/>
    <w:rsid w:val="00E03FCB"/>
    <w:rsid w:val="00E064C0"/>
    <w:rsid w:val="00E15025"/>
    <w:rsid w:val="00E16F03"/>
    <w:rsid w:val="00E23C19"/>
    <w:rsid w:val="00E23FAF"/>
    <w:rsid w:val="00E3203C"/>
    <w:rsid w:val="00E32413"/>
    <w:rsid w:val="00E37023"/>
    <w:rsid w:val="00E44237"/>
    <w:rsid w:val="00E45B89"/>
    <w:rsid w:val="00E521A5"/>
    <w:rsid w:val="00E53BA7"/>
    <w:rsid w:val="00E54817"/>
    <w:rsid w:val="00E60C51"/>
    <w:rsid w:val="00E65F92"/>
    <w:rsid w:val="00E70193"/>
    <w:rsid w:val="00E743F2"/>
    <w:rsid w:val="00E75311"/>
    <w:rsid w:val="00E77E2D"/>
    <w:rsid w:val="00E82D79"/>
    <w:rsid w:val="00E951FB"/>
    <w:rsid w:val="00EA406D"/>
    <w:rsid w:val="00EA7406"/>
    <w:rsid w:val="00EB0C95"/>
    <w:rsid w:val="00EB2A84"/>
    <w:rsid w:val="00EB2D61"/>
    <w:rsid w:val="00EB3C4B"/>
    <w:rsid w:val="00EB7ECA"/>
    <w:rsid w:val="00EC03C9"/>
    <w:rsid w:val="00EC307B"/>
    <w:rsid w:val="00ED0FC5"/>
    <w:rsid w:val="00ED2CD0"/>
    <w:rsid w:val="00ED4805"/>
    <w:rsid w:val="00EE01D5"/>
    <w:rsid w:val="00EE22BB"/>
    <w:rsid w:val="00EF03D7"/>
    <w:rsid w:val="00EF7809"/>
    <w:rsid w:val="00F041C2"/>
    <w:rsid w:val="00F115C8"/>
    <w:rsid w:val="00F12620"/>
    <w:rsid w:val="00F14E99"/>
    <w:rsid w:val="00F15D76"/>
    <w:rsid w:val="00F16F74"/>
    <w:rsid w:val="00F23C82"/>
    <w:rsid w:val="00F23DFA"/>
    <w:rsid w:val="00F2444A"/>
    <w:rsid w:val="00F2485B"/>
    <w:rsid w:val="00F259B0"/>
    <w:rsid w:val="00F2783F"/>
    <w:rsid w:val="00F30904"/>
    <w:rsid w:val="00F32CB3"/>
    <w:rsid w:val="00F36FDD"/>
    <w:rsid w:val="00F4222B"/>
    <w:rsid w:val="00F50647"/>
    <w:rsid w:val="00F570A6"/>
    <w:rsid w:val="00F60564"/>
    <w:rsid w:val="00F8062D"/>
    <w:rsid w:val="00F80E0D"/>
    <w:rsid w:val="00F85215"/>
    <w:rsid w:val="00F94CE6"/>
    <w:rsid w:val="00FA2B40"/>
    <w:rsid w:val="00FA3EEA"/>
    <w:rsid w:val="00FA3F93"/>
    <w:rsid w:val="00FB316F"/>
    <w:rsid w:val="00FC5BBB"/>
    <w:rsid w:val="00FC6F36"/>
    <w:rsid w:val="00FD0AEE"/>
    <w:rsid w:val="00FD1F6E"/>
    <w:rsid w:val="00FD33E1"/>
    <w:rsid w:val="00FD421B"/>
    <w:rsid w:val="00FE126A"/>
    <w:rsid w:val="00FE4D53"/>
    <w:rsid w:val="00FE5965"/>
    <w:rsid w:val="00FE5F78"/>
    <w:rsid w:val="00FF1DBB"/>
    <w:rsid w:val="00FF50BB"/>
    <w:rsid w:val="00FF623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38DA3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color w:val="000000"/>
        <w:sz w:val="24"/>
        <w:szCs w:val="24"/>
        <w:lang w:val="en-US" w:eastAsia="en-US" w:bidi="ar-SA"/>
      </w:rPr>
    </w:rPrDefault>
    <w:pPrDefault>
      <w:pPr>
        <w:pBdr>
          <w:top w:val="nil"/>
          <w:left w:val="nil"/>
          <w:bottom w:val="nil"/>
          <w:right w:val="nil"/>
          <w:between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921DDC"/>
    <w:pPr>
      <w:pBdr>
        <w:top w:val="none" w:sz="0" w:space="0" w:color="auto"/>
        <w:left w:val="none" w:sz="0" w:space="0" w:color="auto"/>
        <w:bottom w:val="none" w:sz="0" w:space="0" w:color="auto"/>
        <w:right w:val="none" w:sz="0" w:space="0" w:color="auto"/>
        <w:between w:val="none" w:sz="0" w:space="0" w:color="auto"/>
      </w:pBdr>
    </w:pPr>
    <w:rPr>
      <w:rFonts w:ascii="Times New Roman" w:eastAsia="Times New Roman" w:hAnsi="Times New Roman" w:cs="Times New Roman"/>
      <w:color w:val="auto"/>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F041C2"/>
    <w:rPr>
      <w:color w:val="0000FF" w:themeColor="hyperlink"/>
      <w:u w:val="single"/>
    </w:rPr>
  </w:style>
  <w:style w:type="character" w:customStyle="1" w:styleId="UnresolvedMention1">
    <w:name w:val="Unresolved Mention1"/>
    <w:basedOn w:val="DefaultParagraphFont"/>
    <w:uiPriority w:val="99"/>
    <w:rsid w:val="00AA2F39"/>
    <w:rPr>
      <w:color w:val="808080"/>
      <w:shd w:val="clear" w:color="auto" w:fill="E6E6E6"/>
    </w:rPr>
  </w:style>
  <w:style w:type="paragraph" w:styleId="ListParagraph">
    <w:name w:val="List Paragraph"/>
    <w:basedOn w:val="Normal"/>
    <w:uiPriority w:val="34"/>
    <w:qFormat/>
    <w:rsid w:val="000222C3"/>
    <w:pPr>
      <w:ind w:left="720"/>
      <w:contextualSpacing/>
    </w:pPr>
  </w:style>
  <w:style w:type="character" w:styleId="Strong">
    <w:name w:val="Strong"/>
    <w:basedOn w:val="DefaultParagraphFont"/>
    <w:uiPriority w:val="22"/>
    <w:qFormat/>
    <w:rsid w:val="004B0B5B"/>
    <w:rPr>
      <w:b/>
      <w:bCs/>
    </w:rPr>
  </w:style>
  <w:style w:type="character" w:customStyle="1" w:styleId="apple-converted-space">
    <w:name w:val="apple-converted-space"/>
    <w:basedOn w:val="DefaultParagraphFont"/>
    <w:rsid w:val="00C17965"/>
  </w:style>
  <w:style w:type="paragraph" w:styleId="BalloonText">
    <w:name w:val="Balloon Text"/>
    <w:basedOn w:val="Normal"/>
    <w:link w:val="BalloonTextChar"/>
    <w:uiPriority w:val="99"/>
    <w:semiHidden/>
    <w:unhideWhenUsed/>
    <w:rsid w:val="00EB2A84"/>
    <w:rPr>
      <w:sz w:val="18"/>
      <w:szCs w:val="18"/>
    </w:rPr>
  </w:style>
  <w:style w:type="character" w:customStyle="1" w:styleId="BalloonTextChar">
    <w:name w:val="Balloon Text Char"/>
    <w:basedOn w:val="DefaultParagraphFont"/>
    <w:link w:val="BalloonText"/>
    <w:uiPriority w:val="99"/>
    <w:semiHidden/>
    <w:rsid w:val="00EB2A84"/>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1C18C6"/>
    <w:rPr>
      <w:color w:val="800080" w:themeColor="followedHyperlink"/>
      <w:u w:val="single"/>
    </w:rPr>
  </w:style>
  <w:style w:type="paragraph" w:styleId="NormalWeb">
    <w:name w:val="Normal (Web)"/>
    <w:basedOn w:val="Normal"/>
    <w:uiPriority w:val="99"/>
    <w:unhideWhenUsed/>
    <w:rsid w:val="00721A01"/>
    <w:pPr>
      <w:spacing w:before="100" w:beforeAutospacing="1" w:after="100" w:afterAutospacing="1"/>
    </w:pPr>
  </w:style>
  <w:style w:type="character" w:styleId="UnresolvedMention">
    <w:name w:val="Unresolved Mention"/>
    <w:basedOn w:val="DefaultParagraphFont"/>
    <w:uiPriority w:val="99"/>
    <w:rsid w:val="006F61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150706">
      <w:bodyDiv w:val="1"/>
      <w:marLeft w:val="0"/>
      <w:marRight w:val="0"/>
      <w:marTop w:val="0"/>
      <w:marBottom w:val="0"/>
      <w:divBdr>
        <w:top w:val="none" w:sz="0" w:space="0" w:color="auto"/>
        <w:left w:val="none" w:sz="0" w:space="0" w:color="auto"/>
        <w:bottom w:val="none" w:sz="0" w:space="0" w:color="auto"/>
        <w:right w:val="none" w:sz="0" w:space="0" w:color="auto"/>
      </w:divBdr>
    </w:div>
    <w:div w:id="326715670">
      <w:bodyDiv w:val="1"/>
      <w:marLeft w:val="0"/>
      <w:marRight w:val="0"/>
      <w:marTop w:val="0"/>
      <w:marBottom w:val="0"/>
      <w:divBdr>
        <w:top w:val="none" w:sz="0" w:space="0" w:color="auto"/>
        <w:left w:val="none" w:sz="0" w:space="0" w:color="auto"/>
        <w:bottom w:val="none" w:sz="0" w:space="0" w:color="auto"/>
        <w:right w:val="none" w:sz="0" w:space="0" w:color="auto"/>
      </w:divBdr>
      <w:divsChild>
        <w:div w:id="1002512814">
          <w:marLeft w:val="0"/>
          <w:marRight w:val="0"/>
          <w:marTop w:val="0"/>
          <w:marBottom w:val="0"/>
          <w:divBdr>
            <w:top w:val="none" w:sz="0" w:space="0" w:color="auto"/>
            <w:left w:val="none" w:sz="0" w:space="0" w:color="auto"/>
            <w:bottom w:val="none" w:sz="0" w:space="0" w:color="auto"/>
            <w:right w:val="none" w:sz="0" w:space="0" w:color="auto"/>
          </w:divBdr>
        </w:div>
        <w:div w:id="479154006">
          <w:marLeft w:val="0"/>
          <w:marRight w:val="0"/>
          <w:marTop w:val="0"/>
          <w:marBottom w:val="0"/>
          <w:divBdr>
            <w:top w:val="none" w:sz="0" w:space="0" w:color="auto"/>
            <w:left w:val="none" w:sz="0" w:space="0" w:color="auto"/>
            <w:bottom w:val="none" w:sz="0" w:space="0" w:color="auto"/>
            <w:right w:val="none" w:sz="0" w:space="0" w:color="auto"/>
          </w:divBdr>
        </w:div>
        <w:div w:id="633490785">
          <w:marLeft w:val="0"/>
          <w:marRight w:val="0"/>
          <w:marTop w:val="0"/>
          <w:marBottom w:val="0"/>
          <w:divBdr>
            <w:top w:val="none" w:sz="0" w:space="0" w:color="auto"/>
            <w:left w:val="none" w:sz="0" w:space="0" w:color="auto"/>
            <w:bottom w:val="none" w:sz="0" w:space="0" w:color="auto"/>
            <w:right w:val="none" w:sz="0" w:space="0" w:color="auto"/>
          </w:divBdr>
        </w:div>
      </w:divsChild>
    </w:div>
    <w:div w:id="416172226">
      <w:bodyDiv w:val="1"/>
      <w:marLeft w:val="0"/>
      <w:marRight w:val="0"/>
      <w:marTop w:val="0"/>
      <w:marBottom w:val="0"/>
      <w:divBdr>
        <w:top w:val="none" w:sz="0" w:space="0" w:color="auto"/>
        <w:left w:val="none" w:sz="0" w:space="0" w:color="auto"/>
        <w:bottom w:val="none" w:sz="0" w:space="0" w:color="auto"/>
        <w:right w:val="none" w:sz="0" w:space="0" w:color="auto"/>
      </w:divBdr>
    </w:div>
    <w:div w:id="602146761">
      <w:bodyDiv w:val="1"/>
      <w:marLeft w:val="0"/>
      <w:marRight w:val="0"/>
      <w:marTop w:val="0"/>
      <w:marBottom w:val="0"/>
      <w:divBdr>
        <w:top w:val="none" w:sz="0" w:space="0" w:color="auto"/>
        <w:left w:val="none" w:sz="0" w:space="0" w:color="auto"/>
        <w:bottom w:val="none" w:sz="0" w:space="0" w:color="auto"/>
        <w:right w:val="none" w:sz="0" w:space="0" w:color="auto"/>
      </w:divBdr>
    </w:div>
    <w:div w:id="614755911">
      <w:bodyDiv w:val="1"/>
      <w:marLeft w:val="0"/>
      <w:marRight w:val="0"/>
      <w:marTop w:val="0"/>
      <w:marBottom w:val="0"/>
      <w:divBdr>
        <w:top w:val="none" w:sz="0" w:space="0" w:color="auto"/>
        <w:left w:val="none" w:sz="0" w:space="0" w:color="auto"/>
        <w:bottom w:val="none" w:sz="0" w:space="0" w:color="auto"/>
        <w:right w:val="none" w:sz="0" w:space="0" w:color="auto"/>
      </w:divBdr>
    </w:div>
    <w:div w:id="850224686">
      <w:bodyDiv w:val="1"/>
      <w:marLeft w:val="0"/>
      <w:marRight w:val="0"/>
      <w:marTop w:val="0"/>
      <w:marBottom w:val="0"/>
      <w:divBdr>
        <w:top w:val="none" w:sz="0" w:space="0" w:color="auto"/>
        <w:left w:val="none" w:sz="0" w:space="0" w:color="auto"/>
        <w:bottom w:val="none" w:sz="0" w:space="0" w:color="auto"/>
        <w:right w:val="none" w:sz="0" w:space="0" w:color="auto"/>
      </w:divBdr>
    </w:div>
    <w:div w:id="1043554725">
      <w:bodyDiv w:val="1"/>
      <w:marLeft w:val="0"/>
      <w:marRight w:val="0"/>
      <w:marTop w:val="0"/>
      <w:marBottom w:val="0"/>
      <w:divBdr>
        <w:top w:val="none" w:sz="0" w:space="0" w:color="auto"/>
        <w:left w:val="none" w:sz="0" w:space="0" w:color="auto"/>
        <w:bottom w:val="none" w:sz="0" w:space="0" w:color="auto"/>
        <w:right w:val="none" w:sz="0" w:space="0" w:color="auto"/>
      </w:divBdr>
    </w:div>
    <w:div w:id="1072386685">
      <w:bodyDiv w:val="1"/>
      <w:marLeft w:val="0"/>
      <w:marRight w:val="0"/>
      <w:marTop w:val="0"/>
      <w:marBottom w:val="0"/>
      <w:divBdr>
        <w:top w:val="none" w:sz="0" w:space="0" w:color="auto"/>
        <w:left w:val="none" w:sz="0" w:space="0" w:color="auto"/>
        <w:bottom w:val="none" w:sz="0" w:space="0" w:color="auto"/>
        <w:right w:val="none" w:sz="0" w:space="0" w:color="auto"/>
      </w:divBdr>
    </w:div>
    <w:div w:id="1182664068">
      <w:bodyDiv w:val="1"/>
      <w:marLeft w:val="0"/>
      <w:marRight w:val="0"/>
      <w:marTop w:val="0"/>
      <w:marBottom w:val="0"/>
      <w:divBdr>
        <w:top w:val="none" w:sz="0" w:space="0" w:color="auto"/>
        <w:left w:val="none" w:sz="0" w:space="0" w:color="auto"/>
        <w:bottom w:val="none" w:sz="0" w:space="0" w:color="auto"/>
        <w:right w:val="none" w:sz="0" w:space="0" w:color="auto"/>
      </w:divBdr>
      <w:divsChild>
        <w:div w:id="455179324">
          <w:marLeft w:val="0"/>
          <w:marRight w:val="540"/>
          <w:marTop w:val="0"/>
          <w:marBottom w:val="0"/>
          <w:divBdr>
            <w:top w:val="none" w:sz="0" w:space="0" w:color="auto"/>
            <w:left w:val="none" w:sz="0" w:space="0" w:color="auto"/>
            <w:bottom w:val="none" w:sz="0" w:space="0" w:color="auto"/>
            <w:right w:val="none" w:sz="0" w:space="0" w:color="auto"/>
          </w:divBdr>
        </w:div>
      </w:divsChild>
    </w:div>
    <w:div w:id="1591888579">
      <w:bodyDiv w:val="1"/>
      <w:marLeft w:val="0"/>
      <w:marRight w:val="0"/>
      <w:marTop w:val="0"/>
      <w:marBottom w:val="0"/>
      <w:divBdr>
        <w:top w:val="none" w:sz="0" w:space="0" w:color="auto"/>
        <w:left w:val="none" w:sz="0" w:space="0" w:color="auto"/>
        <w:bottom w:val="none" w:sz="0" w:space="0" w:color="auto"/>
        <w:right w:val="none" w:sz="0" w:space="0" w:color="auto"/>
      </w:divBdr>
    </w:div>
    <w:div w:id="1600605381">
      <w:bodyDiv w:val="1"/>
      <w:marLeft w:val="0"/>
      <w:marRight w:val="0"/>
      <w:marTop w:val="0"/>
      <w:marBottom w:val="0"/>
      <w:divBdr>
        <w:top w:val="none" w:sz="0" w:space="0" w:color="auto"/>
        <w:left w:val="none" w:sz="0" w:space="0" w:color="auto"/>
        <w:bottom w:val="none" w:sz="0" w:space="0" w:color="auto"/>
        <w:right w:val="none" w:sz="0" w:space="0" w:color="auto"/>
      </w:divBdr>
    </w:div>
    <w:div w:id="16125887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honor.virginia.edu/academic-fraud" TargetMode="External"/><Relationship Id="rId18" Type="http://schemas.openxmlformats.org/officeDocument/2006/relationships/hyperlink" Target="http://wgs.virginia.edu/research_support" TargetMode="External"/><Relationship Id="rId26" Type="http://schemas.openxmlformats.org/officeDocument/2006/relationships/image" Target="media/image2.png"/><Relationship Id="rId39" Type="http://schemas.openxmlformats.org/officeDocument/2006/relationships/hyperlink" Target="https://writingrhetoric.as.virginia.edu/welcome-writing-center" TargetMode="External"/><Relationship Id="rId21" Type="http://schemas.openxmlformats.org/officeDocument/2006/relationships/hyperlink" Target="https://odos.virginia.edu/" TargetMode="External"/><Relationship Id="rId34" Type="http://schemas.openxmlformats.org/officeDocument/2006/relationships/image" Target="media/image6.png"/><Relationship Id="rId42" Type="http://schemas.openxmlformats.org/officeDocument/2006/relationships/image" Target="media/image13.jpg"/><Relationship Id="rId47"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writingcenter.unc.edu/handouts/" TargetMode="External"/><Relationship Id="rId29" Type="http://schemas.openxmlformats.org/officeDocument/2006/relationships/hyperlink" Target="http://www.youtube.com/watch?v=j5ThEoA0ESA" TargetMode="External"/><Relationship Id="rId11" Type="http://schemas.openxmlformats.org/officeDocument/2006/relationships/hyperlink" Target="http://college.as.virginia.edu/sites/college.as.virginia.edu/files/IncompleteFormandGuidelines.pdf" TargetMode="External"/><Relationship Id="rId24" Type="http://schemas.openxmlformats.org/officeDocument/2006/relationships/hyperlink" Target="https://www.shelterforhelpinemergency.org/" TargetMode="External"/><Relationship Id="rId32" Type="http://schemas.openxmlformats.org/officeDocument/2006/relationships/image" Target="media/image5.png"/><Relationship Id="rId37" Type="http://schemas.openxmlformats.org/officeDocument/2006/relationships/image" Target="media/image9.png"/><Relationship Id="rId40" Type="http://schemas.openxmlformats.org/officeDocument/2006/relationships/image" Target="media/image11.png"/><Relationship Id="rId45"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hyperlink" Target="https://writingrhetoric.as.virginia.edu/welcome-writing-center" TargetMode="External"/><Relationship Id="rId23" Type="http://schemas.openxmlformats.org/officeDocument/2006/relationships/hyperlink" Target="https://www.saracville.org/" TargetMode="External"/><Relationship Id="rId28" Type="http://schemas.openxmlformats.org/officeDocument/2006/relationships/hyperlink" Target="https://www.pbs.org/newshour/show/remembering-bell-hooks-and-her-enormous-legacy" TargetMode="External"/><Relationship Id="rId36" Type="http://schemas.openxmlformats.org/officeDocument/2006/relationships/image" Target="media/image8.png"/><Relationship Id="rId49" Type="http://schemas.openxmlformats.org/officeDocument/2006/relationships/theme" Target="theme/theme1.xml"/><Relationship Id="rId10" Type="http://schemas.openxmlformats.org/officeDocument/2006/relationships/hyperlink" Target="http://eipcp.net/transversal/0806/butler/en/" TargetMode="External"/><Relationship Id="rId19" Type="http://schemas.openxmlformats.org/officeDocument/2006/relationships/hyperlink" Target="https://www.studenthealth.virginia.edu/student-disability-access-center/accommodation-services" TargetMode="External"/><Relationship Id="rId31" Type="http://schemas.openxmlformats.org/officeDocument/2006/relationships/image" Target="media/image4.png"/><Relationship Id="rId44" Type="http://schemas.openxmlformats.org/officeDocument/2006/relationships/hyperlink" Target="http://owl.english.purdue.edu/owl/resource/587/1/" TargetMode="External"/><Relationship Id="rId4" Type="http://schemas.openxmlformats.org/officeDocument/2006/relationships/webSettings" Target="webSettings.xml"/><Relationship Id="rId9" Type="http://schemas.openxmlformats.org/officeDocument/2006/relationships/hyperlink" Target="https://www.nytimes.com/2017/07/14/opinion/sunday/when-is-speech-violence.html?action=click&amp;pgtype=Homepage&amp;clickSource=story-heading&amp;module=opinion-c-col-left-region&amp;region=opinion-c-col-left-region&amp;WT.nav=opinion-c-col-left-region&amp;_r=0" TargetMode="External"/><Relationship Id="rId14" Type="http://schemas.openxmlformats.org/officeDocument/2006/relationships/hyperlink" Target="http://denisewalsh.weebly.com/" TargetMode="External"/><Relationship Id="rId22" Type="http://schemas.openxmlformats.org/officeDocument/2006/relationships/hyperlink" Target="http://womenscenter.virginia.edu/counseling/" TargetMode="External"/><Relationship Id="rId27" Type="http://schemas.openxmlformats.org/officeDocument/2006/relationships/hyperlink" Target="https://www.newday.com/film/passionate-politics-life-work-charlotte-bunch" TargetMode="External"/><Relationship Id="rId30" Type="http://schemas.openxmlformats.org/officeDocument/2006/relationships/image" Target="media/image3.png"/><Relationship Id="rId35" Type="http://schemas.openxmlformats.org/officeDocument/2006/relationships/image" Target="media/image7.png"/><Relationship Id="rId43" Type="http://schemas.openxmlformats.org/officeDocument/2006/relationships/image" Target="media/image14.png"/><Relationship Id="rId48" Type="http://schemas.openxmlformats.org/officeDocument/2006/relationships/fontTable" Target="fontTable.xml"/><Relationship Id="rId8" Type="http://schemas.openxmlformats.org/officeDocument/2006/relationships/hyperlink" Target="https://www.slideshare.net/srgeorgi/claims-evidence-explanation-54629000" TargetMode="External"/><Relationship Id="rId3" Type="http://schemas.openxmlformats.org/officeDocument/2006/relationships/settings" Target="settings.xml"/><Relationship Id="rId12" Type="http://schemas.openxmlformats.org/officeDocument/2006/relationships/hyperlink" Target="http://its.virginia.edu/box/gettingstarted.html" TargetMode="External"/><Relationship Id="rId17" Type="http://schemas.openxmlformats.org/officeDocument/2006/relationships/hyperlink" Target="http://guides.lib.virginia.edu/womenstudies" TargetMode="External"/><Relationship Id="rId25" Type="http://schemas.openxmlformats.org/officeDocument/2006/relationships/hyperlink" Target="http://www.madisonhouse.org/overview-helpline/" TargetMode="External"/><Relationship Id="rId33" Type="http://schemas.openxmlformats.org/officeDocument/2006/relationships/hyperlink" Target="http://www.marxists.org/archive/kollonta/1909/social-basis.htm" TargetMode="External"/><Relationship Id="rId38" Type="http://schemas.openxmlformats.org/officeDocument/2006/relationships/image" Target="media/image10.png"/><Relationship Id="rId46" Type="http://schemas.openxmlformats.org/officeDocument/2006/relationships/footer" Target="footer1.xml"/><Relationship Id="rId20" Type="http://schemas.openxmlformats.org/officeDocument/2006/relationships/hyperlink" Target="https://eocr.virginia.edu/" TargetMode="External"/><Relationship Id="rId41"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314</TotalTime>
  <Pages>21</Pages>
  <Words>5649</Words>
  <Characters>32200</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Walsh, Denise Marie (dmw3v)</cp:lastModifiedBy>
  <cp:revision>51</cp:revision>
  <cp:lastPrinted>2020-01-16T20:04:00Z</cp:lastPrinted>
  <dcterms:created xsi:type="dcterms:W3CDTF">2021-12-30T05:59:00Z</dcterms:created>
  <dcterms:modified xsi:type="dcterms:W3CDTF">2022-01-08T01:31:00Z</dcterms:modified>
</cp:coreProperties>
</file>