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8822" w14:textId="77777777" w:rsidR="00C17494" w:rsidRPr="00B5577C" w:rsidRDefault="00C17494" w:rsidP="001B7280"/>
    <w:p w14:paraId="469DA889" w14:textId="001DF71B" w:rsidR="00DF0B14" w:rsidRPr="00B5577C" w:rsidRDefault="005653A3" w:rsidP="00EC198A">
      <w:pPr>
        <w:jc w:val="center"/>
        <w:rPr>
          <w:rFonts w:cs="Times New Roman"/>
          <w:b/>
          <w:bCs/>
          <w:color w:val="000000"/>
        </w:rPr>
      </w:pPr>
      <w:r w:rsidRPr="00B5577C">
        <w:rPr>
          <w:noProof/>
          <w:lang w:eastAsia="ko-KR"/>
        </w:rPr>
        <w:drawing>
          <wp:inline distT="0" distB="0" distL="0" distR="0" wp14:anchorId="189D7724" wp14:editId="6BF0599F">
            <wp:extent cx="2387600" cy="787400"/>
            <wp:effectExtent l="25400" t="0" r="0" b="0"/>
            <wp:docPr id="1" name="Picture 0" descr="HEADER-Women-Gender-Sexualit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omen-Gender-Sexuality.pdf"/>
                    <pic:cNvPicPr/>
                  </pic:nvPicPr>
                  <pic:blipFill>
                    <a:blip r:embed="rId8"/>
                    <a:stretch>
                      <a:fillRect/>
                    </a:stretch>
                  </pic:blipFill>
                  <pic:spPr>
                    <a:xfrm>
                      <a:off x="0" y="0"/>
                      <a:ext cx="2387600" cy="787400"/>
                    </a:xfrm>
                    <a:prstGeom prst="rect">
                      <a:avLst/>
                    </a:prstGeom>
                  </pic:spPr>
                </pic:pic>
              </a:graphicData>
            </a:graphic>
          </wp:inline>
        </w:drawing>
      </w:r>
    </w:p>
    <w:p w14:paraId="3ABCEA05" w14:textId="7C6A9A61" w:rsidR="00AF5FF4" w:rsidRDefault="00AF5FF4" w:rsidP="00B53980">
      <w:pPr>
        <w:rPr>
          <w:rFonts w:eastAsia="Times New Roman" w:cs="Times New Roman"/>
        </w:rPr>
      </w:pPr>
    </w:p>
    <w:p w14:paraId="20B16FE7" w14:textId="74A42F74" w:rsidR="00AF5FF4" w:rsidRDefault="00AF5FF4" w:rsidP="00B53980">
      <w:pPr>
        <w:rPr>
          <w:rFonts w:eastAsia="Times New Roman" w:cs="Times New Roman"/>
        </w:rPr>
      </w:pPr>
      <w:r>
        <w:rPr>
          <w:rFonts w:eastAsia="Times New Roman" w:cs="Times New Roman"/>
        </w:rPr>
        <w:t xml:space="preserve">                                                       </w:t>
      </w:r>
      <w:r>
        <w:rPr>
          <w:rFonts w:eastAsia="Times New Roman" w:cs="Times New Roman"/>
          <w:noProof/>
        </w:rPr>
        <w:drawing>
          <wp:inline distT="0" distB="0" distL="0" distR="0" wp14:anchorId="2B9A87E6" wp14:editId="0C2EE1EB">
            <wp:extent cx="2362200" cy="1600200"/>
            <wp:effectExtent l="0" t="0" r="0" b="0"/>
            <wp:docPr id="2" name="Picture 2" descr="A person's back with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s back with a blue background&#10;&#10;Description automatically generated with low confidence"/>
                    <pic:cNvPicPr/>
                  </pic:nvPicPr>
                  <pic:blipFill>
                    <a:blip r:embed="rId9"/>
                    <a:stretch>
                      <a:fillRect/>
                    </a:stretch>
                  </pic:blipFill>
                  <pic:spPr>
                    <a:xfrm>
                      <a:off x="0" y="0"/>
                      <a:ext cx="2362200" cy="1600200"/>
                    </a:xfrm>
                    <a:prstGeom prst="rect">
                      <a:avLst/>
                    </a:prstGeom>
                  </pic:spPr>
                </pic:pic>
              </a:graphicData>
            </a:graphic>
          </wp:inline>
        </w:drawing>
      </w:r>
    </w:p>
    <w:p w14:paraId="303855B9" w14:textId="5147A77D" w:rsidR="00C92EA4" w:rsidRDefault="00115DCF" w:rsidP="00B5398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C92EA4">
        <w:rPr>
          <w:rFonts w:eastAsia="Times New Roman" w:cs="Times New Roman"/>
        </w:rPr>
        <w:t xml:space="preserve">        </w:t>
      </w:r>
      <w:hyperlink r:id="rId10" w:history="1">
        <w:r w:rsidRPr="00115DCF">
          <w:rPr>
            <w:rStyle w:val="Hyperlink"/>
            <w:rFonts w:eastAsia="Times New Roman" w:cs="Times New Roman"/>
          </w:rPr>
          <w:t>Photo</w:t>
        </w:r>
        <w:r w:rsidR="00C92EA4">
          <w:rPr>
            <w:rStyle w:val="Hyperlink"/>
            <w:rFonts w:eastAsia="Times New Roman" w:cs="Times New Roman"/>
          </w:rPr>
          <w:t xml:space="preserve"> Credit</w:t>
        </w:r>
        <w:r w:rsidRPr="00115DCF">
          <w:rPr>
            <w:rStyle w:val="Hyperlink"/>
            <w:rFonts w:eastAsia="Times New Roman" w:cs="Times New Roman"/>
          </w:rPr>
          <w:t>: Catherine Opie</w:t>
        </w:r>
      </w:hyperlink>
      <w:r w:rsidR="00C92EA4">
        <w:rPr>
          <w:rFonts w:eastAsia="Times New Roman" w:cs="Times New Roman"/>
        </w:rPr>
        <w:t xml:space="preserve"> </w:t>
      </w:r>
    </w:p>
    <w:p w14:paraId="63833EB3" w14:textId="783EAA21" w:rsidR="00115DCF" w:rsidRDefault="00C92EA4" w:rsidP="00C92EA4">
      <w:pPr>
        <w:ind w:left="2160" w:firstLine="720"/>
        <w:rPr>
          <w:rFonts w:eastAsia="Times New Roman" w:cs="Times New Roman"/>
        </w:rPr>
      </w:pPr>
      <w:r>
        <w:rPr>
          <w:rFonts w:eastAsia="Times New Roman" w:cs="Times New Roman"/>
        </w:rPr>
        <w:t xml:space="preserve">   (</w:t>
      </w:r>
      <w:proofErr w:type="gramStart"/>
      <w:r>
        <w:rPr>
          <w:rFonts w:eastAsia="Times New Roman" w:cs="Times New Roman"/>
        </w:rPr>
        <w:t>click</w:t>
      </w:r>
      <w:proofErr w:type="gramEnd"/>
      <w:r>
        <w:rPr>
          <w:rFonts w:eastAsia="Times New Roman" w:cs="Times New Roman"/>
        </w:rPr>
        <w:t xml:space="preserve"> the hyperlink to learn more)</w:t>
      </w:r>
    </w:p>
    <w:p w14:paraId="513AC618" w14:textId="77777777" w:rsidR="00115DCF" w:rsidRDefault="00115DCF" w:rsidP="00B53980">
      <w:pPr>
        <w:rPr>
          <w:rFonts w:eastAsia="Times New Roman" w:cs="Times New Roman"/>
        </w:rPr>
      </w:pPr>
    </w:p>
    <w:p w14:paraId="7ECCCDA8" w14:textId="77777777" w:rsidR="00AF5FF4" w:rsidRPr="00B5577C" w:rsidRDefault="00AF5FF4" w:rsidP="00B53980">
      <w:pPr>
        <w:rPr>
          <w:rFonts w:eastAsia="Times New Roman" w:cs="Times New Roman"/>
        </w:rPr>
      </w:pPr>
    </w:p>
    <w:p w14:paraId="0BB2628A" w14:textId="77777777" w:rsidR="00EC198A" w:rsidRPr="00B5577C" w:rsidRDefault="00EC198A" w:rsidP="00C97BA9">
      <w:pPr>
        <w:rPr>
          <w:rFonts w:cs="Times New Roman"/>
          <w:b/>
        </w:rPr>
      </w:pPr>
    </w:p>
    <w:p w14:paraId="253E011D" w14:textId="209ADA8B" w:rsidR="00C97BA9" w:rsidRPr="00802603" w:rsidRDefault="00C97BA9" w:rsidP="00C97BA9">
      <w:pPr>
        <w:rPr>
          <w:rFonts w:cs="Times New Roman"/>
          <w:b/>
          <w:color w:val="0000FF"/>
        </w:rPr>
      </w:pPr>
      <w:r w:rsidRPr="00B5577C">
        <w:rPr>
          <w:rFonts w:cs="Times New Roman"/>
          <w:b/>
        </w:rPr>
        <w:t xml:space="preserve">Denise Walsh </w:t>
      </w:r>
      <w:r w:rsidR="00E50806" w:rsidRPr="00E50806">
        <w:rPr>
          <w:rFonts w:cs="Times New Roman"/>
          <w:bCs/>
        </w:rPr>
        <w:t>(she, her, hers)</w:t>
      </w:r>
      <w:r w:rsidRPr="00B5577C">
        <w:rPr>
          <w:rFonts w:cs="Times New Roman"/>
          <w:b/>
        </w:rPr>
        <w:tab/>
      </w:r>
      <w:r w:rsidR="00E50806">
        <w:rPr>
          <w:rFonts w:cs="Times New Roman"/>
          <w:b/>
        </w:rPr>
        <w:t xml:space="preserve">        </w:t>
      </w:r>
      <w:r w:rsidRPr="00B5577C">
        <w:rPr>
          <w:rFonts w:cs="Times New Roman"/>
          <w:b/>
        </w:rPr>
        <w:tab/>
      </w:r>
      <w:r w:rsidRPr="00B5577C">
        <w:rPr>
          <w:rFonts w:cs="Times New Roman"/>
          <w:b/>
        </w:rPr>
        <w:tab/>
        <w:t xml:space="preserve"> </w:t>
      </w:r>
      <w:r w:rsidR="00B230B4" w:rsidRPr="00B5577C">
        <w:rPr>
          <w:rFonts w:cs="Times New Roman"/>
          <w:b/>
        </w:rPr>
        <w:tab/>
        <w:t xml:space="preserve">                  </w:t>
      </w:r>
      <w:r w:rsidR="00E50806">
        <w:rPr>
          <w:rFonts w:cs="Times New Roman"/>
          <w:b/>
        </w:rPr>
        <w:t xml:space="preserve">        </w:t>
      </w:r>
      <w:r w:rsidR="00324042">
        <w:rPr>
          <w:rFonts w:cs="Times New Roman"/>
          <w:b/>
        </w:rPr>
        <w:t xml:space="preserve"> </w:t>
      </w:r>
      <w:r w:rsidR="00B230B4" w:rsidRPr="00802603">
        <w:rPr>
          <w:rFonts w:cs="Times New Roman"/>
          <w:b/>
        </w:rPr>
        <w:t>WGS 75</w:t>
      </w:r>
      <w:r w:rsidR="009716D1" w:rsidRPr="00802603">
        <w:rPr>
          <w:rFonts w:cs="Times New Roman"/>
          <w:b/>
        </w:rPr>
        <w:t>00</w:t>
      </w:r>
    </w:p>
    <w:p w14:paraId="00014C57" w14:textId="00ED89ED" w:rsidR="00564BFB" w:rsidRPr="00B5577C" w:rsidRDefault="00911865" w:rsidP="00C97BA9">
      <w:pPr>
        <w:rPr>
          <w:rFonts w:cs="Times New Roman"/>
          <w:b/>
        </w:rPr>
      </w:pPr>
      <w:r w:rsidRPr="00802603">
        <w:rPr>
          <w:rFonts w:cs="Times New Roman"/>
          <w:b/>
        </w:rPr>
        <w:t>Levering Hall 202</w:t>
      </w:r>
      <w:r w:rsidR="00C97BA9" w:rsidRPr="00802603">
        <w:rPr>
          <w:rFonts w:cs="Times New Roman"/>
          <w:b/>
        </w:rPr>
        <w:tab/>
      </w:r>
      <w:r w:rsidR="00C97BA9" w:rsidRPr="00802603">
        <w:rPr>
          <w:rFonts w:cs="Times New Roman"/>
          <w:b/>
        </w:rPr>
        <w:tab/>
      </w:r>
      <w:r w:rsidR="00C97BA9" w:rsidRPr="00802603">
        <w:rPr>
          <w:rFonts w:cs="Times New Roman"/>
          <w:b/>
        </w:rPr>
        <w:tab/>
      </w:r>
      <w:r w:rsidR="00C97BA9" w:rsidRPr="00802603">
        <w:rPr>
          <w:rFonts w:cs="Times New Roman"/>
          <w:b/>
        </w:rPr>
        <w:tab/>
      </w:r>
      <w:r w:rsidR="00C97BA9" w:rsidRPr="00802603">
        <w:rPr>
          <w:rFonts w:cs="Times New Roman"/>
          <w:b/>
        </w:rPr>
        <w:tab/>
      </w:r>
      <w:r w:rsidR="00C97BA9" w:rsidRPr="00802603">
        <w:rPr>
          <w:rFonts w:cs="Times New Roman"/>
          <w:b/>
        </w:rPr>
        <w:tab/>
      </w:r>
      <w:r w:rsidR="00265DE6" w:rsidRPr="00802603">
        <w:rPr>
          <w:rFonts w:cs="Times New Roman"/>
          <w:b/>
        </w:rPr>
        <w:tab/>
      </w:r>
      <w:r w:rsidR="00265DE6" w:rsidRPr="00802603">
        <w:rPr>
          <w:rFonts w:cs="Times New Roman"/>
          <w:b/>
        </w:rPr>
        <w:tab/>
        <w:t xml:space="preserve">New Cabell Hall </w:t>
      </w:r>
      <w:r w:rsidR="00802603" w:rsidRPr="00802603">
        <w:rPr>
          <w:rFonts w:cs="Times New Roman"/>
          <w:b/>
        </w:rPr>
        <w:t>323</w:t>
      </w:r>
    </w:p>
    <w:p w14:paraId="3C6F5E62" w14:textId="7DA9F0DE" w:rsidR="00C97BA9" w:rsidRPr="00B5577C" w:rsidRDefault="00C97BA9" w:rsidP="00C97BA9">
      <w:pPr>
        <w:rPr>
          <w:rFonts w:cs="Times New Roman"/>
          <w:b/>
        </w:rPr>
      </w:pPr>
      <w:r w:rsidRPr="00B5577C">
        <w:rPr>
          <w:rFonts w:cs="Times New Roman"/>
          <w:b/>
        </w:rPr>
        <w:t>Office Hours:</w:t>
      </w:r>
      <w:r w:rsidRPr="00B5577C">
        <w:rPr>
          <w:rFonts w:cs="Times New Roman"/>
          <w:b/>
        </w:rPr>
        <w:tab/>
      </w:r>
      <w:r w:rsidR="00265DE6">
        <w:rPr>
          <w:rFonts w:cs="Times New Roman"/>
          <w:b/>
        </w:rPr>
        <w:t xml:space="preserve"> </w:t>
      </w:r>
      <w:r w:rsidR="00E50806">
        <w:rPr>
          <w:rFonts w:cs="Times New Roman"/>
          <w:b/>
        </w:rPr>
        <w:t>Tues</w:t>
      </w:r>
      <w:r w:rsidR="00265DE6">
        <w:rPr>
          <w:rFonts w:cs="Times New Roman"/>
          <w:b/>
        </w:rPr>
        <w:t xml:space="preserve">. </w:t>
      </w:r>
      <w:r w:rsidR="00E50806">
        <w:rPr>
          <w:rFonts w:cs="Times New Roman"/>
          <w:b/>
          <w:color w:val="000000" w:themeColor="text1"/>
        </w:rPr>
        <w:t>6</w:t>
      </w:r>
      <w:r w:rsidR="00265DE6" w:rsidRPr="00265DE6">
        <w:rPr>
          <w:rFonts w:cs="Times New Roman"/>
          <w:b/>
          <w:color w:val="000000" w:themeColor="text1"/>
        </w:rPr>
        <w:t>:</w:t>
      </w:r>
      <w:r w:rsidR="00817EE8">
        <w:rPr>
          <w:rFonts w:cs="Times New Roman"/>
          <w:b/>
          <w:color w:val="000000" w:themeColor="text1"/>
        </w:rPr>
        <w:t>0</w:t>
      </w:r>
      <w:r w:rsidR="00265DE6" w:rsidRPr="00265DE6">
        <w:rPr>
          <w:rFonts w:cs="Times New Roman"/>
          <w:b/>
          <w:color w:val="000000" w:themeColor="text1"/>
        </w:rPr>
        <w:t>0-</w:t>
      </w:r>
      <w:r w:rsidR="00E50806">
        <w:rPr>
          <w:rFonts w:cs="Times New Roman"/>
          <w:b/>
          <w:color w:val="000000" w:themeColor="text1"/>
        </w:rPr>
        <w:t>7</w:t>
      </w:r>
      <w:r w:rsidR="00265DE6" w:rsidRPr="00265DE6">
        <w:rPr>
          <w:rFonts w:cs="Times New Roman"/>
          <w:b/>
          <w:color w:val="000000" w:themeColor="text1"/>
        </w:rPr>
        <w:t>:30</w:t>
      </w:r>
      <w:r w:rsidR="00E50806">
        <w:rPr>
          <w:rFonts w:cs="Times New Roman"/>
          <w:b/>
          <w:color w:val="000000" w:themeColor="text1"/>
        </w:rPr>
        <w:tab/>
      </w:r>
      <w:r w:rsidR="00E50806">
        <w:rPr>
          <w:rFonts w:cs="Times New Roman"/>
          <w:b/>
          <w:color w:val="000000" w:themeColor="text1"/>
        </w:rPr>
        <w:tab/>
      </w:r>
      <w:r w:rsidR="00265DE6">
        <w:rPr>
          <w:rFonts w:cs="Times New Roman"/>
          <w:b/>
          <w:color w:val="0000FF"/>
        </w:rPr>
        <w:tab/>
      </w:r>
      <w:r w:rsidR="00265DE6">
        <w:rPr>
          <w:rFonts w:cs="Times New Roman"/>
          <w:b/>
          <w:color w:val="0000FF"/>
        </w:rPr>
        <w:tab/>
      </w:r>
      <w:r w:rsidR="00DC10AD">
        <w:rPr>
          <w:rFonts w:cs="Times New Roman"/>
          <w:b/>
          <w:color w:val="0000FF"/>
        </w:rPr>
        <w:tab/>
        <w:t xml:space="preserve">             </w:t>
      </w:r>
      <w:r w:rsidR="00A63AC4">
        <w:rPr>
          <w:rFonts w:cs="Times New Roman"/>
          <w:b/>
        </w:rPr>
        <w:t>Tuesday</w:t>
      </w:r>
      <w:r w:rsidR="00817EE8">
        <w:rPr>
          <w:rFonts w:cs="Times New Roman"/>
          <w:b/>
        </w:rPr>
        <w:t>s</w:t>
      </w:r>
      <w:r w:rsidRPr="00B5577C">
        <w:rPr>
          <w:rFonts w:cs="Times New Roman"/>
          <w:b/>
        </w:rPr>
        <w:t xml:space="preserve"> 3:30-6pm</w:t>
      </w:r>
    </w:p>
    <w:p w14:paraId="7EB29D00" w14:textId="15BA5E90" w:rsidR="00C97BA9" w:rsidRPr="00B5577C" w:rsidRDefault="00443D44" w:rsidP="005653A3">
      <w:pPr>
        <w:rPr>
          <w:rFonts w:cs="Times New Roman"/>
          <w:b/>
          <w:bCs/>
          <w:color w:val="000000" w:themeColor="text1"/>
        </w:rPr>
      </w:pPr>
      <w:hyperlink r:id="rId11" w:history="1">
        <w:r w:rsidR="005653A3" w:rsidRPr="00B5577C">
          <w:rPr>
            <w:rStyle w:val="Hyperlink"/>
            <w:rFonts w:cs="Times New Roman"/>
            <w:b/>
          </w:rPr>
          <w:t>denise@virginia.edu</w:t>
        </w:r>
      </w:hyperlink>
      <w:r w:rsidR="005653A3" w:rsidRPr="00B5577C">
        <w:rPr>
          <w:rFonts w:cs="Times New Roman"/>
          <w:b/>
        </w:rPr>
        <w:t xml:space="preserve">          </w:t>
      </w:r>
    </w:p>
    <w:p w14:paraId="02F8AFD2" w14:textId="77777777" w:rsidR="005653A3" w:rsidRPr="00B5577C" w:rsidRDefault="005653A3" w:rsidP="006E3B03">
      <w:pPr>
        <w:rPr>
          <w:rFonts w:cs="Times New Roman"/>
          <w:b/>
          <w:bCs/>
          <w:color w:val="000000"/>
        </w:rPr>
      </w:pPr>
    </w:p>
    <w:p w14:paraId="46278896" w14:textId="77777777" w:rsidR="007208C0" w:rsidRDefault="005653A3" w:rsidP="00952681">
      <w:pPr>
        <w:jc w:val="center"/>
        <w:rPr>
          <w:rFonts w:cs="Times New Roman"/>
          <w:b/>
          <w:bCs/>
          <w:color w:val="000000"/>
        </w:rPr>
      </w:pPr>
      <w:r w:rsidRPr="00B5577C">
        <w:rPr>
          <w:rFonts w:cs="Times New Roman"/>
          <w:b/>
          <w:bCs/>
          <w:color w:val="000000"/>
        </w:rPr>
        <w:t>Approaches to Gender &amp; Sexuality Studies</w:t>
      </w:r>
      <w:r w:rsidR="00052BB3">
        <w:rPr>
          <w:rFonts w:cs="Times New Roman"/>
          <w:b/>
          <w:bCs/>
          <w:color w:val="000000"/>
        </w:rPr>
        <w:t xml:space="preserve"> </w:t>
      </w:r>
    </w:p>
    <w:p w14:paraId="2CEAE68A" w14:textId="7F3EC59C" w:rsidR="005653A3" w:rsidRPr="00B5577C" w:rsidRDefault="00F35218" w:rsidP="00952681">
      <w:pPr>
        <w:jc w:val="center"/>
        <w:rPr>
          <w:rFonts w:cs="Times New Roman"/>
          <w:b/>
          <w:bCs/>
          <w:color w:val="000000"/>
        </w:rPr>
      </w:pPr>
      <w:r>
        <w:rPr>
          <w:rFonts w:cs="Times New Roman"/>
          <w:b/>
          <w:bCs/>
          <w:color w:val="000000"/>
        </w:rPr>
        <w:t xml:space="preserve">Fall </w:t>
      </w:r>
      <w:r w:rsidR="00052BB3">
        <w:rPr>
          <w:rFonts w:cs="Times New Roman"/>
          <w:b/>
          <w:bCs/>
          <w:color w:val="000000"/>
        </w:rPr>
        <w:t>20</w:t>
      </w:r>
      <w:r w:rsidR="00802603">
        <w:rPr>
          <w:rFonts w:cs="Times New Roman"/>
          <w:b/>
          <w:bCs/>
          <w:color w:val="000000"/>
        </w:rPr>
        <w:t>2</w:t>
      </w:r>
      <w:r w:rsidR="00311D1F">
        <w:rPr>
          <w:rFonts w:cs="Times New Roman"/>
          <w:b/>
          <w:bCs/>
          <w:color w:val="000000"/>
        </w:rPr>
        <w:t>1</w:t>
      </w:r>
    </w:p>
    <w:p w14:paraId="6F0D4C6C" w14:textId="77777777" w:rsidR="00564BFB" w:rsidRPr="00B5577C" w:rsidRDefault="00564BFB" w:rsidP="00564BFB">
      <w:pPr>
        <w:rPr>
          <w:rFonts w:cs="Times New Roman"/>
          <w:b/>
          <w:bCs/>
          <w:color w:val="000000" w:themeColor="text1"/>
        </w:rPr>
      </w:pPr>
    </w:p>
    <w:p w14:paraId="18F36F18" w14:textId="77777777" w:rsidR="00115DCF" w:rsidRDefault="00E27C8A" w:rsidP="00564BFB">
      <w:pPr>
        <w:rPr>
          <w:rFonts w:cs="Times New Roman"/>
          <w:color w:val="000000"/>
        </w:rPr>
      </w:pPr>
      <w:r w:rsidRPr="00B5577C">
        <w:rPr>
          <w:rFonts w:cs="Times New Roman"/>
          <w:color w:val="000000"/>
        </w:rPr>
        <w:t xml:space="preserve">This course </w:t>
      </w:r>
      <w:r w:rsidR="000774AC" w:rsidRPr="00B5577C">
        <w:rPr>
          <w:rFonts w:cs="Times New Roman"/>
          <w:color w:val="000000"/>
        </w:rPr>
        <w:t>is</w:t>
      </w:r>
      <w:r w:rsidRPr="00B5577C">
        <w:rPr>
          <w:rFonts w:cs="Times New Roman"/>
          <w:color w:val="000000"/>
        </w:rPr>
        <w:t xml:space="preserve"> a graduate-only advanced introduction to the field of contemporary feminist </w:t>
      </w:r>
      <w:r w:rsidR="002F7E44" w:rsidRPr="00B5577C">
        <w:rPr>
          <w:rFonts w:cs="Times New Roman"/>
          <w:color w:val="000000"/>
        </w:rPr>
        <w:t xml:space="preserve">and queer </w:t>
      </w:r>
      <w:r w:rsidR="00E737F6" w:rsidRPr="00B5577C">
        <w:rPr>
          <w:rFonts w:cs="Times New Roman"/>
          <w:color w:val="000000"/>
        </w:rPr>
        <w:t>theories</w:t>
      </w:r>
      <w:r w:rsidR="00AC10C3" w:rsidRPr="00B5577C">
        <w:rPr>
          <w:rFonts w:cs="Times New Roman"/>
          <w:color w:val="000000"/>
        </w:rPr>
        <w:t>,</w:t>
      </w:r>
      <w:r w:rsidR="00E737F6" w:rsidRPr="00B5577C">
        <w:rPr>
          <w:rFonts w:cs="Times New Roman"/>
          <w:color w:val="000000"/>
        </w:rPr>
        <w:t xml:space="preserve"> </w:t>
      </w:r>
      <w:r w:rsidR="00EC198A" w:rsidRPr="00B5577C">
        <w:rPr>
          <w:rFonts w:cs="Times New Roman"/>
          <w:color w:val="000000"/>
        </w:rPr>
        <w:t>especially</w:t>
      </w:r>
      <w:r w:rsidR="00E737F6" w:rsidRPr="00B5577C">
        <w:rPr>
          <w:rFonts w:cs="Times New Roman"/>
          <w:color w:val="000000"/>
        </w:rPr>
        <w:t xml:space="preserve"> </w:t>
      </w:r>
      <w:r w:rsidR="003A6B61">
        <w:rPr>
          <w:rFonts w:cs="Times New Roman"/>
          <w:color w:val="000000"/>
        </w:rPr>
        <w:t>in</w:t>
      </w:r>
      <w:r w:rsidR="00AC10C3" w:rsidRPr="00B5577C">
        <w:rPr>
          <w:rFonts w:cs="Times New Roman"/>
          <w:color w:val="000000"/>
        </w:rPr>
        <w:t xml:space="preserve"> </w:t>
      </w:r>
      <w:r w:rsidR="00E737F6" w:rsidRPr="00B5577C">
        <w:rPr>
          <w:rFonts w:cs="Times New Roman"/>
          <w:color w:val="000000"/>
        </w:rPr>
        <w:t>areas</w:t>
      </w:r>
      <w:r w:rsidR="002F7E44" w:rsidRPr="00B5577C">
        <w:rPr>
          <w:rFonts w:cs="Times New Roman"/>
          <w:color w:val="000000"/>
        </w:rPr>
        <w:t xml:space="preserve"> where these two fields have made critical interventions</w:t>
      </w:r>
      <w:r w:rsidRPr="00B5577C">
        <w:rPr>
          <w:rFonts w:cs="Times New Roman"/>
          <w:color w:val="000000"/>
        </w:rPr>
        <w:t xml:space="preserve">. </w:t>
      </w:r>
      <w:r w:rsidR="003A6B61">
        <w:rPr>
          <w:rFonts w:cs="Times New Roman"/>
          <w:color w:val="000000"/>
        </w:rPr>
        <w:t>We will</w:t>
      </w:r>
      <w:r w:rsidRPr="00B5577C">
        <w:rPr>
          <w:rFonts w:cs="Times New Roman"/>
          <w:color w:val="000000"/>
        </w:rPr>
        <w:t xml:space="preserve"> survey contemporary feminist</w:t>
      </w:r>
      <w:r w:rsidR="000774AC" w:rsidRPr="00B5577C">
        <w:rPr>
          <w:rFonts w:cs="Times New Roman"/>
          <w:color w:val="000000"/>
        </w:rPr>
        <w:t xml:space="preserve"> and queer</w:t>
      </w:r>
      <w:r w:rsidRPr="00B5577C">
        <w:rPr>
          <w:rFonts w:cs="Times New Roman"/>
          <w:color w:val="000000"/>
        </w:rPr>
        <w:t xml:space="preserve"> epistemology, </w:t>
      </w:r>
      <w:r w:rsidR="000774AC" w:rsidRPr="00B5577C">
        <w:rPr>
          <w:rFonts w:cs="Times New Roman"/>
          <w:color w:val="000000"/>
        </w:rPr>
        <w:t xml:space="preserve">subject formation, ethics and </w:t>
      </w:r>
      <w:r w:rsidR="000053FB" w:rsidRPr="00B5577C">
        <w:rPr>
          <w:rFonts w:cs="Times New Roman"/>
          <w:color w:val="000000"/>
        </w:rPr>
        <w:t>politics</w:t>
      </w:r>
      <w:r w:rsidRPr="00B5577C">
        <w:rPr>
          <w:rFonts w:cs="Times New Roman"/>
          <w:color w:val="000000"/>
        </w:rPr>
        <w:t>. The main pedagogical goal of the course is to provide students with</w:t>
      </w:r>
      <w:r w:rsidR="000774AC" w:rsidRPr="00B5577C">
        <w:rPr>
          <w:rFonts w:cs="Times New Roman"/>
          <w:color w:val="000000"/>
        </w:rPr>
        <w:t xml:space="preserve"> a </w:t>
      </w:r>
      <w:r w:rsidR="00EC198A" w:rsidRPr="00B5577C">
        <w:rPr>
          <w:rFonts w:cs="Times New Roman"/>
          <w:color w:val="000000"/>
        </w:rPr>
        <w:t>foundation</w:t>
      </w:r>
      <w:r w:rsidRPr="00B5577C">
        <w:rPr>
          <w:rFonts w:cs="Times New Roman"/>
          <w:color w:val="000000"/>
        </w:rPr>
        <w:t xml:space="preserve"> in the methods and content of </w:t>
      </w:r>
      <w:r w:rsidR="000774AC" w:rsidRPr="00B5577C">
        <w:rPr>
          <w:rFonts w:cs="Times New Roman"/>
          <w:color w:val="000000"/>
        </w:rPr>
        <w:t xml:space="preserve">feminist and queer theory. The seminar approaches these two closely related fields </w:t>
      </w:r>
      <w:r w:rsidR="000053FB" w:rsidRPr="00B5577C">
        <w:rPr>
          <w:rFonts w:cs="Times New Roman"/>
          <w:color w:val="000000"/>
        </w:rPr>
        <w:t>from a multidisciplinary perspective by asking</w:t>
      </w:r>
      <w:r w:rsidR="000774AC" w:rsidRPr="00B5577C">
        <w:rPr>
          <w:rFonts w:cs="Times New Roman"/>
          <w:color w:val="000000"/>
        </w:rPr>
        <w:t xml:space="preserve"> a series </w:t>
      </w:r>
      <w:r w:rsidR="003A6B61">
        <w:rPr>
          <w:rFonts w:cs="Times New Roman"/>
          <w:color w:val="000000"/>
        </w:rPr>
        <w:t>of questions. What is a woman? What is g</w:t>
      </w:r>
      <w:r w:rsidR="000774AC" w:rsidRPr="00B5577C">
        <w:rPr>
          <w:rFonts w:cs="Times New Roman"/>
          <w:color w:val="000000"/>
        </w:rPr>
        <w:t xml:space="preserve">ender? Sex? Sexuality? What is theory and who can theorize? What is the relationship between theory and the body, and the institutions and structures that shape our everyday lives, such as the family and the economy? The course will not answer these questions definitively, but instead will </w:t>
      </w:r>
      <w:r w:rsidR="00EC198A" w:rsidRPr="00B5577C">
        <w:rPr>
          <w:rFonts w:cs="Times New Roman"/>
          <w:color w:val="000000"/>
        </w:rPr>
        <w:t>encourage</w:t>
      </w:r>
      <w:r w:rsidR="000774AC" w:rsidRPr="00B5577C">
        <w:rPr>
          <w:rFonts w:cs="Times New Roman"/>
          <w:color w:val="000000"/>
        </w:rPr>
        <w:t xml:space="preserve"> students to ask more specific versions of these questions </w:t>
      </w:r>
      <w:r w:rsidR="003A6B61">
        <w:rPr>
          <w:rFonts w:cs="Times New Roman"/>
          <w:color w:val="000000"/>
        </w:rPr>
        <w:t xml:space="preserve">and </w:t>
      </w:r>
      <w:r w:rsidR="000774AC" w:rsidRPr="00B5577C">
        <w:rPr>
          <w:rFonts w:cs="Times New Roman"/>
          <w:color w:val="000000"/>
        </w:rPr>
        <w:t xml:space="preserve">to develop their own research interests related to women, gender and sexuality.  </w:t>
      </w:r>
    </w:p>
    <w:p w14:paraId="7C31F4C6" w14:textId="77777777" w:rsidR="00115DCF" w:rsidRDefault="00115DCF" w:rsidP="00564BFB">
      <w:pPr>
        <w:rPr>
          <w:rFonts w:cs="Times New Roman"/>
          <w:color w:val="000000"/>
        </w:rPr>
      </w:pPr>
    </w:p>
    <w:p w14:paraId="7E349BD0" w14:textId="56CE7A8F" w:rsidR="00115DCF" w:rsidRDefault="00115DCF" w:rsidP="00564BFB">
      <w:pPr>
        <w:rPr>
          <w:rFonts w:cs="Times New Roman"/>
          <w:color w:val="000000"/>
        </w:rPr>
      </w:pPr>
      <w:r>
        <w:rPr>
          <w:rFonts w:cs="Times New Roman"/>
          <w:color w:val="000000"/>
        </w:rPr>
        <w:t xml:space="preserve">WGS Faculty will visit the class to share their research interests. </w:t>
      </w:r>
    </w:p>
    <w:p w14:paraId="4A4092BF" w14:textId="68DF0779" w:rsidR="00115DCF" w:rsidRDefault="00115DCF" w:rsidP="00564BFB">
      <w:pPr>
        <w:rPr>
          <w:rFonts w:cs="Times New Roman"/>
          <w:color w:val="000000"/>
        </w:rPr>
      </w:pPr>
    </w:p>
    <w:p w14:paraId="4F2E95B5" w14:textId="4932180C" w:rsidR="00115DCF" w:rsidRDefault="00115DCF" w:rsidP="00564BFB">
      <w:pPr>
        <w:rPr>
          <w:rFonts w:cs="Times New Roman"/>
          <w:color w:val="000000"/>
        </w:rPr>
      </w:pPr>
    </w:p>
    <w:p w14:paraId="21D14F4A" w14:textId="77777777" w:rsidR="00115DCF" w:rsidRDefault="00115DCF" w:rsidP="00564BFB">
      <w:pPr>
        <w:rPr>
          <w:rFonts w:cs="Times New Roman"/>
          <w:color w:val="000000"/>
        </w:rPr>
      </w:pPr>
    </w:p>
    <w:p w14:paraId="4351AB56" w14:textId="0DF92640" w:rsidR="00E737F6" w:rsidRPr="00C92EA4" w:rsidRDefault="00E737F6" w:rsidP="00C92EA4">
      <w:pPr>
        <w:rPr>
          <w:rFonts w:cs="Times New Roman"/>
        </w:rPr>
      </w:pPr>
    </w:p>
    <w:p w14:paraId="2A31EF78" w14:textId="73858A10" w:rsidR="00B53980" w:rsidRPr="00B5577C" w:rsidRDefault="00B53980" w:rsidP="00B53980">
      <w:pPr>
        <w:rPr>
          <w:rFonts w:cs="Times New Roman"/>
        </w:rPr>
      </w:pPr>
      <w:r w:rsidRPr="00B5577C">
        <w:rPr>
          <w:rFonts w:cs="Times New Roman"/>
          <w:b/>
          <w:bCs/>
          <w:color w:val="000000"/>
        </w:rPr>
        <w:lastRenderedPageBreak/>
        <w:t xml:space="preserve">Course Requirements </w:t>
      </w:r>
    </w:p>
    <w:p w14:paraId="58BCA3F0" w14:textId="77777777" w:rsidR="00B53980" w:rsidRPr="00B5577C" w:rsidRDefault="00B53980" w:rsidP="00B53980">
      <w:pPr>
        <w:rPr>
          <w:rFonts w:cs="Times New Roman"/>
        </w:rPr>
      </w:pPr>
      <w:r w:rsidRPr="00B5577C">
        <w:rPr>
          <w:rFonts w:cs="Times New Roman"/>
          <w:i/>
          <w:iCs/>
          <w:color w:val="000000"/>
        </w:rPr>
        <w:t>Participation</w:t>
      </w:r>
      <w:r w:rsidRPr="00B5577C">
        <w:rPr>
          <w:rFonts w:cs="Times New Roman"/>
          <w:b/>
          <w:bCs/>
          <w:color w:val="000000"/>
        </w:rPr>
        <w:t xml:space="preserve"> </w:t>
      </w:r>
      <w:r w:rsidRPr="00B5577C">
        <w:rPr>
          <w:rFonts w:cs="Times New Roman"/>
          <w:color w:val="000000"/>
        </w:rPr>
        <w:t>(15%)</w:t>
      </w:r>
    </w:p>
    <w:p w14:paraId="57EA03C1" w14:textId="476D8A05" w:rsidR="00B53980" w:rsidRPr="00B5577C" w:rsidRDefault="00B53980" w:rsidP="00B53980">
      <w:pPr>
        <w:rPr>
          <w:rFonts w:cs="Times New Roman"/>
          <w:color w:val="000000"/>
        </w:rPr>
      </w:pPr>
      <w:r w:rsidRPr="00B5577C">
        <w:rPr>
          <w:rFonts w:cs="Times New Roman"/>
          <w:color w:val="000000"/>
        </w:rPr>
        <w:t>Students are expected to read the course material with care and to participate in class discussion. Attendance, preparation, and partici</w:t>
      </w:r>
      <w:r w:rsidR="003A6B61">
        <w:rPr>
          <w:rFonts w:cs="Times New Roman"/>
          <w:color w:val="000000"/>
        </w:rPr>
        <w:t>pation are expected and are a portion of</w:t>
      </w:r>
      <w:r w:rsidRPr="00B5577C">
        <w:rPr>
          <w:rFonts w:cs="Times New Roman"/>
          <w:color w:val="000000"/>
        </w:rPr>
        <w:t xml:space="preserve"> final grades.</w:t>
      </w:r>
      <w:r w:rsidR="0093048B">
        <w:rPr>
          <w:rFonts w:cs="Times New Roman"/>
          <w:color w:val="000000"/>
        </w:rPr>
        <w:t xml:space="preserve"> Please note that when the class is scheduled to mee on religious holidays, such as Rosh Hashanah, students are excused from class. </w:t>
      </w:r>
    </w:p>
    <w:p w14:paraId="7637020B" w14:textId="77777777" w:rsidR="009066F3" w:rsidRPr="00B5577C" w:rsidRDefault="009066F3" w:rsidP="00B53980">
      <w:pPr>
        <w:rPr>
          <w:rFonts w:cs="Times New Roman"/>
        </w:rPr>
      </w:pPr>
    </w:p>
    <w:p w14:paraId="479EED96" w14:textId="77777777" w:rsidR="00B53980" w:rsidRPr="00B5577C" w:rsidRDefault="00B53980" w:rsidP="00B53980">
      <w:pPr>
        <w:rPr>
          <w:rFonts w:cs="Times New Roman"/>
        </w:rPr>
      </w:pPr>
      <w:r w:rsidRPr="00B5577C">
        <w:rPr>
          <w:rFonts w:cs="Times New Roman"/>
          <w:i/>
          <w:iCs/>
          <w:color w:val="000000"/>
        </w:rPr>
        <w:t>Student Presentations</w:t>
      </w:r>
      <w:r w:rsidRPr="00B5577C">
        <w:rPr>
          <w:rFonts w:cs="Times New Roman"/>
          <w:b/>
          <w:bCs/>
          <w:color w:val="000000"/>
        </w:rPr>
        <w:t xml:space="preserve"> </w:t>
      </w:r>
      <w:r w:rsidRPr="00B5577C">
        <w:rPr>
          <w:rFonts w:cs="Times New Roman"/>
          <w:color w:val="000000"/>
        </w:rPr>
        <w:t>(15%)</w:t>
      </w:r>
    </w:p>
    <w:p w14:paraId="26982EA3" w14:textId="55EFC01D" w:rsidR="00E50806" w:rsidRDefault="00B53980" w:rsidP="00E50806">
      <w:pPr>
        <w:tabs>
          <w:tab w:val="left" w:pos="8550"/>
        </w:tabs>
        <w:rPr>
          <w:rFonts w:cs="Times New Roman"/>
          <w:bCs/>
        </w:rPr>
      </w:pPr>
      <w:r w:rsidRPr="00B5577C">
        <w:rPr>
          <w:rFonts w:cs="Times New Roman"/>
          <w:color w:val="000000"/>
        </w:rPr>
        <w:t>Each student will make a presentation once during the semester. The presentation should be no more than 15 minutes (</w:t>
      </w:r>
      <w:r w:rsidR="00EC198A" w:rsidRPr="00B5577C">
        <w:rPr>
          <w:rFonts w:cs="Times New Roman"/>
          <w:color w:val="000000"/>
        </w:rPr>
        <w:t>the instructor</w:t>
      </w:r>
      <w:r w:rsidRPr="00B5577C">
        <w:rPr>
          <w:rFonts w:cs="Times New Roman"/>
          <w:color w:val="000000"/>
        </w:rPr>
        <w:t xml:space="preserve"> will cut you off at 20 minutes) and should center on one aspect of the day’s readings that </w:t>
      </w:r>
      <w:r w:rsidR="003A6B61">
        <w:rPr>
          <w:rFonts w:cs="Times New Roman"/>
          <w:color w:val="000000"/>
        </w:rPr>
        <w:t>the student</w:t>
      </w:r>
      <w:r w:rsidRPr="00B5577C">
        <w:rPr>
          <w:rFonts w:cs="Times New Roman"/>
          <w:color w:val="000000"/>
        </w:rPr>
        <w:t xml:space="preserve"> </w:t>
      </w:r>
      <w:r w:rsidR="00EC198A" w:rsidRPr="00B5577C">
        <w:rPr>
          <w:rFonts w:cs="Times New Roman"/>
          <w:color w:val="000000"/>
        </w:rPr>
        <w:t>choose</w:t>
      </w:r>
      <w:r w:rsidR="003A6B61">
        <w:rPr>
          <w:rFonts w:cs="Times New Roman"/>
          <w:color w:val="000000"/>
        </w:rPr>
        <w:t>s</w:t>
      </w:r>
      <w:r w:rsidR="00EC198A" w:rsidRPr="00B5577C">
        <w:rPr>
          <w:rFonts w:cs="Times New Roman"/>
          <w:color w:val="000000"/>
        </w:rPr>
        <w:t xml:space="preserve"> to </w:t>
      </w:r>
      <w:r w:rsidRPr="00B5577C">
        <w:rPr>
          <w:rFonts w:cs="Times New Roman"/>
          <w:color w:val="000000"/>
        </w:rPr>
        <w:t xml:space="preserve">develop. </w:t>
      </w:r>
      <w:r w:rsidR="003A6B61">
        <w:rPr>
          <w:rFonts w:cs="Times New Roman"/>
          <w:color w:val="000000"/>
        </w:rPr>
        <w:t xml:space="preserve">Do not try to be comprehensive; </w:t>
      </w:r>
      <w:r w:rsidRPr="00B5577C">
        <w:rPr>
          <w:rFonts w:cs="Times New Roman"/>
          <w:color w:val="000000"/>
        </w:rPr>
        <w:t>rather</w:t>
      </w:r>
      <w:r w:rsidR="003A6B61">
        <w:rPr>
          <w:rFonts w:cs="Times New Roman"/>
          <w:color w:val="000000"/>
        </w:rPr>
        <w:t>,</w:t>
      </w:r>
      <w:r w:rsidRPr="00B5577C">
        <w:rPr>
          <w:rFonts w:cs="Times New Roman"/>
          <w:color w:val="000000"/>
        </w:rPr>
        <w:t xml:space="preserve"> present a coherent, focused analysis of what interests or compels you about the readings</w:t>
      </w:r>
      <w:r w:rsidR="00EC198A" w:rsidRPr="00B5577C">
        <w:rPr>
          <w:rFonts w:cs="Times New Roman"/>
          <w:color w:val="000000"/>
        </w:rPr>
        <w:t xml:space="preserve"> and that builds on your disciplinary strengths</w:t>
      </w:r>
      <w:r w:rsidR="00DF6BAA">
        <w:rPr>
          <w:rFonts w:cs="Times New Roman"/>
          <w:color w:val="000000"/>
        </w:rPr>
        <w:t xml:space="preserve"> and research interests</w:t>
      </w:r>
      <w:r w:rsidRPr="00B5577C">
        <w:rPr>
          <w:rFonts w:cs="Times New Roman"/>
          <w:color w:val="000000"/>
        </w:rPr>
        <w:t>. Students may discuss additional readings (although we will not read additional material). Students should offer a few questions (</w:t>
      </w:r>
      <w:r w:rsidR="00A40596">
        <w:rPr>
          <w:rFonts w:cs="Times New Roman"/>
          <w:color w:val="000000"/>
        </w:rPr>
        <w:t>3-</w:t>
      </w:r>
      <w:r w:rsidR="00EC198A" w:rsidRPr="00B5577C">
        <w:rPr>
          <w:rFonts w:cs="Times New Roman"/>
          <w:color w:val="000000"/>
        </w:rPr>
        <w:t>5) to spark discussion</w:t>
      </w:r>
      <w:r w:rsidRPr="00B5577C">
        <w:rPr>
          <w:rFonts w:cs="Times New Roman"/>
          <w:color w:val="000000"/>
        </w:rPr>
        <w:t xml:space="preserve"> during the </w:t>
      </w:r>
      <w:r w:rsidR="00EC198A" w:rsidRPr="00B5577C">
        <w:rPr>
          <w:rFonts w:cs="Times New Roman"/>
          <w:color w:val="000000"/>
        </w:rPr>
        <w:t>remainder</w:t>
      </w:r>
      <w:r w:rsidRPr="00B5577C">
        <w:rPr>
          <w:rFonts w:cs="Times New Roman"/>
          <w:color w:val="000000"/>
        </w:rPr>
        <w:t xml:space="preserve"> of the class period.</w:t>
      </w:r>
      <w:r w:rsidR="006B381C">
        <w:rPr>
          <w:rFonts w:cs="Times New Roman"/>
          <w:color w:val="000000"/>
        </w:rPr>
        <w:t xml:space="preserve"> Presenters should post these questions </w:t>
      </w:r>
      <w:r w:rsidR="00844875">
        <w:rPr>
          <w:rFonts w:cs="Times New Roman"/>
          <w:color w:val="000000"/>
        </w:rPr>
        <w:t>on</w:t>
      </w:r>
      <w:r w:rsidR="006B381C">
        <w:rPr>
          <w:rFonts w:cs="Times New Roman"/>
          <w:color w:val="000000"/>
        </w:rPr>
        <w:t xml:space="preserve"> Collab </w:t>
      </w:r>
      <w:r w:rsidR="006B381C" w:rsidRPr="00844875">
        <w:rPr>
          <w:rFonts w:cs="Times New Roman"/>
          <w:i/>
          <w:iCs/>
          <w:color w:val="000000"/>
        </w:rPr>
        <w:t>at least two days in advance of class</w:t>
      </w:r>
      <w:r w:rsidR="006B381C">
        <w:rPr>
          <w:rFonts w:cs="Times New Roman"/>
          <w:color w:val="000000"/>
        </w:rPr>
        <w:t xml:space="preserve"> so that students will have time to consider these questions and address them in their discussion posts</w:t>
      </w:r>
      <w:r w:rsidR="00844875">
        <w:rPr>
          <w:rFonts w:cs="Times New Roman"/>
          <w:color w:val="000000"/>
        </w:rPr>
        <w:t xml:space="preserve"> if they choose</w:t>
      </w:r>
      <w:r w:rsidR="006B381C">
        <w:rPr>
          <w:rFonts w:cs="Times New Roman"/>
          <w:color w:val="000000"/>
        </w:rPr>
        <w:t xml:space="preserve">. </w:t>
      </w:r>
      <w:r w:rsidRPr="00B5577C">
        <w:rPr>
          <w:rFonts w:cs="Times New Roman"/>
          <w:color w:val="000000"/>
        </w:rPr>
        <w:t xml:space="preserve"> </w:t>
      </w:r>
      <w:r w:rsidR="00E50806" w:rsidRPr="0037637D">
        <w:rPr>
          <w:rFonts w:cs="Times New Roman"/>
          <w:bCs/>
        </w:rPr>
        <w:t xml:space="preserve">It will be useful for </w:t>
      </w:r>
      <w:r w:rsidR="006B381C">
        <w:rPr>
          <w:rFonts w:cs="Times New Roman"/>
          <w:bCs/>
        </w:rPr>
        <w:t>presenters</w:t>
      </w:r>
      <w:r w:rsidR="00E50806" w:rsidRPr="0037637D">
        <w:rPr>
          <w:rFonts w:cs="Times New Roman"/>
          <w:bCs/>
        </w:rPr>
        <w:t xml:space="preserve"> to flag portions of the reading that </w:t>
      </w:r>
      <w:r w:rsidR="006B381C">
        <w:rPr>
          <w:rFonts w:cs="Times New Roman"/>
          <w:bCs/>
        </w:rPr>
        <w:t>they</w:t>
      </w:r>
      <w:r w:rsidR="00E50806" w:rsidRPr="0037637D">
        <w:rPr>
          <w:rFonts w:cs="Times New Roman"/>
          <w:bCs/>
        </w:rPr>
        <w:t xml:space="preserve"> found </w:t>
      </w:r>
      <w:r w:rsidR="00844875">
        <w:rPr>
          <w:rFonts w:cs="Times New Roman"/>
          <w:bCs/>
        </w:rPr>
        <w:t xml:space="preserve">important but </w:t>
      </w:r>
      <w:r w:rsidR="006B381C">
        <w:rPr>
          <w:rFonts w:cs="Times New Roman"/>
          <w:bCs/>
        </w:rPr>
        <w:t>challenging</w:t>
      </w:r>
      <w:r w:rsidR="00E50806" w:rsidRPr="0037637D">
        <w:rPr>
          <w:rFonts w:cs="Times New Roman"/>
          <w:bCs/>
        </w:rPr>
        <w:t xml:space="preserve"> and </w:t>
      </w:r>
      <w:r w:rsidR="006B381C">
        <w:rPr>
          <w:rFonts w:cs="Times New Roman"/>
          <w:bCs/>
        </w:rPr>
        <w:t xml:space="preserve">invite the class to discuss these portions in class as </w:t>
      </w:r>
      <w:r w:rsidR="00E50806" w:rsidRPr="0037637D">
        <w:rPr>
          <w:rFonts w:cs="Times New Roman"/>
          <w:bCs/>
        </w:rPr>
        <w:t>a group.</w:t>
      </w:r>
    </w:p>
    <w:p w14:paraId="04554FA9" w14:textId="77777777" w:rsidR="006B381C" w:rsidRPr="0037637D" w:rsidRDefault="006B381C" w:rsidP="00E50806">
      <w:pPr>
        <w:tabs>
          <w:tab w:val="left" w:pos="8550"/>
        </w:tabs>
        <w:rPr>
          <w:rFonts w:cs="Times New Roman"/>
          <w:bCs/>
        </w:rPr>
      </w:pPr>
    </w:p>
    <w:p w14:paraId="370D719A" w14:textId="20D91EB9" w:rsidR="00B53980" w:rsidRDefault="006B381C" w:rsidP="00B53980">
      <w:pPr>
        <w:rPr>
          <w:rFonts w:cs="Times New Roman"/>
          <w:color w:val="000000"/>
        </w:rPr>
      </w:pPr>
      <w:r>
        <w:rPr>
          <w:rFonts w:cs="Times New Roman"/>
          <w:color w:val="000000"/>
        </w:rPr>
        <w:t>Presenters</w:t>
      </w:r>
      <w:r w:rsidR="00B53980" w:rsidRPr="00B5577C">
        <w:rPr>
          <w:rFonts w:cs="Times New Roman"/>
          <w:color w:val="000000"/>
        </w:rPr>
        <w:t xml:space="preserve"> may </w:t>
      </w:r>
      <w:r w:rsidR="00844875">
        <w:rPr>
          <w:rFonts w:cs="Times New Roman"/>
          <w:color w:val="000000"/>
        </w:rPr>
        <w:t>provide</w:t>
      </w:r>
      <w:r w:rsidR="00B53980" w:rsidRPr="00B5577C">
        <w:rPr>
          <w:rFonts w:cs="Times New Roman"/>
          <w:color w:val="000000"/>
        </w:rPr>
        <w:t xml:space="preserve"> information</w:t>
      </w:r>
      <w:r w:rsidR="00844875">
        <w:rPr>
          <w:rFonts w:cs="Times New Roman"/>
          <w:color w:val="000000"/>
        </w:rPr>
        <w:t xml:space="preserve"> for the class</w:t>
      </w:r>
      <w:r w:rsidR="00052BB3">
        <w:rPr>
          <w:rFonts w:cs="Times New Roman"/>
          <w:color w:val="000000"/>
        </w:rPr>
        <w:t xml:space="preserve"> </w:t>
      </w:r>
      <w:r>
        <w:rPr>
          <w:rFonts w:cs="Times New Roman"/>
          <w:color w:val="000000"/>
        </w:rPr>
        <w:t>via</w:t>
      </w:r>
      <w:r w:rsidR="00052BB3">
        <w:rPr>
          <w:rFonts w:cs="Times New Roman"/>
          <w:color w:val="000000"/>
        </w:rPr>
        <w:t xml:space="preserve"> </w:t>
      </w:r>
      <w:proofErr w:type="spellStart"/>
      <w:r w:rsidR="00052BB3">
        <w:rPr>
          <w:rFonts w:cs="Times New Roman"/>
          <w:color w:val="000000"/>
        </w:rPr>
        <w:t>powerpoint</w:t>
      </w:r>
      <w:proofErr w:type="spellEnd"/>
      <w:r w:rsidR="00B53980" w:rsidRPr="00B5577C">
        <w:rPr>
          <w:rFonts w:cs="Times New Roman"/>
          <w:color w:val="000000"/>
        </w:rPr>
        <w:t xml:space="preserve">, </w:t>
      </w:r>
      <w:r w:rsidR="00844875">
        <w:rPr>
          <w:rFonts w:cs="Times New Roman"/>
          <w:color w:val="000000"/>
        </w:rPr>
        <w:t>videos or handouts</w:t>
      </w:r>
      <w:r w:rsidR="00B53980" w:rsidRPr="00B5577C">
        <w:rPr>
          <w:rFonts w:cs="Times New Roman"/>
          <w:color w:val="000000"/>
        </w:rPr>
        <w:t xml:space="preserve">, </w:t>
      </w:r>
      <w:r w:rsidR="00EC198A" w:rsidRPr="00B5577C">
        <w:rPr>
          <w:rFonts w:cs="Times New Roman"/>
          <w:color w:val="000000"/>
        </w:rPr>
        <w:t>lead</w:t>
      </w:r>
      <w:r w:rsidR="00B53980" w:rsidRPr="00B5577C">
        <w:rPr>
          <w:rFonts w:cs="Times New Roman"/>
          <w:color w:val="000000"/>
        </w:rPr>
        <w:t xml:space="preserve"> a critical exercise, or use any</w:t>
      </w:r>
      <w:r w:rsidR="00052BB3">
        <w:rPr>
          <w:rFonts w:cs="Times New Roman"/>
          <w:color w:val="000000"/>
        </w:rPr>
        <w:t xml:space="preserve"> other</w:t>
      </w:r>
      <w:r w:rsidR="00B53980" w:rsidRPr="00B5577C">
        <w:rPr>
          <w:rFonts w:cs="Times New Roman"/>
          <w:color w:val="000000"/>
        </w:rPr>
        <w:t xml:space="preserve"> </w:t>
      </w:r>
      <w:r w:rsidR="003A6B61">
        <w:rPr>
          <w:rFonts w:cs="Times New Roman"/>
          <w:color w:val="000000"/>
        </w:rPr>
        <w:t xml:space="preserve">appropriate </w:t>
      </w:r>
      <w:r w:rsidR="00B53980" w:rsidRPr="00B5577C">
        <w:rPr>
          <w:rFonts w:cs="Times New Roman"/>
          <w:color w:val="000000"/>
        </w:rPr>
        <w:t xml:space="preserve">pedagogical </w:t>
      </w:r>
      <w:r w:rsidR="00DF6BAA">
        <w:rPr>
          <w:rFonts w:cs="Times New Roman"/>
          <w:color w:val="000000"/>
        </w:rPr>
        <w:t>tool</w:t>
      </w:r>
      <w:r w:rsidR="00B53980" w:rsidRPr="00B5577C">
        <w:rPr>
          <w:rFonts w:cs="Times New Roman"/>
          <w:color w:val="000000"/>
        </w:rPr>
        <w:t xml:space="preserve"> that </w:t>
      </w:r>
      <w:r w:rsidR="003A6B61">
        <w:rPr>
          <w:rFonts w:cs="Times New Roman"/>
          <w:color w:val="000000"/>
        </w:rPr>
        <w:t>advances the</w:t>
      </w:r>
      <w:r w:rsidR="00EC198A" w:rsidRPr="00B5577C">
        <w:rPr>
          <w:rFonts w:cs="Times New Roman"/>
          <w:color w:val="000000"/>
        </w:rPr>
        <w:t xml:space="preserve"> objectives of the</w:t>
      </w:r>
      <w:r w:rsidR="00844875">
        <w:rPr>
          <w:rFonts w:cs="Times New Roman"/>
          <w:color w:val="000000"/>
        </w:rPr>
        <w:t>ir</w:t>
      </w:r>
      <w:r w:rsidR="00EC198A" w:rsidRPr="00B5577C">
        <w:rPr>
          <w:rFonts w:cs="Times New Roman"/>
          <w:color w:val="000000"/>
        </w:rPr>
        <w:t xml:space="preserve"> presentation</w:t>
      </w:r>
      <w:r w:rsidR="00B53980" w:rsidRPr="00B5577C">
        <w:rPr>
          <w:rFonts w:cs="Times New Roman"/>
          <w:color w:val="000000"/>
        </w:rPr>
        <w:t>.</w:t>
      </w:r>
    </w:p>
    <w:p w14:paraId="349D63D4" w14:textId="150B7DBB" w:rsidR="006B381C" w:rsidRDefault="006B381C" w:rsidP="00B53980">
      <w:pPr>
        <w:rPr>
          <w:rFonts w:cs="Times New Roman"/>
          <w:color w:val="000000"/>
        </w:rPr>
      </w:pPr>
    </w:p>
    <w:p w14:paraId="74E32DDF" w14:textId="5113DDA5" w:rsidR="006B381C" w:rsidRPr="00844875" w:rsidRDefault="006B381C" w:rsidP="00B53980">
      <w:pPr>
        <w:rPr>
          <w:color w:val="000000"/>
        </w:rPr>
      </w:pPr>
      <w:r w:rsidRPr="00844875">
        <w:rPr>
          <w:rFonts w:cs="Times New Roman"/>
          <w:color w:val="000000"/>
        </w:rPr>
        <w:t xml:space="preserve">To post </w:t>
      </w:r>
      <w:r w:rsidR="00844875">
        <w:rPr>
          <w:rFonts w:cs="Times New Roman"/>
          <w:color w:val="000000"/>
        </w:rPr>
        <w:t xml:space="preserve">discussion </w:t>
      </w:r>
      <w:r w:rsidRPr="00844875">
        <w:rPr>
          <w:rFonts w:cs="Times New Roman"/>
          <w:color w:val="000000"/>
        </w:rPr>
        <w:t xml:space="preserve">questions and other presentation materials </w:t>
      </w:r>
      <w:r w:rsidR="005E4B96" w:rsidRPr="00844875">
        <w:rPr>
          <w:rFonts w:ascii="Cambria" w:hAnsi="Cambria"/>
        </w:rPr>
        <w:t>g</w:t>
      </w:r>
      <w:hyperlink r:id="rId12" w:history="1">
        <w:r w:rsidR="005E4B96" w:rsidRPr="00844875">
          <w:rPr>
            <w:rStyle w:val="Hyperlink"/>
          </w:rPr>
          <w:t>o to Collab&gt;Forums&gt;</w:t>
        </w:r>
      </w:hyperlink>
      <w:r w:rsidR="00844875">
        <w:rPr>
          <w:rStyle w:val="Hyperlink"/>
        </w:rPr>
        <w:t xml:space="preserve"> </w:t>
      </w:r>
      <w:r w:rsidR="005E4B96">
        <w:rPr>
          <w:color w:val="000000"/>
        </w:rPr>
        <w:t>Student Presentations&gt;</w:t>
      </w:r>
      <w:r w:rsidR="00844875">
        <w:rPr>
          <w:color w:val="000000"/>
        </w:rPr>
        <w:t>Presentation Materials&gt;Start a New Conversation</w:t>
      </w:r>
      <w:r w:rsidR="005E4B96">
        <w:rPr>
          <w:color w:val="000000"/>
        </w:rPr>
        <w:t xml:space="preserve"> for the class session (e.g., Feminist and Queer Methodologies)&gt;</w:t>
      </w:r>
      <w:r w:rsidR="00844875">
        <w:rPr>
          <w:color w:val="000000"/>
        </w:rPr>
        <w:t xml:space="preserve">Title (type in the topic of the class session)&gt; Message (type in your discussion questions)&gt;Add Attachments (attach your presentation materials). </w:t>
      </w:r>
    </w:p>
    <w:p w14:paraId="19CC002F" w14:textId="77777777" w:rsidR="00B53980" w:rsidRPr="00B5577C" w:rsidRDefault="00B53980" w:rsidP="00B53980">
      <w:pPr>
        <w:rPr>
          <w:rFonts w:eastAsia="Times New Roman" w:cs="Times New Roman"/>
        </w:rPr>
      </w:pPr>
    </w:p>
    <w:p w14:paraId="422FB961" w14:textId="32CF057E" w:rsidR="00B53980" w:rsidRPr="00B5577C" w:rsidRDefault="00B53980" w:rsidP="00B53980">
      <w:pPr>
        <w:rPr>
          <w:rFonts w:cs="Times New Roman"/>
        </w:rPr>
      </w:pPr>
      <w:r w:rsidRPr="00B5577C">
        <w:rPr>
          <w:rFonts w:cs="Times New Roman"/>
          <w:i/>
          <w:iCs/>
          <w:color w:val="000000"/>
        </w:rPr>
        <w:t>Discussion Post</w:t>
      </w:r>
      <w:r w:rsidR="006B381C">
        <w:rPr>
          <w:rFonts w:cs="Times New Roman"/>
          <w:i/>
          <w:iCs/>
          <w:color w:val="000000"/>
        </w:rPr>
        <w:t xml:space="preserve">s </w:t>
      </w:r>
      <w:r w:rsidRPr="00B5577C">
        <w:rPr>
          <w:rFonts w:cs="Times New Roman"/>
          <w:color w:val="000000"/>
        </w:rPr>
        <w:t>(20%)</w:t>
      </w:r>
    </w:p>
    <w:p w14:paraId="6700B67D" w14:textId="7E0CADFC" w:rsidR="006B381C" w:rsidRDefault="00EA15CF" w:rsidP="00EA15CF">
      <w:pPr>
        <w:rPr>
          <w:rFonts w:eastAsia="Times New Roman" w:cs="Times New Roman"/>
          <w:color w:val="000000"/>
        </w:rPr>
      </w:pPr>
      <w:r w:rsidRPr="00EA15CF">
        <w:rPr>
          <w:rFonts w:eastAsia="Times New Roman" w:cs="Times New Roman"/>
          <w:color w:val="000000"/>
        </w:rPr>
        <w:t>Each student will write a</w:t>
      </w:r>
      <w:r w:rsidR="006B381C">
        <w:rPr>
          <w:rFonts w:eastAsia="Times New Roman" w:cs="Times New Roman"/>
          <w:color w:val="000000"/>
        </w:rPr>
        <w:t xml:space="preserve">n </w:t>
      </w:r>
      <w:r w:rsidRPr="00EA15CF">
        <w:rPr>
          <w:rFonts w:eastAsia="Times New Roman" w:cs="Times New Roman"/>
          <w:color w:val="000000"/>
        </w:rPr>
        <w:t xml:space="preserve">analysis of the readings for 5 of </w:t>
      </w:r>
      <w:r w:rsidR="008E0C4D">
        <w:rPr>
          <w:rFonts w:eastAsia="Times New Roman" w:cs="Times New Roman"/>
          <w:color w:val="000000"/>
        </w:rPr>
        <w:t>our</w:t>
      </w:r>
      <w:r w:rsidRPr="00EA15CF">
        <w:rPr>
          <w:rFonts w:eastAsia="Times New Roman" w:cs="Times New Roman"/>
          <w:color w:val="000000"/>
        </w:rPr>
        <w:t xml:space="preserve"> 1</w:t>
      </w:r>
      <w:r w:rsidR="000B1488">
        <w:rPr>
          <w:rFonts w:eastAsia="Times New Roman" w:cs="Times New Roman"/>
          <w:color w:val="000000"/>
        </w:rPr>
        <w:t>5</w:t>
      </w:r>
      <w:r w:rsidRPr="00EA15CF">
        <w:rPr>
          <w:rFonts w:eastAsia="Times New Roman" w:cs="Times New Roman"/>
          <w:color w:val="000000"/>
        </w:rPr>
        <w:t xml:space="preserve"> sessions</w:t>
      </w:r>
      <w:r w:rsidR="00755B96">
        <w:rPr>
          <w:rFonts w:eastAsia="Times New Roman" w:cs="Times New Roman"/>
          <w:color w:val="000000"/>
        </w:rPr>
        <w:t xml:space="preserve"> (approximately</w:t>
      </w:r>
      <w:r w:rsidR="00755B96" w:rsidRPr="00EA15CF">
        <w:rPr>
          <w:rFonts w:eastAsia="Times New Roman" w:cs="Times New Roman"/>
          <w:color w:val="000000"/>
        </w:rPr>
        <w:t xml:space="preserve"> 600</w:t>
      </w:r>
      <w:r w:rsidR="00755B96">
        <w:rPr>
          <w:rFonts w:eastAsia="Times New Roman" w:cs="Times New Roman"/>
          <w:color w:val="000000"/>
        </w:rPr>
        <w:t xml:space="preserve">-650 </w:t>
      </w:r>
      <w:r w:rsidR="00755B96" w:rsidRPr="00EA15CF">
        <w:rPr>
          <w:rFonts w:eastAsia="Times New Roman" w:cs="Times New Roman"/>
          <w:color w:val="000000"/>
        </w:rPr>
        <w:t>word</w:t>
      </w:r>
      <w:r w:rsidR="00755B96">
        <w:rPr>
          <w:rFonts w:eastAsia="Times New Roman" w:cs="Times New Roman"/>
          <w:color w:val="000000"/>
        </w:rPr>
        <w:t>s long)</w:t>
      </w:r>
      <w:r w:rsidRPr="00EA15CF">
        <w:rPr>
          <w:rFonts w:eastAsia="Times New Roman" w:cs="Times New Roman"/>
          <w:color w:val="000000"/>
        </w:rPr>
        <w:t xml:space="preserve">. Students must </w:t>
      </w:r>
      <w:r w:rsidRPr="00115DCF">
        <w:rPr>
          <w:rFonts w:eastAsia="Times New Roman" w:cs="Times New Roman"/>
          <w:i/>
          <w:iCs/>
          <w:color w:val="000000"/>
        </w:rPr>
        <w:t>submit a minimum of two posts by Oct. 1</w:t>
      </w:r>
      <w:r w:rsidR="00115DCF" w:rsidRPr="00115DCF">
        <w:rPr>
          <w:rFonts w:eastAsia="Times New Roman" w:cs="Times New Roman"/>
          <w:i/>
          <w:iCs/>
          <w:color w:val="000000"/>
        </w:rPr>
        <w:t>2</w:t>
      </w:r>
      <w:r w:rsidRPr="00115DCF">
        <w:rPr>
          <w:rFonts w:eastAsia="Times New Roman" w:cs="Times New Roman"/>
          <w:i/>
          <w:iCs/>
          <w:color w:val="000000"/>
        </w:rPr>
        <w:t xml:space="preserve">. </w:t>
      </w:r>
      <w:r w:rsidRPr="00115DCF">
        <w:rPr>
          <w:rFonts w:eastAsia="Times New Roman" w:cs="Times New Roman"/>
          <w:color w:val="000000"/>
        </w:rPr>
        <w:t>Posts</w:t>
      </w:r>
      <w:r w:rsidRPr="00EA15CF">
        <w:rPr>
          <w:rFonts w:eastAsia="Times New Roman" w:cs="Times New Roman"/>
          <w:color w:val="000000"/>
        </w:rPr>
        <w:t xml:space="preserve"> may briefly summarize the arguments of the readings</w:t>
      </w:r>
      <w:r w:rsidR="00921EC2">
        <w:rPr>
          <w:rFonts w:eastAsia="Times New Roman" w:cs="Times New Roman"/>
          <w:color w:val="000000"/>
        </w:rPr>
        <w:t xml:space="preserve"> </w:t>
      </w:r>
      <w:r w:rsidRPr="00EA15CF">
        <w:rPr>
          <w:rFonts w:eastAsia="Times New Roman" w:cs="Times New Roman"/>
          <w:color w:val="000000"/>
        </w:rPr>
        <w:t xml:space="preserve">but should focus principally on analysis and critique. Students </w:t>
      </w:r>
      <w:r>
        <w:rPr>
          <w:rFonts w:eastAsia="Times New Roman" w:cs="Times New Roman"/>
          <w:color w:val="000000"/>
        </w:rPr>
        <w:t>may</w:t>
      </w:r>
      <w:r w:rsidRPr="00EA15CF">
        <w:rPr>
          <w:rFonts w:eastAsia="Times New Roman" w:cs="Times New Roman"/>
          <w:color w:val="000000"/>
        </w:rPr>
        <w:t xml:space="preserve"> also compare and contrast an idea or them</w:t>
      </w:r>
      <w:r>
        <w:rPr>
          <w:rFonts w:eastAsia="Times New Roman" w:cs="Times New Roman"/>
          <w:color w:val="000000"/>
        </w:rPr>
        <w:t>e</w:t>
      </w:r>
      <w:r w:rsidRPr="00EA15CF">
        <w:rPr>
          <w:rFonts w:eastAsia="Times New Roman" w:cs="Times New Roman"/>
          <w:color w:val="000000"/>
        </w:rPr>
        <w:t xml:space="preserve"> from </w:t>
      </w:r>
      <w:r>
        <w:rPr>
          <w:rFonts w:eastAsia="Times New Roman" w:cs="Times New Roman"/>
          <w:color w:val="000000"/>
        </w:rPr>
        <w:t xml:space="preserve">the </w:t>
      </w:r>
      <w:r w:rsidRPr="00EA15CF">
        <w:rPr>
          <w:rFonts w:eastAsia="Times New Roman" w:cs="Times New Roman"/>
          <w:color w:val="000000"/>
        </w:rPr>
        <w:t>week’s readings with one or two readings from previous sessions. For example, students might draw on arguments from Foucault and Butler (Class 2) to gain critical leverage on Halberstam (</w:t>
      </w:r>
      <w:r w:rsidRPr="00115DCF">
        <w:rPr>
          <w:rFonts w:eastAsia="Times New Roman" w:cs="Times New Roman"/>
          <w:color w:val="000000"/>
        </w:rPr>
        <w:t>Class 5).</w:t>
      </w:r>
      <w:r w:rsidRPr="00EA15CF">
        <w:rPr>
          <w:rFonts w:eastAsia="Times New Roman" w:cs="Times New Roman"/>
          <w:color w:val="000000"/>
        </w:rPr>
        <w:t xml:space="preserve"> Students should also pose questions for further discussion in their posts</w:t>
      </w:r>
      <w:r w:rsidR="006B381C">
        <w:rPr>
          <w:rFonts w:eastAsia="Times New Roman" w:cs="Times New Roman"/>
          <w:color w:val="000000"/>
        </w:rPr>
        <w:t xml:space="preserve"> or discuss the question or questions posted by presenters to be discussed in class</w:t>
      </w:r>
      <w:r w:rsidRPr="00EA15CF">
        <w:rPr>
          <w:rFonts w:eastAsia="Times New Roman" w:cs="Times New Roman"/>
          <w:color w:val="000000"/>
        </w:rPr>
        <w:t>.</w:t>
      </w:r>
    </w:p>
    <w:p w14:paraId="2FBD706C" w14:textId="77777777" w:rsidR="006B381C" w:rsidRDefault="006B381C" w:rsidP="00EA15CF">
      <w:pPr>
        <w:rPr>
          <w:rFonts w:eastAsia="Times New Roman" w:cs="Times New Roman"/>
          <w:color w:val="000000"/>
        </w:rPr>
      </w:pPr>
    </w:p>
    <w:p w14:paraId="579B5F2B" w14:textId="477BA9C0" w:rsidR="00EA15CF" w:rsidRPr="00EA15CF" w:rsidRDefault="00EA15CF" w:rsidP="00EA15CF">
      <w:pPr>
        <w:rPr>
          <w:rFonts w:eastAsia="Times New Roman" w:cs="Times New Roman"/>
        </w:rPr>
      </w:pPr>
      <w:r w:rsidRPr="00EA15CF">
        <w:rPr>
          <w:rFonts w:eastAsia="Times New Roman" w:cs="Times New Roman"/>
        </w:rPr>
        <w:t xml:space="preserve">Posts are due 30 minutes before class. No late submissions will be accepted. </w:t>
      </w:r>
      <w:r w:rsidR="008E0C4D">
        <w:rPr>
          <w:rFonts w:eastAsia="Times New Roman" w:cs="Times New Roman"/>
        </w:rPr>
        <w:t>The instructor will randomly grade 2 of the five posts</w:t>
      </w:r>
      <w:r w:rsidR="006C1B51">
        <w:rPr>
          <w:rFonts w:eastAsia="Times New Roman" w:cs="Times New Roman"/>
        </w:rPr>
        <w:t xml:space="preserve">: one from the first half of the semester and one from </w:t>
      </w:r>
      <w:r w:rsidR="006C1B51">
        <w:rPr>
          <w:rFonts w:eastAsia="Times New Roman" w:cs="Times New Roman"/>
        </w:rPr>
        <w:lastRenderedPageBreak/>
        <w:t>the second half of the semester</w:t>
      </w:r>
      <w:r w:rsidR="008E0C4D">
        <w:rPr>
          <w:rFonts w:eastAsia="Times New Roman" w:cs="Times New Roman"/>
        </w:rPr>
        <w:t>.</w:t>
      </w:r>
      <w:r w:rsidR="006C1B51">
        <w:rPr>
          <w:rFonts w:eastAsia="Times New Roman" w:cs="Times New Roman"/>
        </w:rPr>
        <w:t xml:space="preserve"> </w:t>
      </w:r>
      <w:r w:rsidRPr="00EA15CF">
        <w:rPr>
          <w:rFonts w:eastAsia="Times New Roman" w:cs="Times New Roman"/>
          <w:i/>
          <w:iCs/>
          <w:color w:val="000000"/>
        </w:rPr>
        <w:t>Note:</w:t>
      </w:r>
      <w:r w:rsidRPr="00EA15CF">
        <w:rPr>
          <w:rFonts w:eastAsia="Times New Roman" w:cs="Times New Roman"/>
          <w:color w:val="000000"/>
        </w:rPr>
        <w:t xml:space="preserve"> </w:t>
      </w:r>
      <w:r w:rsidR="006B381C">
        <w:rPr>
          <w:rFonts w:eastAsia="Times New Roman" w:cs="Times New Roman"/>
          <w:color w:val="000000"/>
        </w:rPr>
        <w:t>s</w:t>
      </w:r>
      <w:r w:rsidRPr="00EA15CF">
        <w:rPr>
          <w:rFonts w:eastAsia="Times New Roman" w:cs="Times New Roman"/>
          <w:color w:val="000000"/>
        </w:rPr>
        <w:t>tudents should not post for the class session on which they are presenting.</w:t>
      </w:r>
    </w:p>
    <w:p w14:paraId="134921C5" w14:textId="77777777" w:rsidR="00EA15CF" w:rsidRDefault="00EA15CF" w:rsidP="00B53980">
      <w:pPr>
        <w:rPr>
          <w:rFonts w:cstheme="majorHAnsi"/>
        </w:rPr>
      </w:pPr>
    </w:p>
    <w:p w14:paraId="3BE7A1D2" w14:textId="5AF79439" w:rsidR="00B53980" w:rsidRPr="00A40596" w:rsidRDefault="00582E09" w:rsidP="00B53980">
      <w:pPr>
        <w:rPr>
          <w:rFonts w:cstheme="majorHAnsi"/>
        </w:rPr>
      </w:pPr>
      <w:r>
        <w:rPr>
          <w:rFonts w:ascii="Cambria" w:hAnsi="Cambria"/>
        </w:rPr>
        <w:t>To post, g</w:t>
      </w:r>
      <w:hyperlink r:id="rId13" w:history="1">
        <w:r>
          <w:rPr>
            <w:rStyle w:val="Hyperlink"/>
          </w:rPr>
          <w:t>o to Collab&gt;Forums&gt;</w:t>
        </w:r>
      </w:hyperlink>
      <w:r>
        <w:rPr>
          <w:color w:val="000000"/>
        </w:rPr>
        <w:t xml:space="preserve">Topic for the class session (e.g., </w:t>
      </w:r>
      <w:r w:rsidR="00E77914">
        <w:rPr>
          <w:color w:val="000000"/>
        </w:rPr>
        <w:t xml:space="preserve">Feminist and Queer </w:t>
      </w:r>
      <w:r w:rsidR="00C22E46">
        <w:rPr>
          <w:color w:val="000000"/>
        </w:rPr>
        <w:t>Methodologies</w:t>
      </w:r>
      <w:r>
        <w:rPr>
          <w:color w:val="000000"/>
        </w:rPr>
        <w:t>)&gt;“Start a New Conversation”(if you are the first person posting)&gt; Title (of the thread for the class)&gt; If you are not the first person posting for the session&gt; “Reply”. Choose&gt;</w:t>
      </w:r>
      <w:r w:rsidR="00C22E46">
        <w:rPr>
          <w:color w:val="000000"/>
        </w:rPr>
        <w:t>T</w:t>
      </w:r>
      <w:r>
        <w:rPr>
          <w:color w:val="000000"/>
        </w:rPr>
        <w:t xml:space="preserve">ext box (write your post)&gt; “Post” (at the bottom left of the page). Students can easily read what others have written if everyone </w:t>
      </w:r>
      <w:r w:rsidR="00EA15CF">
        <w:rPr>
          <w:color w:val="000000"/>
        </w:rPr>
        <w:t xml:space="preserve">(except for </w:t>
      </w:r>
      <w:r>
        <w:rPr>
          <w:color w:val="000000"/>
        </w:rPr>
        <w:t>the first person posting</w:t>
      </w:r>
      <w:r w:rsidR="00EA15CF">
        <w:rPr>
          <w:color w:val="000000"/>
        </w:rPr>
        <w:t>)</w:t>
      </w:r>
      <w:r>
        <w:rPr>
          <w:color w:val="000000"/>
        </w:rPr>
        <w:t xml:space="preserve"> ch</w:t>
      </w:r>
      <w:r w:rsidR="00EA15CF">
        <w:rPr>
          <w:color w:val="000000"/>
        </w:rPr>
        <w:t>o</w:t>
      </w:r>
      <w:r>
        <w:rPr>
          <w:color w:val="000000"/>
        </w:rPr>
        <w:t>oses “Reply” rather than “Start a New Conversation.”</w:t>
      </w:r>
      <w:r>
        <w:rPr>
          <w:rFonts w:cstheme="majorHAnsi"/>
        </w:rPr>
        <w:t xml:space="preserve"> </w:t>
      </w:r>
      <w:r w:rsidR="00C22E46">
        <w:rPr>
          <w:rFonts w:cstheme="majorHAnsi"/>
        </w:rPr>
        <w:t xml:space="preserve">In other words, </w:t>
      </w:r>
      <w:r w:rsidR="00C22E46" w:rsidRPr="00C22E46">
        <w:rPr>
          <w:rFonts w:cstheme="majorHAnsi"/>
          <w:i/>
          <w:iCs/>
          <w:u w:val="single"/>
        </w:rPr>
        <w:t>please put all posts in one thread</w:t>
      </w:r>
      <w:r w:rsidR="00C22E46">
        <w:rPr>
          <w:rFonts w:cstheme="majorHAnsi"/>
          <w:i/>
          <w:iCs/>
          <w:u w:val="single"/>
        </w:rPr>
        <w:t>.</w:t>
      </w:r>
    </w:p>
    <w:p w14:paraId="232D6954" w14:textId="77777777" w:rsidR="00E737F6" w:rsidRPr="00B5577C" w:rsidRDefault="00E737F6" w:rsidP="00B53980">
      <w:pPr>
        <w:rPr>
          <w:rFonts w:cs="Times New Roman"/>
        </w:rPr>
      </w:pPr>
    </w:p>
    <w:p w14:paraId="349F7E5D" w14:textId="7B26C1CB" w:rsidR="00B53980" w:rsidRPr="00B5577C" w:rsidRDefault="004F741E" w:rsidP="00B53980">
      <w:pPr>
        <w:rPr>
          <w:rFonts w:cs="Times New Roman"/>
        </w:rPr>
      </w:pPr>
      <w:r>
        <w:rPr>
          <w:rFonts w:cs="Times New Roman"/>
          <w:i/>
          <w:iCs/>
          <w:color w:val="000000"/>
        </w:rPr>
        <w:t xml:space="preserve">Final Paper </w:t>
      </w:r>
      <w:r w:rsidR="00B53980" w:rsidRPr="00B5577C">
        <w:rPr>
          <w:rFonts w:cs="Times New Roman"/>
          <w:i/>
          <w:iCs/>
          <w:color w:val="000000"/>
        </w:rPr>
        <w:t>Proposal</w:t>
      </w:r>
      <w:r w:rsidR="00B53980" w:rsidRPr="00B5577C">
        <w:rPr>
          <w:rFonts w:cs="Times New Roman"/>
          <w:b/>
          <w:bCs/>
          <w:color w:val="000000"/>
        </w:rPr>
        <w:t xml:space="preserve"> </w:t>
      </w:r>
      <w:r w:rsidR="00B53980" w:rsidRPr="00B5577C">
        <w:rPr>
          <w:rFonts w:cs="Times New Roman"/>
          <w:color w:val="000000"/>
        </w:rPr>
        <w:t>(5%)</w:t>
      </w:r>
    </w:p>
    <w:p w14:paraId="65BF8E59" w14:textId="574DEC66" w:rsidR="00B53980" w:rsidRPr="00B5577C" w:rsidRDefault="00741199" w:rsidP="00B53980">
      <w:pPr>
        <w:rPr>
          <w:rFonts w:cs="Times New Roman"/>
        </w:rPr>
      </w:pPr>
      <w:r>
        <w:rPr>
          <w:rFonts w:cs="Times New Roman"/>
          <w:color w:val="000000"/>
        </w:rPr>
        <w:t>S</w:t>
      </w:r>
      <w:r w:rsidR="00A40596">
        <w:rPr>
          <w:rFonts w:cs="Times New Roman"/>
          <w:color w:val="000000"/>
        </w:rPr>
        <w:t>tudents must submit a one-</w:t>
      </w:r>
      <w:r w:rsidR="00B53980" w:rsidRPr="00B5577C">
        <w:rPr>
          <w:rFonts w:cs="Times New Roman"/>
          <w:color w:val="000000"/>
        </w:rPr>
        <w:t xml:space="preserve">page proposal </w:t>
      </w:r>
      <w:r w:rsidR="00911467">
        <w:rPr>
          <w:rFonts w:cs="Times New Roman"/>
          <w:color w:val="000000"/>
        </w:rPr>
        <w:t xml:space="preserve">(separate from the bibliography) </w:t>
      </w:r>
      <w:r w:rsidR="00B53980" w:rsidRPr="00B5577C">
        <w:rPr>
          <w:rFonts w:cs="Times New Roman"/>
          <w:color w:val="000000"/>
        </w:rPr>
        <w:t xml:space="preserve">on their proposed research </w:t>
      </w:r>
      <w:r w:rsidR="00B53980" w:rsidRPr="00493B24">
        <w:rPr>
          <w:rFonts w:cs="Times New Roman"/>
          <w:color w:val="000000"/>
        </w:rPr>
        <w:t>paper</w:t>
      </w:r>
      <w:r w:rsidRPr="00493B24">
        <w:rPr>
          <w:rFonts w:cs="Times New Roman"/>
          <w:color w:val="000000"/>
        </w:rPr>
        <w:t xml:space="preserve"> by Nov. 2</w:t>
      </w:r>
      <w:r w:rsidR="00493B24" w:rsidRPr="00493B24">
        <w:rPr>
          <w:rFonts w:cs="Times New Roman"/>
          <w:color w:val="000000"/>
        </w:rPr>
        <w:t>3</w:t>
      </w:r>
      <w:r w:rsidR="00B53980" w:rsidRPr="00493B24">
        <w:rPr>
          <w:rFonts w:cs="Times New Roman"/>
          <w:color w:val="000000"/>
        </w:rPr>
        <w:t>: Collab</w:t>
      </w:r>
      <w:r w:rsidR="00B53980" w:rsidRPr="00B5577C">
        <w:rPr>
          <w:rFonts w:cs="Times New Roman"/>
          <w:color w:val="000000"/>
        </w:rPr>
        <w:t>&gt;Assignments&gt;Proposal. The proposal should include the student’s question and a statement of purpose that explains why the question is important given the student’s knowledge of the existing literature, and the steps the st</w:t>
      </w:r>
      <w:r w:rsidR="00EC198A" w:rsidRPr="00B5577C">
        <w:rPr>
          <w:rFonts w:cs="Times New Roman"/>
          <w:color w:val="000000"/>
        </w:rPr>
        <w:t>udent plans to take to answer the question</w:t>
      </w:r>
      <w:r w:rsidR="00B53980" w:rsidRPr="00B5577C">
        <w:rPr>
          <w:rFonts w:cs="Times New Roman"/>
          <w:color w:val="000000"/>
        </w:rPr>
        <w:t xml:space="preserve">. </w:t>
      </w:r>
      <w:r>
        <w:rPr>
          <w:rFonts w:cs="Times New Roman"/>
          <w:color w:val="000000"/>
        </w:rPr>
        <w:t xml:space="preserve">It should also include an annotated bibliography of at least 5 outside sources plus any relevant course readings. </w:t>
      </w:r>
      <w:r w:rsidR="00B53980" w:rsidRPr="00B5577C">
        <w:rPr>
          <w:rFonts w:cs="Times New Roman"/>
          <w:color w:val="000000"/>
        </w:rPr>
        <w:t>If appropriate, students may choose to write a</w:t>
      </w:r>
      <w:r w:rsidR="006B381C">
        <w:rPr>
          <w:rFonts w:cs="Times New Roman"/>
          <w:color w:val="000000"/>
        </w:rPr>
        <w:t xml:space="preserve"> grant proposal or </w:t>
      </w:r>
      <w:r w:rsidR="00B53980" w:rsidRPr="00B5577C">
        <w:rPr>
          <w:rFonts w:cs="Times New Roman"/>
          <w:color w:val="000000"/>
        </w:rPr>
        <w:t>dissertation proposal instead</w:t>
      </w:r>
      <w:r w:rsidR="00AF4C2E">
        <w:rPr>
          <w:rFonts w:cs="Times New Roman"/>
          <w:color w:val="000000"/>
        </w:rPr>
        <w:t xml:space="preserve"> of a research paper</w:t>
      </w:r>
      <w:r w:rsidR="006B381C">
        <w:rPr>
          <w:rFonts w:cs="Times New Roman"/>
          <w:color w:val="000000"/>
        </w:rPr>
        <w:t>. In the latter case,</w:t>
      </w:r>
      <w:r w:rsidR="00B53980" w:rsidRPr="00B5577C">
        <w:rPr>
          <w:rFonts w:cs="Times New Roman"/>
          <w:color w:val="000000"/>
        </w:rPr>
        <w:t xml:space="preserve"> the student must consult with </w:t>
      </w:r>
      <w:r>
        <w:rPr>
          <w:rFonts w:cs="Times New Roman"/>
          <w:color w:val="000000"/>
        </w:rPr>
        <w:t>the dissertation</w:t>
      </w:r>
      <w:r w:rsidR="00B53980" w:rsidRPr="00B5577C">
        <w:rPr>
          <w:rFonts w:cs="Times New Roman"/>
          <w:color w:val="000000"/>
        </w:rPr>
        <w:t xml:space="preserve"> advisor as well as with </w:t>
      </w:r>
      <w:r w:rsidR="00EC198A" w:rsidRPr="00B5577C">
        <w:rPr>
          <w:rFonts w:cs="Times New Roman"/>
          <w:color w:val="000000"/>
        </w:rPr>
        <w:t xml:space="preserve">the instructor </w:t>
      </w:r>
      <w:r w:rsidR="00B53980" w:rsidRPr="00B5577C">
        <w:rPr>
          <w:rFonts w:cs="Times New Roman"/>
          <w:color w:val="000000"/>
        </w:rPr>
        <w:t xml:space="preserve">on </w:t>
      </w:r>
      <w:r>
        <w:rPr>
          <w:rFonts w:cs="Times New Roman"/>
          <w:color w:val="000000"/>
        </w:rPr>
        <w:t>this</w:t>
      </w:r>
      <w:r w:rsidR="00E62CF8" w:rsidRPr="00B5577C">
        <w:rPr>
          <w:rFonts w:cs="Times New Roman"/>
          <w:color w:val="000000"/>
        </w:rPr>
        <w:t xml:space="preserve"> </w:t>
      </w:r>
      <w:r>
        <w:rPr>
          <w:rFonts w:cs="Times New Roman"/>
          <w:color w:val="000000"/>
        </w:rPr>
        <w:t>assignment</w:t>
      </w:r>
      <w:r w:rsidR="00B53980" w:rsidRPr="00B5577C">
        <w:rPr>
          <w:rFonts w:cs="Times New Roman"/>
          <w:color w:val="000000"/>
        </w:rPr>
        <w:t xml:space="preserve">. </w:t>
      </w:r>
    </w:p>
    <w:p w14:paraId="00C4E100" w14:textId="74782931" w:rsidR="00B53980" w:rsidRPr="00B5577C" w:rsidRDefault="00A21DF8" w:rsidP="00A21DF8">
      <w:pPr>
        <w:tabs>
          <w:tab w:val="left" w:pos="5853"/>
        </w:tabs>
        <w:rPr>
          <w:rFonts w:eastAsia="Times New Roman" w:cs="Times New Roman"/>
        </w:rPr>
      </w:pPr>
      <w:r>
        <w:rPr>
          <w:rFonts w:eastAsia="Times New Roman" w:cs="Times New Roman"/>
        </w:rPr>
        <w:tab/>
      </w:r>
    </w:p>
    <w:p w14:paraId="1BF8695C" w14:textId="43E6A751" w:rsidR="00B53980" w:rsidRPr="00B5577C" w:rsidRDefault="00B53980" w:rsidP="00B53980">
      <w:pPr>
        <w:rPr>
          <w:rFonts w:cs="Times New Roman"/>
        </w:rPr>
      </w:pPr>
      <w:r w:rsidRPr="00B5577C">
        <w:rPr>
          <w:rFonts w:cs="Times New Roman"/>
          <w:i/>
          <w:iCs/>
          <w:color w:val="000000"/>
        </w:rPr>
        <w:t xml:space="preserve">Final </w:t>
      </w:r>
      <w:r w:rsidR="00E62CF8" w:rsidRPr="00B5577C">
        <w:rPr>
          <w:rFonts w:cs="Times New Roman"/>
          <w:i/>
          <w:iCs/>
          <w:color w:val="000000"/>
        </w:rPr>
        <w:t>Paper</w:t>
      </w:r>
      <w:r w:rsidRPr="00B5577C">
        <w:rPr>
          <w:rFonts w:cs="Times New Roman"/>
          <w:b/>
          <w:bCs/>
          <w:color w:val="000000"/>
        </w:rPr>
        <w:t xml:space="preserve"> </w:t>
      </w:r>
      <w:r w:rsidRPr="00B5577C">
        <w:rPr>
          <w:rFonts w:cs="Times New Roman"/>
          <w:color w:val="000000"/>
        </w:rPr>
        <w:t xml:space="preserve">(45%) </w:t>
      </w:r>
    </w:p>
    <w:p w14:paraId="23EEB648" w14:textId="0EA932A5" w:rsidR="00B53980" w:rsidRDefault="00B53980" w:rsidP="00B53980">
      <w:pPr>
        <w:rPr>
          <w:rFonts w:cs="Times New Roman"/>
          <w:color w:val="000000"/>
        </w:rPr>
      </w:pPr>
      <w:r w:rsidRPr="00B5577C">
        <w:rPr>
          <w:rFonts w:cs="Times New Roman"/>
          <w:color w:val="000000"/>
        </w:rPr>
        <w:t>Students will write an analytical essay</w:t>
      </w:r>
      <w:r w:rsidR="00AF4C2E">
        <w:rPr>
          <w:rFonts w:cs="Times New Roman"/>
          <w:color w:val="000000"/>
        </w:rPr>
        <w:t xml:space="preserve"> or</w:t>
      </w:r>
      <w:r w:rsidRPr="00B5577C">
        <w:rPr>
          <w:rFonts w:cs="Times New Roman"/>
          <w:color w:val="000000"/>
        </w:rPr>
        <w:t xml:space="preserve"> research</w:t>
      </w:r>
      <w:r w:rsidR="00A40596">
        <w:rPr>
          <w:rFonts w:cs="Times New Roman"/>
          <w:color w:val="000000"/>
        </w:rPr>
        <w:t xml:space="preserve"> paper </w:t>
      </w:r>
      <w:r w:rsidR="00AF4C2E" w:rsidRPr="00B5577C">
        <w:rPr>
          <w:rFonts w:cs="Times New Roman"/>
          <w:color w:val="000000"/>
        </w:rPr>
        <w:t xml:space="preserve">on a relevant topic of their </w:t>
      </w:r>
      <w:r w:rsidR="00AF4C2E">
        <w:rPr>
          <w:rFonts w:cs="Times New Roman"/>
          <w:color w:val="000000"/>
        </w:rPr>
        <w:t xml:space="preserve">choice </w:t>
      </w:r>
      <w:r w:rsidR="00A40596">
        <w:rPr>
          <w:rFonts w:cs="Times New Roman"/>
          <w:color w:val="000000"/>
        </w:rPr>
        <w:t xml:space="preserve">(approximately </w:t>
      </w:r>
      <w:r w:rsidR="007F0574">
        <w:rPr>
          <w:rFonts w:cs="Times New Roman"/>
          <w:color w:val="000000"/>
        </w:rPr>
        <w:t>15</w:t>
      </w:r>
      <w:r w:rsidR="00A40596">
        <w:rPr>
          <w:rFonts w:cs="Times New Roman"/>
          <w:color w:val="000000"/>
        </w:rPr>
        <w:t xml:space="preserve"> pages)</w:t>
      </w:r>
      <w:r w:rsidR="00AF4C2E">
        <w:rPr>
          <w:rFonts w:cs="Times New Roman"/>
          <w:color w:val="000000"/>
        </w:rPr>
        <w:t>, or a grant proposal or dissertation proposal</w:t>
      </w:r>
      <w:r w:rsidRPr="00B5577C">
        <w:rPr>
          <w:rFonts w:cs="Times New Roman"/>
          <w:color w:val="000000"/>
        </w:rPr>
        <w:t xml:space="preserve">. </w:t>
      </w:r>
    </w:p>
    <w:p w14:paraId="0C089326" w14:textId="4001DCEA" w:rsidR="007266CC" w:rsidRDefault="007266CC" w:rsidP="00B53980">
      <w:pPr>
        <w:rPr>
          <w:rFonts w:cs="Times New Roman"/>
          <w:color w:val="000000"/>
        </w:rPr>
      </w:pPr>
    </w:p>
    <w:p w14:paraId="2284DB1F" w14:textId="14B61701" w:rsidR="007266CC" w:rsidRPr="007266CC" w:rsidRDefault="007266CC" w:rsidP="00B53980">
      <w:pPr>
        <w:rPr>
          <w:rFonts w:cs="Times New Roman"/>
          <w:i/>
          <w:iCs/>
        </w:rPr>
      </w:pPr>
      <w:r w:rsidRPr="007266CC">
        <w:rPr>
          <w:rFonts w:cs="Times New Roman"/>
          <w:i/>
          <w:iCs/>
          <w:color w:val="000000"/>
        </w:rPr>
        <w:t>Incompletes</w:t>
      </w:r>
    </w:p>
    <w:p w14:paraId="17D3AE8E" w14:textId="70065AB0" w:rsidR="00B53980" w:rsidRDefault="007266CC" w:rsidP="00B53980">
      <w:pPr>
        <w:rPr>
          <w:rFonts w:cs="Times New Roman"/>
        </w:rPr>
      </w:pPr>
      <w:r>
        <w:rPr>
          <w:rFonts w:cs="Times New Roman"/>
        </w:rPr>
        <w:t xml:space="preserve">Any MA student who entered the university as an undergraduate who requires an incomplete must fill out the form available </w:t>
      </w:r>
      <w:hyperlink r:id="rId14" w:history="1">
        <w:r w:rsidRPr="007266CC">
          <w:rPr>
            <w:rStyle w:val="Hyperlink"/>
            <w:rFonts w:cs="Times New Roman"/>
          </w:rPr>
          <w:t>here</w:t>
        </w:r>
      </w:hyperlink>
      <w:r>
        <w:rPr>
          <w:rFonts w:cs="Times New Roman"/>
        </w:rPr>
        <w:t xml:space="preserve"> within the week of the final exam period. Graduate students who did not enter the university as undergraduates are not required to use this form. </w:t>
      </w:r>
    </w:p>
    <w:p w14:paraId="3387DC31" w14:textId="77777777" w:rsidR="007266CC" w:rsidRPr="00B5577C" w:rsidRDefault="007266CC" w:rsidP="00B53980">
      <w:pPr>
        <w:rPr>
          <w:rFonts w:cs="Times New Roman"/>
        </w:rPr>
      </w:pPr>
    </w:p>
    <w:p w14:paraId="2EDC36DF" w14:textId="77777777" w:rsidR="00B53980" w:rsidRPr="00B5577C" w:rsidRDefault="00B53980" w:rsidP="00B53980">
      <w:pPr>
        <w:rPr>
          <w:rFonts w:cs="Times New Roman"/>
        </w:rPr>
      </w:pPr>
      <w:r w:rsidRPr="00B5577C">
        <w:rPr>
          <w:rFonts w:cs="Times New Roman"/>
          <w:b/>
          <w:bCs/>
          <w:color w:val="000000"/>
        </w:rPr>
        <w:t>Course Policies</w:t>
      </w:r>
    </w:p>
    <w:p w14:paraId="7E30F0F6" w14:textId="12B160AE" w:rsidR="00B53980" w:rsidRDefault="00E62CF8" w:rsidP="00B53980">
      <w:pPr>
        <w:rPr>
          <w:rFonts w:cs="Times New Roman"/>
          <w:color w:val="000000"/>
        </w:rPr>
      </w:pPr>
      <w:r w:rsidRPr="00B5577C">
        <w:rPr>
          <w:rFonts w:cs="Times New Roman"/>
          <w:color w:val="000000"/>
        </w:rPr>
        <w:t>Let the instructor</w:t>
      </w:r>
      <w:r w:rsidR="006A48DD">
        <w:rPr>
          <w:rFonts w:cs="Times New Roman"/>
          <w:color w:val="000000"/>
        </w:rPr>
        <w:t xml:space="preserve"> and students</w:t>
      </w:r>
      <w:r w:rsidR="00B53980" w:rsidRPr="00B5577C">
        <w:rPr>
          <w:rFonts w:cs="Times New Roman"/>
          <w:color w:val="000000"/>
        </w:rPr>
        <w:t xml:space="preserve"> know the name you use, how to pronounce it corr</w:t>
      </w:r>
      <w:r w:rsidR="006B74C9">
        <w:rPr>
          <w:rFonts w:cs="Times New Roman"/>
          <w:color w:val="000000"/>
        </w:rPr>
        <w:t>ectly, the pronouns you use</w:t>
      </w:r>
      <w:r w:rsidR="006A48DD">
        <w:rPr>
          <w:rFonts w:cs="Times New Roman"/>
          <w:color w:val="000000"/>
        </w:rPr>
        <w:t>, and any additional information needed for productive classroom and professional interactions</w:t>
      </w:r>
      <w:r w:rsidRPr="00B5577C">
        <w:rPr>
          <w:rFonts w:cs="Times New Roman"/>
          <w:color w:val="000000"/>
        </w:rPr>
        <w:t xml:space="preserve">. </w:t>
      </w:r>
      <w:r w:rsidR="006A48DD">
        <w:rPr>
          <w:rFonts w:cs="Times New Roman"/>
          <w:color w:val="000000"/>
        </w:rPr>
        <w:t>Reminders may be necessary and are most welcome given that we meet as a class only once a week.</w:t>
      </w:r>
    </w:p>
    <w:p w14:paraId="39D6ACE8" w14:textId="77777777" w:rsidR="006A48DD" w:rsidRPr="00B5577C" w:rsidRDefault="006A48DD" w:rsidP="00B53980">
      <w:pPr>
        <w:rPr>
          <w:rFonts w:cs="Times New Roman"/>
        </w:rPr>
      </w:pPr>
    </w:p>
    <w:p w14:paraId="3698F8AA" w14:textId="4B59E7F2" w:rsidR="00B53980" w:rsidRPr="00B5577C" w:rsidRDefault="00B53980" w:rsidP="00B53980">
      <w:pPr>
        <w:rPr>
          <w:rFonts w:cs="Times New Roman"/>
        </w:rPr>
      </w:pPr>
      <w:r w:rsidRPr="00B5577C">
        <w:rPr>
          <w:rFonts w:cs="Times New Roman"/>
          <w:color w:val="000000"/>
        </w:rPr>
        <w:t xml:space="preserve">Students </w:t>
      </w:r>
      <w:r w:rsidR="00E62CF8" w:rsidRPr="00B5577C">
        <w:rPr>
          <w:rFonts w:cs="Times New Roman"/>
          <w:color w:val="000000"/>
        </w:rPr>
        <w:t xml:space="preserve">will </w:t>
      </w:r>
      <w:r w:rsidRPr="00B5577C">
        <w:rPr>
          <w:rFonts w:cs="Times New Roman"/>
          <w:color w:val="000000"/>
        </w:rPr>
        <w:t>turn in all written work on Collab.</w:t>
      </w:r>
    </w:p>
    <w:p w14:paraId="34113A77" w14:textId="77777777" w:rsidR="006A48DD" w:rsidRDefault="006A48DD" w:rsidP="00B53980">
      <w:pPr>
        <w:rPr>
          <w:rFonts w:eastAsia="Times New Roman" w:cs="Times New Roman"/>
        </w:rPr>
      </w:pPr>
    </w:p>
    <w:p w14:paraId="7E359702" w14:textId="7A629C40" w:rsidR="00B53980" w:rsidRPr="006A48DD" w:rsidRDefault="00B53980" w:rsidP="00B53980">
      <w:pPr>
        <w:rPr>
          <w:rFonts w:eastAsia="Times New Roman" w:cs="Times New Roman"/>
        </w:rPr>
      </w:pPr>
      <w:r w:rsidRPr="00B5577C">
        <w:rPr>
          <w:rFonts w:cs="Times New Roman"/>
          <w:b/>
          <w:bCs/>
          <w:color w:val="000000"/>
        </w:rPr>
        <w:t>Resources</w:t>
      </w:r>
    </w:p>
    <w:p w14:paraId="7F285B6E" w14:textId="42ADFE17" w:rsidR="000B50A7" w:rsidRPr="00B5577C" w:rsidRDefault="000B50A7" w:rsidP="000B50A7">
      <w:r w:rsidRPr="00B5577C">
        <w:rPr>
          <w:rFonts w:cs="Times New Roman"/>
          <w:color w:val="000000"/>
        </w:rPr>
        <w:lastRenderedPageBreak/>
        <w:t xml:space="preserve">Ms. </w:t>
      </w:r>
      <w:hyperlink r:id="rId15" w:history="1">
        <w:r w:rsidRPr="00B5577C">
          <w:rPr>
            <w:rStyle w:val="Hyperlink"/>
          </w:rPr>
          <w:t>Erin Pappas</w:t>
        </w:r>
      </w:hyperlink>
      <w:r w:rsidRPr="00B5577C">
        <w:rPr>
          <w:rFonts w:cs="Times New Roman"/>
          <w:color w:val="000000"/>
        </w:rPr>
        <w:t xml:space="preserve"> </w:t>
      </w:r>
      <w:r w:rsidR="003A6B61">
        <w:rPr>
          <w:rFonts w:cs="Times New Roman"/>
          <w:color w:val="000000"/>
        </w:rPr>
        <w:t xml:space="preserve">is the librarian for WGS. </w:t>
      </w:r>
      <w:r w:rsidR="005771C7">
        <w:rPr>
          <w:rFonts w:cs="Times New Roman"/>
          <w:color w:val="000000"/>
        </w:rPr>
        <w:t xml:space="preserve">Erin </w:t>
      </w:r>
      <w:r w:rsidR="003A6B61">
        <w:rPr>
          <w:rFonts w:cs="Times New Roman"/>
          <w:color w:val="000000"/>
        </w:rPr>
        <w:t xml:space="preserve">can purchase resources </w:t>
      </w:r>
      <w:r w:rsidR="006A48DD">
        <w:rPr>
          <w:rFonts w:cs="Times New Roman"/>
          <w:color w:val="000000"/>
        </w:rPr>
        <w:t>as needed</w:t>
      </w:r>
      <w:r w:rsidRPr="00B5577C">
        <w:rPr>
          <w:rFonts w:cs="Times New Roman"/>
          <w:color w:val="000000"/>
        </w:rPr>
        <w:t xml:space="preserve"> if they are not in the library</w:t>
      </w:r>
      <w:r w:rsidR="006A48DD">
        <w:rPr>
          <w:rFonts w:cs="Times New Roman"/>
          <w:color w:val="000000"/>
        </w:rPr>
        <w:t>.</w:t>
      </w:r>
      <w:r w:rsidRPr="00B5577C">
        <w:rPr>
          <w:rFonts w:cs="Times New Roman"/>
          <w:color w:val="000000"/>
        </w:rPr>
        <w:t xml:space="preserve"> </w:t>
      </w:r>
      <w:r w:rsidR="006A48DD">
        <w:rPr>
          <w:rFonts w:cs="Times New Roman"/>
          <w:color w:val="000000"/>
        </w:rPr>
        <w:t>S</w:t>
      </w:r>
      <w:r w:rsidRPr="00B5577C">
        <w:rPr>
          <w:rFonts w:cs="Times New Roman"/>
          <w:color w:val="000000"/>
        </w:rPr>
        <w:t xml:space="preserve">he </w:t>
      </w:r>
      <w:r w:rsidR="006A48DD">
        <w:rPr>
          <w:rFonts w:cs="Times New Roman"/>
          <w:color w:val="000000"/>
        </w:rPr>
        <w:t xml:space="preserve">also </w:t>
      </w:r>
      <w:r w:rsidRPr="00B5577C">
        <w:rPr>
          <w:rFonts w:cs="Times New Roman"/>
          <w:color w:val="000000"/>
        </w:rPr>
        <w:t>is available for individual research consultations</w:t>
      </w:r>
      <w:r w:rsidRPr="00B5577C">
        <w:rPr>
          <w:rFonts w:cs="Times New Roman"/>
        </w:rPr>
        <w:t>.</w:t>
      </w:r>
      <w:r w:rsidRPr="00B5577C">
        <w:t xml:space="preserve"> </w:t>
      </w:r>
      <w:r w:rsidR="006A48DD">
        <w:t>Res</w:t>
      </w:r>
      <w:r w:rsidR="00ED3B19" w:rsidRPr="00B5577C">
        <w:t>ources are also available in</w:t>
      </w:r>
      <w:r w:rsidRPr="00B5577C">
        <w:t xml:space="preserve"> the </w:t>
      </w:r>
      <w:hyperlink r:id="rId16" w:history="1">
        <w:r w:rsidRPr="00B5577C">
          <w:rPr>
            <w:rStyle w:val="Hyperlink"/>
          </w:rPr>
          <w:t>WGS library</w:t>
        </w:r>
      </w:hyperlink>
      <w:r w:rsidRPr="00B5577C">
        <w:t>.</w:t>
      </w:r>
    </w:p>
    <w:p w14:paraId="4A4878CE" w14:textId="77777777" w:rsidR="000B50A7" w:rsidRPr="00B5577C" w:rsidRDefault="000B50A7" w:rsidP="000B50A7"/>
    <w:p w14:paraId="5B8EBA05" w14:textId="104A0FF2" w:rsidR="000B50A7" w:rsidRDefault="00DC4D80" w:rsidP="00B53980">
      <w:r w:rsidRPr="00B5577C">
        <w:t>Are you in</w:t>
      </w:r>
      <w:r w:rsidR="00ED3B19" w:rsidRPr="00B5577C">
        <w:t xml:space="preserve"> need of a primer on</w:t>
      </w:r>
      <w:r w:rsidR="000B50A7" w:rsidRPr="00B5577C">
        <w:t xml:space="preserve"> </w:t>
      </w:r>
      <w:r w:rsidR="00ED3B19" w:rsidRPr="00B5577C">
        <w:t xml:space="preserve">WGS </w:t>
      </w:r>
      <w:r w:rsidR="000B50A7" w:rsidRPr="00B5577C">
        <w:t xml:space="preserve">terminology? </w:t>
      </w:r>
      <w:r w:rsidR="003A6B61">
        <w:t>See</w:t>
      </w:r>
      <w:r w:rsidR="000B50A7" w:rsidRPr="00B5577C">
        <w:t xml:space="preserve">: Catharine R. Stimpson and Gilbert </w:t>
      </w:r>
      <w:proofErr w:type="spellStart"/>
      <w:r w:rsidR="000B50A7" w:rsidRPr="00B5577C">
        <w:t>Herdt</w:t>
      </w:r>
      <w:proofErr w:type="spellEnd"/>
      <w:r w:rsidR="000B50A7" w:rsidRPr="00B5577C">
        <w:t xml:space="preserve">, 2014, </w:t>
      </w:r>
      <w:r w:rsidR="000B50A7" w:rsidRPr="00B5577C">
        <w:rPr>
          <w:i/>
        </w:rPr>
        <w:t>Critical Terms for the Study of Gender</w:t>
      </w:r>
      <w:r w:rsidR="000B50A7" w:rsidRPr="00B5577C">
        <w:t>, University of Chicago Press (</w:t>
      </w:r>
      <w:r w:rsidRPr="00B5577C">
        <w:t>Virgo</w:t>
      </w:r>
      <w:r w:rsidR="000B50A7" w:rsidRPr="00B5577C">
        <w:t xml:space="preserve">). </w:t>
      </w:r>
    </w:p>
    <w:p w14:paraId="2F024426" w14:textId="77777777" w:rsidR="00874695" w:rsidRDefault="00874695" w:rsidP="00874695">
      <w:pPr>
        <w:rPr>
          <w:rFonts w:cs="Times New Roman"/>
          <w:color w:val="000000"/>
        </w:rPr>
      </w:pPr>
    </w:p>
    <w:p w14:paraId="129A4506" w14:textId="4C7B3DE4" w:rsidR="00874695" w:rsidRPr="00046CE3" w:rsidRDefault="006A48DD" w:rsidP="00874695">
      <w:pPr>
        <w:rPr>
          <w:rFonts w:ascii="Times New Roman" w:eastAsia="Times New Roman" w:hAnsi="Times New Roman" w:cs="Times New Roman"/>
        </w:rPr>
      </w:pPr>
      <w:r w:rsidRPr="00C42A84">
        <w:rPr>
          <w:rFonts w:cs="Times New Roman"/>
          <w:color w:val="000000"/>
        </w:rPr>
        <w:t>New to feminist or queer theory</w:t>
      </w:r>
      <w:r>
        <w:rPr>
          <w:rFonts w:cs="Times New Roman"/>
          <w:color w:val="000000"/>
        </w:rPr>
        <w:t xml:space="preserve"> and looking for an overview? </w:t>
      </w:r>
      <w:r w:rsidR="00874695">
        <w:rPr>
          <w:rFonts w:cs="Times New Roman"/>
          <w:color w:val="000000"/>
        </w:rPr>
        <w:t xml:space="preserve">See </w:t>
      </w:r>
      <w:r w:rsidR="00E50806" w:rsidRPr="0037637D">
        <w:rPr>
          <w:rFonts w:cs="Times New Roman"/>
        </w:rPr>
        <w:t>Ro</w:t>
      </w:r>
      <w:r w:rsidR="00E50806">
        <w:rPr>
          <w:rFonts w:cs="Times New Roman"/>
        </w:rPr>
        <w:t>se</w:t>
      </w:r>
      <w:r w:rsidR="00E50806" w:rsidRPr="0037637D">
        <w:rPr>
          <w:rFonts w:cs="Times New Roman"/>
        </w:rPr>
        <w:t xml:space="preserve">marie Tong, </w:t>
      </w:r>
      <w:r w:rsidR="00E50806">
        <w:rPr>
          <w:rFonts w:cs="Times New Roman"/>
        </w:rPr>
        <w:t xml:space="preserve"> 2019, </w:t>
      </w:r>
      <w:r w:rsidR="00E50806" w:rsidRPr="0037637D">
        <w:rPr>
          <w:rFonts w:cs="Times New Roman"/>
          <w:i/>
          <w:iCs/>
        </w:rPr>
        <w:t>Feminist Thought: A More Comprehensive Introduction</w:t>
      </w:r>
      <w:r w:rsidR="00E50806" w:rsidRPr="0037637D">
        <w:rPr>
          <w:rFonts w:cs="Times New Roman"/>
        </w:rPr>
        <w:t>, 5</w:t>
      </w:r>
      <w:r w:rsidR="00E50806" w:rsidRPr="0037637D">
        <w:rPr>
          <w:rFonts w:cs="Times New Roman"/>
          <w:vertAlign w:val="superscript"/>
        </w:rPr>
        <w:t>th</w:t>
      </w:r>
      <w:r w:rsidR="00E50806" w:rsidRPr="0037637D">
        <w:rPr>
          <w:rFonts w:cs="Times New Roman"/>
        </w:rPr>
        <w:t xml:space="preserve"> ed. Routledge</w:t>
      </w:r>
      <w:r w:rsidR="00874695">
        <w:rPr>
          <w:rFonts w:eastAsia="Times New Roman" w:cs="Calibri"/>
          <w:color w:val="000000"/>
        </w:rPr>
        <w:t>,</w:t>
      </w:r>
      <w:r w:rsidR="00E50806">
        <w:rPr>
          <w:rFonts w:eastAsia="Times New Roman" w:cs="Calibri"/>
          <w:color w:val="000000"/>
        </w:rPr>
        <w:t xml:space="preserve"> </w:t>
      </w:r>
      <w:r w:rsidR="00E50806" w:rsidRPr="0037637D">
        <w:rPr>
          <w:rFonts w:cs="Times New Roman"/>
        </w:rPr>
        <w:t xml:space="preserve">Lisa </w:t>
      </w:r>
      <w:proofErr w:type="spellStart"/>
      <w:r w:rsidR="00E50806" w:rsidRPr="0037637D">
        <w:rPr>
          <w:rFonts w:cs="Times New Roman"/>
        </w:rPr>
        <w:t>Disch</w:t>
      </w:r>
      <w:proofErr w:type="spellEnd"/>
      <w:r w:rsidR="00E50806" w:rsidRPr="0037637D">
        <w:rPr>
          <w:rFonts w:cs="Times New Roman"/>
        </w:rPr>
        <w:t xml:space="preserve"> and Mary </w:t>
      </w:r>
      <w:proofErr w:type="spellStart"/>
      <w:r w:rsidR="00E50806" w:rsidRPr="0037637D">
        <w:rPr>
          <w:rFonts w:cs="Times New Roman"/>
        </w:rPr>
        <w:t>Hawkeswort</w:t>
      </w:r>
      <w:r w:rsidR="00E50806">
        <w:rPr>
          <w:rFonts w:cs="Times New Roman"/>
        </w:rPr>
        <w:t>h</w:t>
      </w:r>
      <w:proofErr w:type="spellEnd"/>
      <w:r w:rsidR="00E50806">
        <w:rPr>
          <w:rFonts w:cs="Times New Roman"/>
        </w:rPr>
        <w:t xml:space="preserve">, eds., 2016, </w:t>
      </w:r>
      <w:r w:rsidR="00E50806" w:rsidRPr="0037637D">
        <w:rPr>
          <w:rFonts w:cs="Times New Roman"/>
          <w:i/>
          <w:iCs/>
        </w:rPr>
        <w:t>The Oxford Handbook of Feminist Theory</w:t>
      </w:r>
      <w:r w:rsidR="00E50806" w:rsidRPr="0037637D">
        <w:rPr>
          <w:rFonts w:cs="Times New Roman"/>
        </w:rPr>
        <w:t xml:space="preserve">, Oxford, </w:t>
      </w:r>
      <w:hyperlink r:id="rId17" w:history="1">
        <w:r w:rsidR="00E50806" w:rsidRPr="0037637D">
          <w:rPr>
            <w:rStyle w:val="Hyperlink"/>
          </w:rPr>
          <w:t xml:space="preserve">Virgo </w:t>
        </w:r>
        <w:proofErr w:type="spellStart"/>
        <w:r w:rsidR="00E50806" w:rsidRPr="0037637D">
          <w:rPr>
            <w:rStyle w:val="Hyperlink"/>
          </w:rPr>
          <w:t>ebook</w:t>
        </w:r>
        <w:proofErr w:type="spellEnd"/>
      </w:hyperlink>
      <w:r w:rsidR="00874695">
        <w:rPr>
          <w:rFonts w:cs="Times New Roman"/>
        </w:rPr>
        <w:t xml:space="preserve">, and  Nikki Sullivan, 2003, </w:t>
      </w:r>
      <w:r w:rsidR="00874695" w:rsidRPr="007110BB">
        <w:rPr>
          <w:rFonts w:ascii="Times New Roman" w:eastAsia="Times New Roman" w:hAnsi="Times New Roman" w:cs="Times New Roman"/>
          <w:i/>
        </w:rPr>
        <w:t>A Critical Introduction to Queer Theory</w:t>
      </w:r>
      <w:r w:rsidR="00874695">
        <w:rPr>
          <w:rFonts w:ascii="Times New Roman" w:eastAsia="Times New Roman" w:hAnsi="Times New Roman" w:cs="Times New Roman"/>
        </w:rPr>
        <w:t xml:space="preserve">, </w:t>
      </w:r>
      <w:r w:rsidR="00874695" w:rsidRPr="007110BB">
        <w:rPr>
          <w:rFonts w:ascii="Times New Roman" w:eastAsia="Times New Roman" w:hAnsi="Times New Roman" w:cs="Times New Roman"/>
        </w:rPr>
        <w:t>New</w:t>
      </w:r>
      <w:r w:rsidR="00874695">
        <w:rPr>
          <w:rFonts w:ascii="Times New Roman" w:eastAsia="Times New Roman" w:hAnsi="Times New Roman" w:cs="Times New Roman"/>
        </w:rPr>
        <w:t xml:space="preserve"> </w:t>
      </w:r>
      <w:r w:rsidR="00874695" w:rsidRPr="007110BB">
        <w:rPr>
          <w:rFonts w:ascii="Times New Roman" w:eastAsia="Times New Roman" w:hAnsi="Times New Roman" w:cs="Times New Roman"/>
        </w:rPr>
        <w:t>York University Press.</w:t>
      </w:r>
    </w:p>
    <w:p w14:paraId="3865A981" w14:textId="4356B4FF" w:rsidR="00E50806" w:rsidRPr="00E50806" w:rsidRDefault="00E50806" w:rsidP="00E50806">
      <w:pPr>
        <w:rPr>
          <w:rFonts w:eastAsia="Times New Roman" w:cs="Calibri"/>
          <w:color w:val="000000"/>
        </w:rPr>
      </w:pPr>
    </w:p>
    <w:p w14:paraId="2AD87FD4" w14:textId="1C38473D" w:rsidR="00E50806" w:rsidRDefault="00874695" w:rsidP="00E50806">
      <w:pPr>
        <w:rPr>
          <w:rStyle w:val="Hyperlink"/>
        </w:rPr>
      </w:pPr>
      <w:r>
        <w:rPr>
          <w:rFonts w:cs="Times New Roman"/>
        </w:rPr>
        <w:t xml:space="preserve">For a great resource on all kinds of ideas and concepts, see </w:t>
      </w:r>
      <w:r w:rsidR="00E50806" w:rsidRPr="0037637D">
        <w:rPr>
          <w:rFonts w:cs="Times New Roman"/>
        </w:rPr>
        <w:t xml:space="preserve">Stanford Encyclopedia of Philosophy, </w:t>
      </w:r>
      <w:hyperlink r:id="rId18" w:history="1">
        <w:r w:rsidR="00E50806" w:rsidRPr="0037637D">
          <w:rPr>
            <w:rStyle w:val="Hyperlink"/>
          </w:rPr>
          <w:t>https://plato.stanford.edu/contents.html</w:t>
        </w:r>
      </w:hyperlink>
    </w:p>
    <w:p w14:paraId="0D833F84" w14:textId="77777777" w:rsidR="000B50A7" w:rsidRPr="00B5577C" w:rsidRDefault="000B50A7" w:rsidP="00B53980">
      <w:pPr>
        <w:rPr>
          <w:rFonts w:cs="Times New Roman"/>
          <w:color w:val="000000"/>
        </w:rPr>
      </w:pPr>
    </w:p>
    <w:p w14:paraId="68EF26E1" w14:textId="27F9A17B" w:rsidR="00B53980" w:rsidRPr="00B5577C" w:rsidRDefault="00B53980" w:rsidP="00B53980">
      <w:pPr>
        <w:rPr>
          <w:rFonts w:cs="Times New Roman"/>
        </w:rPr>
      </w:pPr>
      <w:r w:rsidRPr="00B5577C">
        <w:rPr>
          <w:rFonts w:cs="Times New Roman"/>
          <w:color w:val="000000"/>
        </w:rPr>
        <w:t>If you have (or suspect you have) a learning or other disability that requires academic accommodations, you should contact the</w:t>
      </w:r>
      <w:hyperlink r:id="rId19" w:history="1">
        <w:r w:rsidRPr="00B5577C">
          <w:rPr>
            <w:rFonts w:cs="Times New Roman"/>
            <w:color w:val="000000"/>
          </w:rPr>
          <w:t xml:space="preserve"> </w:t>
        </w:r>
        <w:r w:rsidRPr="00B5577C">
          <w:rPr>
            <w:rFonts w:cs="Times New Roman"/>
            <w:color w:val="1155CC"/>
            <w:u w:val="single"/>
          </w:rPr>
          <w:t>Student Disability Access Center</w:t>
        </w:r>
      </w:hyperlink>
      <w:r w:rsidRPr="00B5577C">
        <w:rPr>
          <w:rFonts w:cs="Times New Roman"/>
          <w:color w:val="000000"/>
        </w:rPr>
        <w:t xml:space="preserve"> as soon as possible, and at least two to three weeks before any assi</w:t>
      </w:r>
      <w:r w:rsidR="00E62CF8" w:rsidRPr="00B5577C">
        <w:rPr>
          <w:rFonts w:cs="Times New Roman"/>
          <w:color w:val="000000"/>
        </w:rPr>
        <w:t>gnments are due. The instructor</w:t>
      </w:r>
      <w:r w:rsidRPr="00B5577C">
        <w:rPr>
          <w:rFonts w:cs="Times New Roman"/>
          <w:color w:val="000000"/>
        </w:rPr>
        <w:t xml:space="preserve"> will make whatever accommodations students need to be successful in the course. Please </w:t>
      </w:r>
      <w:r w:rsidR="003A6B61">
        <w:rPr>
          <w:rFonts w:cs="Times New Roman"/>
          <w:color w:val="000000"/>
        </w:rPr>
        <w:t>properly document</w:t>
      </w:r>
      <w:r w:rsidRPr="00B5577C">
        <w:rPr>
          <w:rFonts w:cs="Times New Roman"/>
          <w:color w:val="000000"/>
        </w:rPr>
        <w:t xml:space="preserve"> necessary accommodations </w:t>
      </w:r>
      <w:r w:rsidR="003A6B61">
        <w:rPr>
          <w:rFonts w:cs="Times New Roman"/>
          <w:color w:val="000000"/>
        </w:rPr>
        <w:t>with</w:t>
      </w:r>
      <w:r w:rsidRPr="00B5577C">
        <w:rPr>
          <w:rFonts w:cs="Times New Roman"/>
          <w:color w:val="000000"/>
        </w:rPr>
        <w:t xml:space="preserve"> the SDAC. Be</w:t>
      </w:r>
      <w:r w:rsidR="00E62CF8" w:rsidRPr="00B5577C">
        <w:rPr>
          <w:rFonts w:cs="Times New Roman"/>
          <w:color w:val="000000"/>
        </w:rPr>
        <w:t xml:space="preserve"> sure to provide the instructor</w:t>
      </w:r>
      <w:r w:rsidRPr="00B5577C">
        <w:rPr>
          <w:rFonts w:cs="Times New Roman"/>
          <w:color w:val="000000"/>
        </w:rPr>
        <w:t xml:space="preserve"> with enough notice to make appropriate arrangements.</w:t>
      </w:r>
    </w:p>
    <w:p w14:paraId="39B36905" w14:textId="77777777" w:rsidR="00B53980" w:rsidRPr="00B5577C" w:rsidRDefault="00B53980" w:rsidP="00B53980">
      <w:pPr>
        <w:rPr>
          <w:rFonts w:eastAsia="Times New Roman" w:cs="Times New Roman"/>
        </w:rPr>
      </w:pPr>
    </w:p>
    <w:p w14:paraId="534B91E6" w14:textId="3CF87971" w:rsidR="00C42A84" w:rsidRDefault="00B53980" w:rsidP="00C42A84">
      <w:pPr>
        <w:rPr>
          <w:rFonts w:cs="Times New Roman"/>
          <w:color w:val="000000"/>
        </w:rPr>
      </w:pPr>
      <w:r w:rsidRPr="00B5577C">
        <w:rPr>
          <w:rFonts w:cs="Times New Roman"/>
          <w:color w:val="000000"/>
        </w:rPr>
        <w:t>If you or someone you know is struggling with</w:t>
      </w:r>
      <w:hyperlink r:id="rId20" w:history="1">
        <w:r w:rsidRPr="00B5577C">
          <w:rPr>
            <w:rFonts w:cs="Times New Roman"/>
            <w:color w:val="000000"/>
          </w:rPr>
          <w:t xml:space="preserve"> </w:t>
        </w:r>
        <w:r w:rsidRPr="00B5577C">
          <w:rPr>
            <w:rFonts w:cs="Times New Roman"/>
            <w:color w:val="1155CC"/>
            <w:u w:val="single"/>
          </w:rPr>
          <w:t>gender, sexual, or domestic violence</w:t>
        </w:r>
      </w:hyperlink>
      <w:r w:rsidRPr="00B5577C">
        <w:rPr>
          <w:rFonts w:cs="Times New Roman"/>
          <w:color w:val="000000"/>
        </w:rPr>
        <w:t>, or is a target of a hate crime, there are many community and University of Virginia resources available including</w:t>
      </w:r>
      <w:hyperlink r:id="rId21" w:history="1">
        <w:r w:rsidRPr="00B5577C">
          <w:rPr>
            <w:rFonts w:cs="Times New Roman"/>
            <w:color w:val="000000"/>
          </w:rPr>
          <w:t xml:space="preserve"> </w:t>
        </w:r>
        <w:r w:rsidRPr="00B5577C">
          <w:rPr>
            <w:rFonts w:cs="Times New Roman"/>
            <w:color w:val="1155CC"/>
            <w:u w:val="single"/>
          </w:rPr>
          <w:t>Just Report It</w:t>
        </w:r>
      </w:hyperlink>
      <w:r w:rsidRPr="00B5577C">
        <w:rPr>
          <w:rFonts w:cs="Times New Roman"/>
          <w:color w:val="000000"/>
        </w:rPr>
        <w:t>,</w:t>
      </w:r>
      <w:hyperlink r:id="rId22" w:history="1">
        <w:r w:rsidRPr="00B5577C">
          <w:rPr>
            <w:rFonts w:cs="Times New Roman"/>
            <w:color w:val="000000"/>
          </w:rPr>
          <w:t xml:space="preserve"> </w:t>
        </w:r>
        <w:r w:rsidRPr="00B5577C">
          <w:rPr>
            <w:rFonts w:cs="Times New Roman"/>
            <w:color w:val="1155CC"/>
            <w:u w:val="single"/>
          </w:rPr>
          <w:t>The Office of the Dean of Students</w:t>
        </w:r>
      </w:hyperlink>
      <w:r w:rsidRPr="00B5577C">
        <w:rPr>
          <w:rFonts w:cs="Times New Roman"/>
          <w:color w:val="000000"/>
        </w:rPr>
        <w:t>: 434- 924-7133 (after hours and weekends 434-924-7166 for the University Police Department; ask them to refer the issue to the Dean on Call), the</w:t>
      </w:r>
      <w:hyperlink r:id="rId23" w:history="1">
        <w:r w:rsidRPr="00B5577C">
          <w:rPr>
            <w:rFonts w:cs="Times New Roman"/>
            <w:color w:val="000000"/>
          </w:rPr>
          <w:t xml:space="preserve"> </w:t>
        </w:r>
        <w:r w:rsidRPr="00B5577C">
          <w:rPr>
            <w:rFonts w:cs="Times New Roman"/>
            <w:color w:val="1155CC"/>
            <w:u w:val="single"/>
          </w:rPr>
          <w:t>UVA Women's Center</w:t>
        </w:r>
      </w:hyperlink>
      <w:r w:rsidRPr="00B5577C">
        <w:rPr>
          <w:rFonts w:cs="Times New Roman"/>
          <w:color w:val="000000"/>
        </w:rPr>
        <w:t>: 435-982-2361,</w:t>
      </w:r>
      <w:hyperlink r:id="rId24" w:history="1">
        <w:r w:rsidRPr="00B5577C">
          <w:rPr>
            <w:rFonts w:cs="Times New Roman"/>
            <w:color w:val="000000"/>
          </w:rPr>
          <w:t xml:space="preserve"> </w:t>
        </w:r>
        <w:r w:rsidRPr="00B5577C">
          <w:rPr>
            <w:rFonts w:cs="Times New Roman"/>
            <w:color w:val="1155CC"/>
            <w:u w:val="single"/>
          </w:rPr>
          <w:t>Sexual Assault Resources Agency</w:t>
        </w:r>
      </w:hyperlink>
      <w:r w:rsidRPr="00B5577C">
        <w:rPr>
          <w:rFonts w:cs="Times New Roman"/>
          <w:color w:val="000000"/>
        </w:rPr>
        <w:t xml:space="preserve"> (SARA) hotline: 434-977-7273 (24/7), </w:t>
      </w:r>
      <w:hyperlink r:id="rId25" w:history="1">
        <w:r w:rsidRPr="00B5577C">
          <w:rPr>
            <w:rFonts w:cs="Times New Roman"/>
            <w:color w:val="1155CC"/>
            <w:u w:val="single"/>
          </w:rPr>
          <w:t>Shelter for Help in Emergency</w:t>
        </w:r>
      </w:hyperlink>
      <w:r w:rsidRPr="00B5577C">
        <w:rPr>
          <w:rFonts w:cs="Times New Roman"/>
          <w:color w:val="000000"/>
        </w:rPr>
        <w:t xml:space="preserve"> (SHE) hotline: 434-293-8509 (24/7). If you prefer to speak anonymously and confidentially over the phone to </w:t>
      </w:r>
      <w:proofErr w:type="spellStart"/>
      <w:r w:rsidRPr="00B5577C">
        <w:rPr>
          <w:rFonts w:cs="Times New Roman"/>
          <w:color w:val="000000"/>
        </w:rPr>
        <w:t>UVa</w:t>
      </w:r>
      <w:proofErr w:type="spellEnd"/>
      <w:r w:rsidRPr="00B5577C">
        <w:rPr>
          <w:rFonts w:cs="Times New Roman"/>
          <w:color w:val="000000"/>
        </w:rPr>
        <w:t xml:space="preserve"> student volunteers, call </w:t>
      </w:r>
      <w:hyperlink r:id="rId26" w:history="1">
        <w:r w:rsidRPr="00B5577C">
          <w:rPr>
            <w:rFonts w:cs="Times New Roman"/>
            <w:color w:val="1155CC"/>
            <w:u w:val="single"/>
          </w:rPr>
          <w:t xml:space="preserve">Madison House's HELP Line </w:t>
        </w:r>
      </w:hyperlink>
      <w:r w:rsidRPr="00B5577C">
        <w:rPr>
          <w:rFonts w:cs="Times New Roman"/>
          <w:color w:val="000000"/>
        </w:rPr>
        <w:t>(24/7): 434-295-8255.  </w:t>
      </w:r>
    </w:p>
    <w:p w14:paraId="0E7654FE" w14:textId="77777777" w:rsidR="000B50A7" w:rsidRPr="00B5577C" w:rsidRDefault="000B50A7" w:rsidP="00B53980">
      <w:pPr>
        <w:rPr>
          <w:rFonts w:cs="Times New Roman"/>
          <w:color w:val="000000"/>
        </w:rPr>
      </w:pPr>
    </w:p>
    <w:p w14:paraId="158C5A8E" w14:textId="63198B5F" w:rsidR="006E3B03" w:rsidRPr="00B5577C" w:rsidRDefault="000B50A7" w:rsidP="000B50A7">
      <w:pPr>
        <w:rPr>
          <w:b/>
        </w:rPr>
      </w:pPr>
      <w:r w:rsidRPr="00B5577C">
        <w:rPr>
          <w:b/>
        </w:rPr>
        <w:t xml:space="preserve">Required </w:t>
      </w:r>
      <w:r w:rsidR="0058383F">
        <w:rPr>
          <w:b/>
        </w:rPr>
        <w:t>Books</w:t>
      </w:r>
      <w:r w:rsidRPr="00B5577C">
        <w:rPr>
          <w:b/>
        </w:rPr>
        <w:t xml:space="preserve"> (in the order you will need them)</w:t>
      </w:r>
      <w:r w:rsidR="007F3514">
        <w:rPr>
          <w:b/>
        </w:rPr>
        <w:t>:</w:t>
      </w:r>
    </w:p>
    <w:p w14:paraId="4E032D84" w14:textId="2F3A8E1D" w:rsidR="00403B71" w:rsidRPr="009C7936" w:rsidRDefault="00403B71" w:rsidP="007062CF">
      <w:r w:rsidRPr="00E83B27">
        <w:t>The following</w:t>
      </w:r>
      <w:r w:rsidR="000B50A7" w:rsidRPr="00E83B27">
        <w:t xml:space="preserve"> books are </w:t>
      </w:r>
      <w:r w:rsidR="00C17494">
        <w:t xml:space="preserve">widely </w:t>
      </w:r>
      <w:r w:rsidR="00E83B27" w:rsidRPr="00E83B27">
        <w:t>available online</w:t>
      </w:r>
      <w:r w:rsidR="00AF4C2E">
        <w:t xml:space="preserve">, </w:t>
      </w:r>
      <w:r w:rsidR="00265DE6">
        <w:t xml:space="preserve">as an </w:t>
      </w:r>
      <w:proofErr w:type="spellStart"/>
      <w:r w:rsidR="00265DE6">
        <w:t>ebook</w:t>
      </w:r>
      <w:proofErr w:type="spellEnd"/>
      <w:r w:rsidR="00265DE6">
        <w:t xml:space="preserve"> on</w:t>
      </w:r>
      <w:r w:rsidR="007059F1">
        <w:t xml:space="preserve"> Virgo</w:t>
      </w:r>
      <w:r w:rsidR="00841160">
        <w:t>, or on Collab,</w:t>
      </w:r>
      <w:r w:rsidR="00AF4C2E">
        <w:t xml:space="preserve"> as indicated</w:t>
      </w:r>
      <w:r w:rsidR="00265DE6">
        <w:t>.</w:t>
      </w:r>
      <w:r w:rsidR="0005674D">
        <w:t xml:space="preserve"> </w:t>
      </w:r>
      <w:r w:rsidR="002C2ED6">
        <w:t>Number</w:t>
      </w:r>
      <w:r w:rsidR="009C7936">
        <w:t xml:space="preserve"> 1</w:t>
      </w:r>
      <w:r w:rsidR="00AF5FF4">
        <w:t>1</w:t>
      </w:r>
      <w:r w:rsidR="009C7936">
        <w:t xml:space="preserve"> </w:t>
      </w:r>
      <w:r w:rsidR="002C2ED6">
        <w:t>is</w:t>
      </w:r>
      <w:r w:rsidR="009C7936">
        <w:t xml:space="preserve"> </w:t>
      </w:r>
      <w:r w:rsidR="009C7936">
        <w:rPr>
          <w:i/>
          <w:iCs/>
        </w:rPr>
        <w:t xml:space="preserve">not </w:t>
      </w:r>
      <w:r w:rsidR="009C7936">
        <w:t xml:space="preserve">available </w:t>
      </w:r>
      <w:r w:rsidR="002C2ED6">
        <w:t xml:space="preserve">on Collab or as an </w:t>
      </w:r>
      <w:proofErr w:type="spellStart"/>
      <w:r w:rsidR="002C2ED6">
        <w:t>ebook</w:t>
      </w:r>
      <w:proofErr w:type="spellEnd"/>
      <w:r w:rsidR="002C2ED6">
        <w:t xml:space="preserve"> on Virgo. </w:t>
      </w:r>
      <w:r w:rsidR="00841160" w:rsidRPr="00E83B27">
        <w:t xml:space="preserve">All other </w:t>
      </w:r>
      <w:r w:rsidR="00841160">
        <w:t xml:space="preserve">course </w:t>
      </w:r>
      <w:r w:rsidR="00841160" w:rsidRPr="00E83B27">
        <w:t>readings are on Collab</w:t>
      </w:r>
      <w:r w:rsidR="00841160">
        <w:t>.</w:t>
      </w:r>
    </w:p>
    <w:p w14:paraId="59BA05AB" w14:textId="77777777" w:rsidR="006E3B03" w:rsidRPr="007062CF" w:rsidRDefault="006E3B03" w:rsidP="007062CF"/>
    <w:p w14:paraId="06D51676" w14:textId="6A3F7933" w:rsidR="007059F1" w:rsidRDefault="007059F1" w:rsidP="009C7936">
      <w:pPr>
        <w:pStyle w:val="ListParagraph"/>
        <w:numPr>
          <w:ilvl w:val="0"/>
          <w:numId w:val="7"/>
        </w:numPr>
        <w:rPr>
          <w:rFonts w:cs="Times New Roman"/>
          <w:color w:val="000000"/>
        </w:rPr>
      </w:pPr>
      <w:r>
        <w:rPr>
          <w:rFonts w:cs="Times New Roman"/>
        </w:rPr>
        <w:t xml:space="preserve">Dino Franco </w:t>
      </w:r>
      <w:proofErr w:type="spellStart"/>
      <w:r>
        <w:rPr>
          <w:rFonts w:cs="Times New Roman"/>
        </w:rPr>
        <w:t>Felluga</w:t>
      </w:r>
      <w:proofErr w:type="spellEnd"/>
      <w:r>
        <w:rPr>
          <w:rFonts w:cs="Times New Roman"/>
        </w:rPr>
        <w:t xml:space="preserve">, 2015, </w:t>
      </w:r>
      <w:r>
        <w:rPr>
          <w:rFonts w:cs="Times New Roman"/>
          <w:i/>
          <w:iCs/>
        </w:rPr>
        <w:t xml:space="preserve">Critical Theory: The Key Concepts, </w:t>
      </w:r>
      <w:r>
        <w:rPr>
          <w:rFonts w:cs="Times New Roman"/>
        </w:rPr>
        <w:t xml:space="preserve">Abingdon: Routledge (available as an </w:t>
      </w:r>
      <w:proofErr w:type="spellStart"/>
      <w:r>
        <w:rPr>
          <w:rFonts w:cs="Times New Roman"/>
        </w:rPr>
        <w:t>ebook</w:t>
      </w:r>
      <w:proofErr w:type="spellEnd"/>
      <w:r>
        <w:rPr>
          <w:rFonts w:cs="Times New Roman"/>
        </w:rPr>
        <w:t xml:space="preserve"> on Virgo</w:t>
      </w:r>
      <w:r w:rsidR="006E3B03">
        <w:rPr>
          <w:rFonts w:cs="Times New Roman"/>
        </w:rPr>
        <w:t xml:space="preserve"> and as a pdf on Collab</w:t>
      </w:r>
      <w:r>
        <w:rPr>
          <w:rFonts w:cs="Times New Roman"/>
        </w:rPr>
        <w:t>)</w:t>
      </w:r>
    </w:p>
    <w:p w14:paraId="5E70C13A" w14:textId="2C3CA123" w:rsidR="00403B71" w:rsidRPr="00B5577C" w:rsidRDefault="00403B71" w:rsidP="009C7936">
      <w:pPr>
        <w:pStyle w:val="ListParagraph"/>
        <w:numPr>
          <w:ilvl w:val="0"/>
          <w:numId w:val="7"/>
        </w:numPr>
        <w:rPr>
          <w:rFonts w:cs="Times New Roman"/>
          <w:color w:val="000000"/>
        </w:rPr>
      </w:pPr>
      <w:r w:rsidRPr="00B5577C">
        <w:rPr>
          <w:rFonts w:cs="Times New Roman"/>
          <w:color w:val="000000"/>
        </w:rPr>
        <w:t xml:space="preserve">Judith Butler, 1990, </w:t>
      </w:r>
      <w:r w:rsidRPr="00B5577C">
        <w:rPr>
          <w:rFonts w:cs="Times New Roman"/>
          <w:i/>
          <w:iCs/>
          <w:color w:val="000000"/>
        </w:rPr>
        <w:t>Gender Trouble: Feminism and the Subversion of Identity</w:t>
      </w:r>
      <w:r w:rsidRPr="00B5577C">
        <w:rPr>
          <w:rFonts w:cs="Times New Roman"/>
          <w:color w:val="000000"/>
        </w:rPr>
        <w:t xml:space="preserve">: 3-44 </w:t>
      </w:r>
      <w:r w:rsidR="00ED3B19" w:rsidRPr="00B5577C">
        <w:rPr>
          <w:rFonts w:cs="Times New Roman"/>
          <w:color w:val="000000"/>
        </w:rPr>
        <w:t xml:space="preserve">(available as an </w:t>
      </w:r>
      <w:proofErr w:type="spellStart"/>
      <w:r w:rsidR="00ED3B19" w:rsidRPr="00B5577C">
        <w:rPr>
          <w:rFonts w:cs="Times New Roman"/>
          <w:color w:val="000000"/>
        </w:rPr>
        <w:t>ebook</w:t>
      </w:r>
      <w:proofErr w:type="spellEnd"/>
      <w:r w:rsidR="00ED3B19" w:rsidRPr="00B5577C">
        <w:rPr>
          <w:rFonts w:cs="Times New Roman"/>
          <w:color w:val="000000"/>
        </w:rPr>
        <w:t xml:space="preserve"> on Virgo</w:t>
      </w:r>
      <w:r w:rsidR="006E3B03">
        <w:rPr>
          <w:rFonts w:cs="Times New Roman"/>
          <w:color w:val="000000"/>
        </w:rPr>
        <w:t xml:space="preserve"> and as a pdf on Collab</w:t>
      </w:r>
      <w:r w:rsidR="00ED3B19" w:rsidRPr="00B5577C">
        <w:rPr>
          <w:rFonts w:cs="Times New Roman"/>
          <w:color w:val="000000"/>
        </w:rPr>
        <w:t>)</w:t>
      </w:r>
      <w:r w:rsidRPr="00B5577C">
        <w:rPr>
          <w:rFonts w:cs="Times New Roman"/>
          <w:color w:val="000000"/>
        </w:rPr>
        <w:t xml:space="preserve">. </w:t>
      </w:r>
    </w:p>
    <w:p w14:paraId="52DF72A2" w14:textId="25B5E933" w:rsidR="00403B71" w:rsidRPr="00B5577C" w:rsidRDefault="00403B71" w:rsidP="009C7936">
      <w:pPr>
        <w:pStyle w:val="ListParagraph"/>
        <w:numPr>
          <w:ilvl w:val="0"/>
          <w:numId w:val="7"/>
        </w:numPr>
        <w:rPr>
          <w:rFonts w:cs="Times New Roman"/>
          <w:color w:val="000000"/>
        </w:rPr>
      </w:pPr>
      <w:r w:rsidRPr="00B5577C">
        <w:rPr>
          <w:rFonts w:cs="Times New Roman"/>
          <w:color w:val="000000"/>
        </w:rPr>
        <w:lastRenderedPageBreak/>
        <w:t xml:space="preserve">Michel Foucault, 1976 </w:t>
      </w:r>
      <w:r w:rsidRPr="00B5577C">
        <w:rPr>
          <w:rFonts w:cs="Times New Roman"/>
          <w:i/>
          <w:color w:val="000000"/>
        </w:rPr>
        <w:t>History of Sexuality</w:t>
      </w:r>
      <w:r w:rsidRPr="00B5577C">
        <w:rPr>
          <w:rFonts w:cs="Times New Roman"/>
          <w:color w:val="000000"/>
        </w:rPr>
        <w:t>. Volume I: 1-51</w:t>
      </w:r>
      <w:r w:rsidR="0058383F">
        <w:rPr>
          <w:rFonts w:cs="Times New Roman"/>
          <w:color w:val="000000"/>
        </w:rPr>
        <w:t xml:space="preserve"> (available as a </w:t>
      </w:r>
      <w:hyperlink r:id="rId27" w:history="1">
        <w:r w:rsidR="0058383F" w:rsidRPr="0058383F">
          <w:rPr>
            <w:rStyle w:val="Hyperlink"/>
            <w:rFonts w:cs="Times New Roman"/>
          </w:rPr>
          <w:t>pdf</w:t>
        </w:r>
      </w:hyperlink>
      <w:r w:rsidR="0058383F">
        <w:rPr>
          <w:rFonts w:cs="Times New Roman"/>
          <w:color w:val="000000"/>
        </w:rPr>
        <w:t xml:space="preserve"> on</w:t>
      </w:r>
      <w:r w:rsidR="006E3B03">
        <w:rPr>
          <w:rFonts w:cs="Times New Roman"/>
          <w:color w:val="000000"/>
        </w:rPr>
        <w:t>line and on Collab</w:t>
      </w:r>
      <w:r w:rsidR="0058383F">
        <w:rPr>
          <w:rFonts w:cs="Times New Roman"/>
          <w:color w:val="000000"/>
        </w:rPr>
        <w:t>)</w:t>
      </w:r>
      <w:r w:rsidRPr="00B5577C">
        <w:rPr>
          <w:rFonts w:cs="Times New Roman"/>
          <w:color w:val="000000"/>
        </w:rPr>
        <w:t>.</w:t>
      </w:r>
    </w:p>
    <w:p w14:paraId="385AF5D0" w14:textId="3AFD0BA0" w:rsidR="00403B71" w:rsidRDefault="00403B71" w:rsidP="009C7936">
      <w:pPr>
        <w:pStyle w:val="ListParagraph"/>
        <w:numPr>
          <w:ilvl w:val="0"/>
          <w:numId w:val="7"/>
        </w:numPr>
        <w:rPr>
          <w:rFonts w:cs="Times New Roman"/>
        </w:rPr>
      </w:pPr>
      <w:r w:rsidRPr="00B5577C">
        <w:rPr>
          <w:rFonts w:cs="Times New Roman"/>
        </w:rPr>
        <w:t xml:space="preserve">Patricia Hill Collins, 2000, </w:t>
      </w:r>
      <w:r w:rsidRPr="00B5577C">
        <w:rPr>
          <w:rFonts w:cs="Times New Roman"/>
          <w:i/>
          <w:iCs/>
        </w:rPr>
        <w:t>Black Feminist Thought</w:t>
      </w:r>
      <w:r w:rsidRPr="00B5577C">
        <w:rPr>
          <w:rFonts w:cs="Times New Roman"/>
        </w:rPr>
        <w:t xml:space="preserve">, New York: Routledge: </w:t>
      </w:r>
      <w:r w:rsidR="00936B69">
        <w:rPr>
          <w:rFonts w:cs="Times New Roman"/>
        </w:rPr>
        <w:t>Ch. 1</w:t>
      </w:r>
      <w:r w:rsidR="00936B69" w:rsidRPr="00936B69">
        <w:rPr>
          <w:rFonts w:cs="Times New Roman"/>
        </w:rPr>
        <w:t>, 2, 5, 11</w:t>
      </w:r>
      <w:r w:rsidR="00ED3B19" w:rsidRPr="00B5577C">
        <w:rPr>
          <w:rFonts w:cs="Times New Roman"/>
        </w:rPr>
        <w:t xml:space="preserve"> (available as an </w:t>
      </w:r>
      <w:proofErr w:type="spellStart"/>
      <w:r w:rsidR="00ED3B19" w:rsidRPr="00B5577C">
        <w:rPr>
          <w:rFonts w:cs="Times New Roman"/>
        </w:rPr>
        <w:t>ebook</w:t>
      </w:r>
      <w:proofErr w:type="spellEnd"/>
      <w:r w:rsidR="00ED3B19" w:rsidRPr="00B5577C">
        <w:rPr>
          <w:rFonts w:cs="Times New Roman"/>
        </w:rPr>
        <w:t xml:space="preserve"> on Virgo</w:t>
      </w:r>
      <w:r w:rsidR="006E3B03">
        <w:rPr>
          <w:rFonts w:cs="Times New Roman"/>
        </w:rPr>
        <w:t>, as a pdf online and on Collab</w:t>
      </w:r>
      <w:r w:rsidR="00ED3B19" w:rsidRPr="00B5577C">
        <w:rPr>
          <w:rFonts w:cs="Times New Roman"/>
        </w:rPr>
        <w:t>)</w:t>
      </w:r>
      <w:r w:rsidRPr="00B5577C">
        <w:rPr>
          <w:rFonts w:cs="Times New Roman"/>
        </w:rPr>
        <w:t>.</w:t>
      </w:r>
      <w:r w:rsidRPr="00B5577C">
        <w:rPr>
          <w:rFonts w:cs="Times New Roman"/>
        </w:rPr>
        <w:tab/>
      </w:r>
    </w:p>
    <w:p w14:paraId="6D2A036B" w14:textId="4F9CDCC3" w:rsidR="007F3514" w:rsidRPr="00AF5FF4" w:rsidRDefault="007F3514" w:rsidP="009C7936">
      <w:pPr>
        <w:pStyle w:val="ListParagraph"/>
        <w:numPr>
          <w:ilvl w:val="0"/>
          <w:numId w:val="7"/>
        </w:numPr>
        <w:rPr>
          <w:rFonts w:cs="Times New Roman"/>
        </w:rPr>
      </w:pPr>
      <w:r>
        <w:rPr>
          <w:rFonts w:cs="Times New Roman"/>
          <w:color w:val="000000"/>
        </w:rPr>
        <w:t xml:space="preserve">bell hooks, 2014 [1984], </w:t>
      </w:r>
      <w:r>
        <w:rPr>
          <w:rFonts w:cs="Times New Roman"/>
          <w:i/>
          <w:color w:val="000000"/>
        </w:rPr>
        <w:t>From Margin to Center</w:t>
      </w:r>
      <w:r>
        <w:rPr>
          <w:rFonts w:cs="Times New Roman"/>
          <w:color w:val="000000"/>
        </w:rPr>
        <w:t>, R</w:t>
      </w:r>
      <w:r w:rsidR="00C048A8">
        <w:rPr>
          <w:rFonts w:cs="Times New Roman"/>
          <w:color w:val="000000"/>
        </w:rPr>
        <w:t xml:space="preserve">outledge: 10 of 12 chapters (available as a </w:t>
      </w:r>
      <w:hyperlink r:id="rId28" w:history="1">
        <w:r w:rsidR="00C048A8" w:rsidRPr="00C048A8">
          <w:rPr>
            <w:rStyle w:val="Hyperlink"/>
            <w:rFonts w:cs="Times New Roman"/>
          </w:rPr>
          <w:t>pdf</w:t>
        </w:r>
      </w:hyperlink>
      <w:r w:rsidR="0058383F">
        <w:rPr>
          <w:rStyle w:val="Hyperlink"/>
          <w:rFonts w:cs="Times New Roman"/>
        </w:rPr>
        <w:t xml:space="preserve"> </w:t>
      </w:r>
      <w:r w:rsidR="0058383F" w:rsidRPr="0058383F">
        <w:rPr>
          <w:rStyle w:val="Hyperlink"/>
          <w:rFonts w:cs="Times New Roman"/>
          <w:color w:val="000000" w:themeColor="text1"/>
          <w:u w:val="none"/>
        </w:rPr>
        <w:t>online</w:t>
      </w:r>
      <w:r w:rsidR="006E3B03">
        <w:rPr>
          <w:rStyle w:val="Hyperlink"/>
          <w:rFonts w:cs="Times New Roman"/>
          <w:color w:val="000000" w:themeColor="text1"/>
          <w:u w:val="none"/>
        </w:rPr>
        <w:t xml:space="preserve"> and on Collab</w:t>
      </w:r>
      <w:r w:rsidR="0058383F" w:rsidRPr="0058383F">
        <w:rPr>
          <w:rStyle w:val="Hyperlink"/>
          <w:rFonts w:cs="Times New Roman"/>
          <w:color w:val="000000" w:themeColor="text1"/>
          <w:u w:val="none"/>
        </w:rPr>
        <w:t>)</w:t>
      </w:r>
      <w:r w:rsidR="00C048A8" w:rsidRPr="0058383F">
        <w:rPr>
          <w:rFonts w:cs="Times New Roman"/>
          <w:color w:val="000000"/>
        </w:rPr>
        <w:t>.</w:t>
      </w:r>
    </w:p>
    <w:p w14:paraId="4FCDF862" w14:textId="66C182EA" w:rsidR="00AF5FF4" w:rsidRPr="00AF5FF4" w:rsidRDefault="00AF5FF4" w:rsidP="00AF5FF4">
      <w:pPr>
        <w:pStyle w:val="ListParagraph"/>
        <w:numPr>
          <w:ilvl w:val="0"/>
          <w:numId w:val="7"/>
        </w:numPr>
        <w:rPr>
          <w:rFonts w:cs="Times New Roman"/>
        </w:rPr>
      </w:pPr>
      <w:r w:rsidRPr="001E6C13">
        <w:rPr>
          <w:rFonts w:cs="Times New Roman"/>
        </w:rPr>
        <w:t xml:space="preserve">Brooke A. </w:t>
      </w:r>
      <w:proofErr w:type="spellStart"/>
      <w:r w:rsidRPr="001E6C13">
        <w:rPr>
          <w:rFonts w:cs="Times New Roman"/>
        </w:rPr>
        <w:t>Ackerly</w:t>
      </w:r>
      <w:proofErr w:type="spellEnd"/>
      <w:r w:rsidRPr="001E6C13">
        <w:rPr>
          <w:rFonts w:cs="Times New Roman"/>
        </w:rPr>
        <w:t xml:space="preserve"> and Jacqui True, 2020, </w:t>
      </w:r>
      <w:r w:rsidRPr="001E6C13">
        <w:rPr>
          <w:rFonts w:cs="Times New Roman"/>
          <w:i/>
          <w:iCs/>
        </w:rPr>
        <w:t>Doing Feminist Research in Political and Social Science</w:t>
      </w:r>
      <w:r w:rsidRPr="001E6C13">
        <w:rPr>
          <w:rFonts w:cs="Times New Roman"/>
        </w:rPr>
        <w:t xml:space="preserve"> 2</w:t>
      </w:r>
      <w:r w:rsidRPr="001E6C13">
        <w:rPr>
          <w:rFonts w:cs="Times New Roman"/>
          <w:vertAlign w:val="superscript"/>
        </w:rPr>
        <w:t>nd</w:t>
      </w:r>
      <w:r w:rsidRPr="001E6C13">
        <w:rPr>
          <w:rFonts w:cs="Times New Roman"/>
        </w:rPr>
        <w:t xml:space="preserve"> edition. London: Red Globe Press</w:t>
      </w:r>
      <w:r>
        <w:rPr>
          <w:rFonts w:cs="Times New Roman"/>
        </w:rPr>
        <w:t>: Ch. 1-6 (</w:t>
      </w:r>
      <w:proofErr w:type="spellStart"/>
      <w:r>
        <w:rPr>
          <w:rFonts w:cs="Times New Roman"/>
        </w:rPr>
        <w:t>ebook</w:t>
      </w:r>
      <w:proofErr w:type="spellEnd"/>
      <w:r>
        <w:rPr>
          <w:rFonts w:cs="Times New Roman"/>
        </w:rPr>
        <w:t xml:space="preserve"> on Virgo).</w:t>
      </w:r>
    </w:p>
    <w:p w14:paraId="2A04B3D5" w14:textId="6CD15C88" w:rsidR="00403B71" w:rsidRPr="00B5577C" w:rsidRDefault="00403B71" w:rsidP="009C7936">
      <w:pPr>
        <w:pStyle w:val="ListParagraph"/>
        <w:numPr>
          <w:ilvl w:val="0"/>
          <w:numId w:val="7"/>
        </w:numPr>
        <w:rPr>
          <w:rFonts w:cs="Times New Roman"/>
        </w:rPr>
      </w:pPr>
      <w:r w:rsidRPr="00B5577C">
        <w:rPr>
          <w:rFonts w:cs="Times New Roman"/>
        </w:rPr>
        <w:t xml:space="preserve">Michael Warner, 2000, </w:t>
      </w:r>
      <w:r w:rsidRPr="00B5577C">
        <w:rPr>
          <w:rFonts w:cs="Times New Roman"/>
          <w:i/>
        </w:rPr>
        <w:t>The Trouble with Normal: Sex, Politics and the Ethics of Queer Life</w:t>
      </w:r>
      <w:r w:rsidRPr="00B5577C">
        <w:rPr>
          <w:rFonts w:cs="Times New Roman"/>
        </w:rPr>
        <w:t>, Cambridge: H</w:t>
      </w:r>
      <w:r w:rsidR="00ED3B19" w:rsidRPr="00B5577C">
        <w:rPr>
          <w:rFonts w:cs="Times New Roman"/>
        </w:rPr>
        <w:t>arvard University Press: entire.</w:t>
      </w:r>
      <w:r w:rsidR="00A04BEF">
        <w:rPr>
          <w:rFonts w:cs="Times New Roman"/>
        </w:rPr>
        <w:t xml:space="preserve"> </w:t>
      </w:r>
    </w:p>
    <w:p w14:paraId="222782D2" w14:textId="105FB184" w:rsidR="007062CF" w:rsidRDefault="00E83B27" w:rsidP="009C7936">
      <w:pPr>
        <w:pStyle w:val="ListParagraph"/>
        <w:numPr>
          <w:ilvl w:val="0"/>
          <w:numId w:val="7"/>
        </w:numPr>
        <w:rPr>
          <w:rFonts w:cs="Times New Roman"/>
        </w:rPr>
      </w:pPr>
      <w:r>
        <w:rPr>
          <w:rFonts w:cs="Times New Roman"/>
        </w:rPr>
        <w:t>Joan Scott, 2018</w:t>
      </w:r>
      <w:r w:rsidR="00046DD8">
        <w:rPr>
          <w:rFonts w:cs="Times New Roman"/>
        </w:rPr>
        <w:t xml:space="preserve">, </w:t>
      </w:r>
      <w:r w:rsidR="00046DD8">
        <w:rPr>
          <w:rFonts w:cs="Times New Roman"/>
          <w:i/>
        </w:rPr>
        <w:t>Sex and Secularism</w:t>
      </w:r>
      <w:r w:rsidR="00046DD8">
        <w:rPr>
          <w:rFonts w:cs="Times New Roman"/>
        </w:rPr>
        <w:t xml:space="preserve">, Princeton University Press: </w:t>
      </w:r>
      <w:r w:rsidR="007062CF">
        <w:rPr>
          <w:rFonts w:cs="Times New Roman"/>
        </w:rPr>
        <w:t>Introdu</w:t>
      </w:r>
      <w:r w:rsidR="006E3B03">
        <w:rPr>
          <w:rFonts w:cs="Times New Roman"/>
        </w:rPr>
        <w:t>c</w:t>
      </w:r>
      <w:r w:rsidR="007062CF">
        <w:rPr>
          <w:rFonts w:cs="Times New Roman"/>
        </w:rPr>
        <w:t xml:space="preserve">tion, </w:t>
      </w:r>
      <w:r w:rsidR="0058383F">
        <w:rPr>
          <w:rFonts w:cs="Times New Roman"/>
        </w:rPr>
        <w:t xml:space="preserve">Ch. </w:t>
      </w:r>
      <w:r>
        <w:rPr>
          <w:rFonts w:cs="Times New Roman"/>
        </w:rPr>
        <w:t>1, 2 and 5</w:t>
      </w:r>
      <w:r w:rsidR="0039408E">
        <w:rPr>
          <w:rFonts w:cs="Times New Roman"/>
        </w:rPr>
        <w:t xml:space="preserve"> </w:t>
      </w:r>
      <w:r w:rsidR="0039408E">
        <w:rPr>
          <w:rFonts w:cs="Times New Roman"/>
          <w:color w:val="000000"/>
        </w:rPr>
        <w:t>(</w:t>
      </w:r>
      <w:r w:rsidR="0039408E" w:rsidRPr="00B5577C">
        <w:rPr>
          <w:rFonts w:cs="Times New Roman"/>
          <w:color w:val="000000"/>
        </w:rPr>
        <w:t xml:space="preserve">available as an </w:t>
      </w:r>
      <w:proofErr w:type="spellStart"/>
      <w:r w:rsidR="0039408E" w:rsidRPr="00B5577C">
        <w:rPr>
          <w:rFonts w:cs="Times New Roman"/>
          <w:color w:val="000000"/>
        </w:rPr>
        <w:t>ebook</w:t>
      </w:r>
      <w:proofErr w:type="spellEnd"/>
      <w:r w:rsidR="0039408E" w:rsidRPr="00B5577C">
        <w:rPr>
          <w:rFonts w:cs="Times New Roman"/>
          <w:color w:val="000000"/>
        </w:rPr>
        <w:t xml:space="preserve"> on Virgo</w:t>
      </w:r>
      <w:r w:rsidR="0039408E">
        <w:rPr>
          <w:rFonts w:cs="Times New Roman"/>
          <w:color w:val="000000"/>
        </w:rPr>
        <w:t>).</w:t>
      </w:r>
    </w:p>
    <w:p w14:paraId="256F2E09" w14:textId="4A9ADA2E" w:rsidR="001E6C13" w:rsidRPr="0005674D" w:rsidRDefault="0039408E" w:rsidP="009C7936">
      <w:pPr>
        <w:pStyle w:val="ListParagraph"/>
        <w:numPr>
          <w:ilvl w:val="0"/>
          <w:numId w:val="7"/>
        </w:numPr>
        <w:rPr>
          <w:rFonts w:cs="Times New Roman"/>
        </w:rPr>
      </w:pPr>
      <w:r>
        <w:rPr>
          <w:rFonts w:eastAsia="Times New Roman" w:cs="Times New Roman"/>
        </w:rPr>
        <w:t xml:space="preserve">Nicola J. Smith, 2020, </w:t>
      </w:r>
      <w:r>
        <w:rPr>
          <w:rFonts w:eastAsia="Times New Roman" w:cs="Times New Roman"/>
          <w:i/>
          <w:iCs/>
        </w:rPr>
        <w:t>Capitalism’s Sexual History</w:t>
      </w:r>
      <w:r>
        <w:rPr>
          <w:rFonts w:eastAsia="Times New Roman" w:cs="Times New Roman"/>
        </w:rPr>
        <w:t>, Oxford: Oxford University Press: Introduction, Ch. 1 and Ch. 5</w:t>
      </w:r>
      <w:r w:rsidRPr="00B5577C">
        <w:rPr>
          <w:rFonts w:cs="Times New Roman"/>
          <w:color w:val="000000"/>
        </w:rPr>
        <w:t xml:space="preserve"> </w:t>
      </w:r>
      <w:r>
        <w:rPr>
          <w:rFonts w:cs="Times New Roman"/>
          <w:color w:val="000000"/>
        </w:rPr>
        <w:t>(</w:t>
      </w:r>
      <w:r w:rsidRPr="00B5577C">
        <w:rPr>
          <w:rFonts w:cs="Times New Roman"/>
          <w:color w:val="000000"/>
        </w:rPr>
        <w:t xml:space="preserve">available as an </w:t>
      </w:r>
      <w:proofErr w:type="spellStart"/>
      <w:r w:rsidRPr="00B5577C">
        <w:rPr>
          <w:rFonts w:cs="Times New Roman"/>
          <w:color w:val="000000"/>
        </w:rPr>
        <w:t>ebook</w:t>
      </w:r>
      <w:proofErr w:type="spellEnd"/>
      <w:r w:rsidRPr="00B5577C">
        <w:rPr>
          <w:rFonts w:cs="Times New Roman"/>
          <w:color w:val="000000"/>
        </w:rPr>
        <w:t xml:space="preserve"> on Virgo</w:t>
      </w:r>
      <w:r>
        <w:rPr>
          <w:rFonts w:cs="Times New Roman"/>
          <w:color w:val="000000"/>
        </w:rPr>
        <w:t>).</w:t>
      </w:r>
    </w:p>
    <w:p w14:paraId="31B1047B" w14:textId="1D2BB765" w:rsidR="0005674D" w:rsidRPr="00A04BEF" w:rsidRDefault="0005674D" w:rsidP="009C7936">
      <w:pPr>
        <w:pStyle w:val="ListParagraph"/>
        <w:numPr>
          <w:ilvl w:val="0"/>
          <w:numId w:val="7"/>
        </w:numPr>
        <w:rPr>
          <w:rFonts w:cs="Times New Roman"/>
        </w:rPr>
      </w:pPr>
      <w:r>
        <w:rPr>
          <w:rFonts w:cs="Times New Roman"/>
          <w:color w:val="000000"/>
        </w:rPr>
        <w:t xml:space="preserve">Serene J. Khader, 2020, </w:t>
      </w:r>
      <w:r>
        <w:rPr>
          <w:rFonts w:cs="Times New Roman"/>
          <w:i/>
          <w:iCs/>
          <w:color w:val="000000"/>
        </w:rPr>
        <w:t>Decolonizing Universalism: A Transnational Feminist Ethic</w:t>
      </w:r>
      <w:r>
        <w:rPr>
          <w:rFonts w:cs="Times New Roman"/>
          <w:color w:val="000000"/>
        </w:rPr>
        <w:t>, New York: Oxford University Press: Intro, Ch. 1, and Ch. 3 (</w:t>
      </w:r>
      <w:r w:rsidRPr="00B5577C">
        <w:rPr>
          <w:rFonts w:cs="Times New Roman"/>
          <w:color w:val="000000"/>
        </w:rPr>
        <w:t xml:space="preserve">available as an </w:t>
      </w:r>
      <w:proofErr w:type="spellStart"/>
      <w:r w:rsidRPr="00B5577C">
        <w:rPr>
          <w:rFonts w:cs="Times New Roman"/>
          <w:color w:val="000000"/>
        </w:rPr>
        <w:t>ebook</w:t>
      </w:r>
      <w:proofErr w:type="spellEnd"/>
      <w:r w:rsidRPr="00B5577C">
        <w:rPr>
          <w:rFonts w:cs="Times New Roman"/>
          <w:color w:val="000000"/>
        </w:rPr>
        <w:t xml:space="preserve"> on Virgo</w:t>
      </w:r>
      <w:r>
        <w:rPr>
          <w:rFonts w:cs="Times New Roman"/>
          <w:color w:val="000000"/>
        </w:rPr>
        <w:t>).</w:t>
      </w:r>
    </w:p>
    <w:p w14:paraId="312754B1" w14:textId="37C535DA" w:rsidR="00A04BEF" w:rsidRPr="00A04BEF" w:rsidRDefault="00A06771" w:rsidP="009C7936">
      <w:pPr>
        <w:pStyle w:val="ListParagraph"/>
        <w:numPr>
          <w:ilvl w:val="0"/>
          <w:numId w:val="7"/>
        </w:numPr>
        <w:rPr>
          <w:rFonts w:cs="Times New Roman"/>
        </w:rPr>
      </w:pPr>
      <w:r>
        <w:t xml:space="preserve">C. </w:t>
      </w:r>
      <w:r w:rsidR="00A04BEF" w:rsidRPr="00A04BEF">
        <w:t xml:space="preserve">Heike </w:t>
      </w:r>
      <w:proofErr w:type="spellStart"/>
      <w:r w:rsidR="00A04BEF" w:rsidRPr="00A04BEF">
        <w:t>Schotten</w:t>
      </w:r>
      <w:proofErr w:type="spellEnd"/>
      <w:r w:rsidR="00A04BEF" w:rsidRPr="00A04BEF">
        <w:t xml:space="preserve">, 2018, </w:t>
      </w:r>
      <w:r w:rsidR="00A04BEF" w:rsidRPr="00A04BEF">
        <w:rPr>
          <w:i/>
          <w:iCs/>
        </w:rPr>
        <w:t>Queer Terror: Life, Death, and Desire in the Settler Colony</w:t>
      </w:r>
      <w:r w:rsidR="00A04BEF" w:rsidRPr="00A04BEF">
        <w:t>, New York: Columbia University Press: Introduction</w:t>
      </w:r>
      <w:r>
        <w:t xml:space="preserve"> and Ch. 5</w:t>
      </w:r>
      <w:r w:rsidR="009C7936">
        <w:t xml:space="preserve">.  </w:t>
      </w:r>
    </w:p>
    <w:p w14:paraId="5736DD04" w14:textId="77777777" w:rsidR="006E3B03" w:rsidRPr="007062CF" w:rsidRDefault="006E3B03" w:rsidP="006E3B03">
      <w:pPr>
        <w:pStyle w:val="ListParagraph"/>
        <w:rPr>
          <w:rFonts w:cs="Times New Roman"/>
        </w:rPr>
      </w:pPr>
    </w:p>
    <w:p w14:paraId="5DB69115" w14:textId="58B9FAE0" w:rsidR="00ED3B19" w:rsidRPr="0058383F" w:rsidRDefault="00B53980" w:rsidP="0058383F">
      <w:pPr>
        <w:rPr>
          <w:rFonts w:cs="Times New Roman"/>
        </w:rPr>
      </w:pPr>
      <w:r w:rsidRPr="0058383F">
        <w:rPr>
          <w:rFonts w:cs="Times New Roman"/>
          <w:b/>
          <w:bCs/>
          <w:color w:val="000000"/>
        </w:rPr>
        <w:t>Course Outlin</w:t>
      </w:r>
      <w:r w:rsidR="0058383F" w:rsidRPr="0058383F">
        <w:rPr>
          <w:rFonts w:cs="Times New Roman"/>
          <w:b/>
          <w:bCs/>
          <w:color w:val="000000"/>
        </w:rPr>
        <w:t>e</w:t>
      </w:r>
    </w:p>
    <w:p w14:paraId="46E3E305" w14:textId="69A89131" w:rsidR="00B53980" w:rsidRPr="00B5577C" w:rsidRDefault="00B53980" w:rsidP="00B53980">
      <w:pPr>
        <w:rPr>
          <w:rFonts w:cs="Times New Roman"/>
        </w:rPr>
      </w:pPr>
      <w:r w:rsidRPr="00B5577C">
        <w:rPr>
          <w:rFonts w:cs="Times New Roman"/>
          <w:color w:val="000000"/>
        </w:rPr>
        <w:t>Occasional changes to the syllabus are possible and will be announced in advance.</w:t>
      </w:r>
      <w:r w:rsidR="002B50C2" w:rsidRPr="00B5577C">
        <w:rPr>
          <w:rFonts w:cs="Times New Roman"/>
          <w:color w:val="000000"/>
        </w:rPr>
        <w:t xml:space="preserve"> </w:t>
      </w:r>
    </w:p>
    <w:p w14:paraId="4AA4D1DB" w14:textId="77777777" w:rsidR="004E143D" w:rsidRPr="00B5577C" w:rsidRDefault="004E143D" w:rsidP="00B53980">
      <w:pPr>
        <w:rPr>
          <w:rFonts w:eastAsia="Times New Roman" w:cs="Times New Roman"/>
        </w:rPr>
      </w:pPr>
    </w:p>
    <w:p w14:paraId="4E2336BF" w14:textId="05AF881F" w:rsidR="00B53980" w:rsidRPr="00B5577C" w:rsidRDefault="00B53980" w:rsidP="00B53980">
      <w:pPr>
        <w:rPr>
          <w:rFonts w:cs="Times New Roman"/>
        </w:rPr>
      </w:pPr>
      <w:r w:rsidRPr="00B5577C">
        <w:rPr>
          <w:rFonts w:cs="Times New Roman"/>
          <w:b/>
          <w:bCs/>
          <w:i/>
          <w:iCs/>
          <w:color w:val="000000"/>
        </w:rPr>
        <w:t>Part I. Theories, Methods, Approaches</w:t>
      </w:r>
    </w:p>
    <w:p w14:paraId="4A1BD287" w14:textId="4797DDD6" w:rsidR="007F3514" w:rsidRDefault="000774AC" w:rsidP="00B53980">
      <w:pPr>
        <w:rPr>
          <w:rFonts w:cs="Times New Roman"/>
          <w:b/>
          <w:bCs/>
          <w:color w:val="000000"/>
        </w:rPr>
      </w:pPr>
      <w:r w:rsidRPr="00B5577C">
        <w:rPr>
          <w:rFonts w:cs="Times New Roman"/>
          <w:b/>
          <w:bCs/>
          <w:color w:val="000000"/>
        </w:rPr>
        <w:t>Class 1</w:t>
      </w:r>
      <w:r w:rsidR="006B74C9">
        <w:rPr>
          <w:rFonts w:cs="Times New Roman"/>
          <w:b/>
          <w:bCs/>
          <w:color w:val="000000"/>
        </w:rPr>
        <w:t xml:space="preserve"> (Aug </w:t>
      </w:r>
      <w:r w:rsidR="00870FFC">
        <w:rPr>
          <w:rFonts w:cs="Times New Roman"/>
          <w:b/>
          <w:bCs/>
          <w:color w:val="000000"/>
        </w:rPr>
        <w:t>2</w:t>
      </w:r>
      <w:r w:rsidR="00244D15">
        <w:rPr>
          <w:rFonts w:cs="Times New Roman"/>
          <w:b/>
          <w:bCs/>
          <w:color w:val="000000"/>
        </w:rPr>
        <w:t>4</w:t>
      </w:r>
      <w:r w:rsidR="00C97BA9" w:rsidRPr="00B5577C">
        <w:rPr>
          <w:rFonts w:cs="Times New Roman"/>
          <w:b/>
          <w:bCs/>
          <w:color w:val="000000"/>
        </w:rPr>
        <w:t>)</w:t>
      </w:r>
      <w:r w:rsidR="00C9090E" w:rsidRPr="00B5577C">
        <w:rPr>
          <w:rFonts w:cs="Times New Roman"/>
          <w:b/>
          <w:bCs/>
          <w:color w:val="000000"/>
        </w:rPr>
        <w:t xml:space="preserve">: </w:t>
      </w:r>
      <w:r w:rsidR="00046DD8" w:rsidRPr="00B5577C">
        <w:rPr>
          <w:rFonts w:cs="Times New Roman"/>
          <w:b/>
          <w:bCs/>
          <w:color w:val="000000"/>
        </w:rPr>
        <w:t xml:space="preserve">What is </w:t>
      </w:r>
      <w:r w:rsidR="007059F1">
        <w:rPr>
          <w:rFonts w:cs="Times New Roman"/>
          <w:b/>
          <w:bCs/>
          <w:color w:val="000000"/>
        </w:rPr>
        <w:t>critical theory? F</w:t>
      </w:r>
      <w:r w:rsidR="00046DD8" w:rsidRPr="00B5577C">
        <w:rPr>
          <w:rFonts w:cs="Times New Roman"/>
          <w:b/>
          <w:bCs/>
          <w:color w:val="000000"/>
        </w:rPr>
        <w:t>eminist theory? Queer theory?</w:t>
      </w:r>
      <w:r w:rsidR="00046DD8">
        <w:rPr>
          <w:rFonts w:cs="Times New Roman"/>
          <w:b/>
          <w:bCs/>
          <w:color w:val="000000"/>
        </w:rPr>
        <w:t xml:space="preserve"> </w:t>
      </w:r>
    </w:p>
    <w:p w14:paraId="4712F202" w14:textId="3CDB1AE8" w:rsidR="006B381C" w:rsidRDefault="006B381C" w:rsidP="00726A74">
      <w:pPr>
        <w:rPr>
          <w:rFonts w:cs="Times New Roman"/>
        </w:rPr>
      </w:pPr>
    </w:p>
    <w:p w14:paraId="2793F688" w14:textId="5C68F401" w:rsidR="006B381C" w:rsidRDefault="006B381C" w:rsidP="006B381C">
      <w:pPr>
        <w:rPr>
          <w:rFonts w:cs="Times New Roman"/>
        </w:rPr>
      </w:pPr>
      <w:r>
        <w:rPr>
          <w:rFonts w:cs="Times New Roman"/>
        </w:rPr>
        <w:t>Introductions and discussion of the syllabus.</w:t>
      </w:r>
      <w:r w:rsidRPr="006B381C">
        <w:rPr>
          <w:rFonts w:cs="Times New Roman"/>
        </w:rPr>
        <w:t xml:space="preserve"> </w:t>
      </w:r>
      <w:r>
        <w:rPr>
          <w:rFonts w:cs="Times New Roman"/>
        </w:rPr>
        <w:t xml:space="preserve">Be prepared to sign up for a presentation during class. </w:t>
      </w:r>
    </w:p>
    <w:p w14:paraId="3CE9CAD4" w14:textId="7016FA1C" w:rsidR="006511FC" w:rsidRDefault="006511FC" w:rsidP="00726A74">
      <w:pPr>
        <w:rPr>
          <w:rFonts w:cs="Times New Roman"/>
        </w:rPr>
      </w:pPr>
    </w:p>
    <w:p w14:paraId="3C85EEDF" w14:textId="28F8CDD7" w:rsidR="006511FC" w:rsidRPr="00BA54C3" w:rsidRDefault="00BA54C3" w:rsidP="00726A74">
      <w:pPr>
        <w:rPr>
          <w:rFonts w:cs="Times New Roman"/>
          <w:color w:val="000000"/>
        </w:rPr>
      </w:pPr>
      <w:r>
        <w:rPr>
          <w:rFonts w:cs="Times New Roman"/>
        </w:rPr>
        <w:t xml:space="preserve">Dino Franco </w:t>
      </w:r>
      <w:proofErr w:type="spellStart"/>
      <w:r>
        <w:rPr>
          <w:rFonts w:cs="Times New Roman"/>
        </w:rPr>
        <w:t>Felluga</w:t>
      </w:r>
      <w:proofErr w:type="spellEnd"/>
      <w:r>
        <w:rPr>
          <w:rFonts w:cs="Times New Roman"/>
        </w:rPr>
        <w:t xml:space="preserve">, 2015, </w:t>
      </w:r>
      <w:r>
        <w:rPr>
          <w:rFonts w:cs="Times New Roman"/>
          <w:i/>
          <w:iCs/>
        </w:rPr>
        <w:t>Critical Theory: The Key Concepts</w:t>
      </w:r>
      <w:r>
        <w:rPr>
          <w:rFonts w:cs="Times New Roman"/>
        </w:rPr>
        <w:t>. Routledge: Introduction</w:t>
      </w:r>
      <w:r w:rsidR="007059F1">
        <w:rPr>
          <w:rFonts w:cs="Times New Roman"/>
        </w:rPr>
        <w:t>;</w:t>
      </w:r>
      <w:r>
        <w:rPr>
          <w:rFonts w:cs="Times New Roman"/>
        </w:rPr>
        <w:t xml:space="preserve"> </w:t>
      </w:r>
      <w:r w:rsidR="007059F1">
        <w:rPr>
          <w:rFonts w:cs="Times New Roman"/>
        </w:rPr>
        <w:t>c</w:t>
      </w:r>
      <w:r>
        <w:rPr>
          <w:rFonts w:cs="Times New Roman"/>
        </w:rPr>
        <w:t xml:space="preserve">hoose 5 concepts to read and summarize </w:t>
      </w:r>
      <w:r w:rsidR="006A48DD">
        <w:rPr>
          <w:rFonts w:cs="Times New Roman"/>
        </w:rPr>
        <w:t xml:space="preserve">them </w:t>
      </w:r>
      <w:r>
        <w:rPr>
          <w:rFonts w:cs="Times New Roman"/>
        </w:rPr>
        <w:t>in your own words.</w:t>
      </w:r>
    </w:p>
    <w:p w14:paraId="6E18B7C5" w14:textId="77777777" w:rsidR="00726A74" w:rsidRDefault="00726A74" w:rsidP="00726A74">
      <w:pPr>
        <w:rPr>
          <w:rFonts w:cs="Times New Roman"/>
          <w:iCs/>
          <w:color w:val="000000"/>
        </w:rPr>
      </w:pPr>
    </w:p>
    <w:p w14:paraId="5F478654" w14:textId="55F92F4A" w:rsidR="007F0574" w:rsidRDefault="00726A74" w:rsidP="00726A74">
      <w:pPr>
        <w:tabs>
          <w:tab w:val="right" w:pos="8640"/>
        </w:tabs>
        <w:rPr>
          <w:rFonts w:cs="Times New Roman"/>
          <w:color w:val="000000"/>
        </w:rPr>
      </w:pPr>
      <w:r w:rsidRPr="00B5577C">
        <w:rPr>
          <w:rFonts w:cs="Times New Roman"/>
          <w:color w:val="000000"/>
        </w:rPr>
        <w:t xml:space="preserve">Sara Ahmed, </w:t>
      </w:r>
      <w:hyperlink r:id="rId29" w:history="1">
        <w:r w:rsidRPr="00726A74">
          <w:rPr>
            <w:rStyle w:val="Hyperlink"/>
            <w:rFonts w:cs="Times New Roman"/>
            <w:i/>
          </w:rPr>
          <w:t>Living a Feminist Life</w:t>
        </w:r>
        <w:r w:rsidRPr="00726A74">
          <w:rPr>
            <w:rStyle w:val="Hyperlink"/>
            <w:rFonts w:cs="Times New Roman"/>
          </w:rPr>
          <w:t>,</w:t>
        </w:r>
      </w:hyperlink>
      <w:r>
        <w:rPr>
          <w:rFonts w:cs="Times New Roman"/>
          <w:i/>
          <w:color w:val="000000"/>
        </w:rPr>
        <w:t xml:space="preserve"> </w:t>
      </w:r>
      <w:r>
        <w:rPr>
          <w:rFonts w:cs="Times New Roman"/>
          <w:color w:val="000000"/>
        </w:rPr>
        <w:t>Duke University Press,</w:t>
      </w:r>
      <w:r w:rsidRPr="00B5577C">
        <w:rPr>
          <w:rFonts w:cs="Times New Roman"/>
          <w:color w:val="000000"/>
        </w:rPr>
        <w:t xml:space="preserve"> </w:t>
      </w:r>
      <w:r>
        <w:rPr>
          <w:rFonts w:cs="Times New Roman"/>
          <w:color w:val="000000"/>
        </w:rPr>
        <w:t>2017</w:t>
      </w:r>
      <w:r w:rsidRPr="00BA54C3">
        <w:rPr>
          <w:rFonts w:cs="Times New Roman"/>
          <w:color w:val="000000"/>
        </w:rPr>
        <w:t>: Intro and Conclusion</w:t>
      </w:r>
      <w:r w:rsidR="007F0574">
        <w:rPr>
          <w:rFonts w:cs="Times New Roman"/>
          <w:color w:val="000000"/>
        </w:rPr>
        <w:t>.</w:t>
      </w:r>
    </w:p>
    <w:p w14:paraId="51D19C79" w14:textId="716CAC4A" w:rsidR="00457450" w:rsidRDefault="00457450" w:rsidP="00726A74">
      <w:pPr>
        <w:tabs>
          <w:tab w:val="right" w:pos="8640"/>
        </w:tabs>
        <w:rPr>
          <w:rFonts w:cs="Times New Roman"/>
          <w:color w:val="000000"/>
        </w:rPr>
      </w:pPr>
    </w:p>
    <w:p w14:paraId="711A8705" w14:textId="209F0025" w:rsidR="00457450" w:rsidRPr="00726A74" w:rsidRDefault="00457450" w:rsidP="00726A74">
      <w:pPr>
        <w:tabs>
          <w:tab w:val="right" w:pos="8640"/>
        </w:tabs>
        <w:rPr>
          <w:rFonts w:cs="Times New Roman"/>
          <w:color w:val="000000"/>
        </w:rPr>
      </w:pPr>
      <w:r>
        <w:rPr>
          <w:rFonts w:cs="Times New Roman"/>
          <w:color w:val="000000"/>
        </w:rPr>
        <w:t xml:space="preserve">Students may do a </w:t>
      </w:r>
      <w:r w:rsidR="007D0FD1">
        <w:rPr>
          <w:rFonts w:cs="Times New Roman"/>
          <w:color w:val="000000"/>
        </w:rPr>
        <w:t>discussion</w:t>
      </w:r>
      <w:r>
        <w:rPr>
          <w:rFonts w:cs="Times New Roman"/>
          <w:color w:val="000000"/>
        </w:rPr>
        <w:t xml:space="preserve"> post for these readings.</w:t>
      </w:r>
    </w:p>
    <w:p w14:paraId="2DFB9810" w14:textId="77777777" w:rsidR="00741199" w:rsidRPr="00741199" w:rsidRDefault="00741199" w:rsidP="001F7083">
      <w:pPr>
        <w:tabs>
          <w:tab w:val="right" w:pos="8640"/>
        </w:tabs>
        <w:rPr>
          <w:rFonts w:cs="Times New Roman"/>
          <w:b/>
        </w:rPr>
      </w:pPr>
    </w:p>
    <w:p w14:paraId="09D61894" w14:textId="3314310D" w:rsidR="00046DD8" w:rsidRDefault="000774AC" w:rsidP="00046DD8">
      <w:pPr>
        <w:rPr>
          <w:rFonts w:cs="Times New Roman"/>
          <w:b/>
          <w:bCs/>
          <w:color w:val="000000"/>
        </w:rPr>
      </w:pPr>
      <w:r w:rsidRPr="00B5577C">
        <w:rPr>
          <w:rFonts w:cs="Times New Roman"/>
          <w:b/>
          <w:bCs/>
          <w:color w:val="000000"/>
        </w:rPr>
        <w:t xml:space="preserve">Class </w:t>
      </w:r>
      <w:r w:rsidRPr="00791A73">
        <w:rPr>
          <w:rFonts w:cs="Times New Roman"/>
          <w:b/>
          <w:bCs/>
          <w:color w:val="000000" w:themeColor="text1"/>
        </w:rPr>
        <w:t>2</w:t>
      </w:r>
      <w:r w:rsidR="00C97BA9" w:rsidRPr="00791A73">
        <w:rPr>
          <w:rFonts w:cs="Times New Roman"/>
          <w:b/>
          <w:bCs/>
          <w:color w:val="000000" w:themeColor="text1"/>
        </w:rPr>
        <w:t xml:space="preserve"> (</w:t>
      </w:r>
      <w:r w:rsidR="00E12B29">
        <w:rPr>
          <w:rFonts w:cs="Times New Roman"/>
          <w:b/>
          <w:bCs/>
          <w:color w:val="000000" w:themeColor="text1"/>
        </w:rPr>
        <w:t>Aug 31</w:t>
      </w:r>
      <w:r w:rsidR="006B74C9">
        <w:rPr>
          <w:rFonts w:cs="Times New Roman"/>
          <w:b/>
          <w:bCs/>
          <w:color w:val="000000" w:themeColor="text1"/>
        </w:rPr>
        <w:t xml:space="preserve">): </w:t>
      </w:r>
      <w:r w:rsidR="00046DD8" w:rsidRPr="00B5577C">
        <w:rPr>
          <w:rFonts w:cs="Times New Roman"/>
          <w:b/>
          <w:bCs/>
          <w:color w:val="000000"/>
        </w:rPr>
        <w:t>What is a woman? What is gender? What is sex? What is sexuality?</w:t>
      </w:r>
    </w:p>
    <w:p w14:paraId="75D8017A" w14:textId="39F4764A" w:rsidR="003A6B61" w:rsidRDefault="003A6B61" w:rsidP="00046DD8">
      <w:pPr>
        <w:rPr>
          <w:rFonts w:cs="Times New Roman"/>
          <w:color w:val="000000"/>
        </w:rPr>
      </w:pPr>
    </w:p>
    <w:p w14:paraId="75799E42" w14:textId="47C2A370" w:rsidR="00046DD8" w:rsidRPr="000C7A60" w:rsidRDefault="00046DD8" w:rsidP="00046DD8">
      <w:pPr>
        <w:rPr>
          <w:rFonts w:cs="Times New Roman"/>
        </w:rPr>
      </w:pPr>
      <w:r w:rsidRPr="00777F29">
        <w:rPr>
          <w:rFonts w:cs="Times New Roman"/>
          <w:color w:val="000000"/>
        </w:rPr>
        <w:t>Simone de Beauvoir</w:t>
      </w:r>
      <w:r w:rsidR="007062CF" w:rsidRPr="00777F29">
        <w:rPr>
          <w:rFonts w:cs="Times New Roman"/>
          <w:color w:val="000000"/>
        </w:rPr>
        <w:t xml:space="preserve"> (</w:t>
      </w:r>
      <w:r w:rsidRPr="00777F29">
        <w:rPr>
          <w:rFonts w:cs="Times New Roman"/>
          <w:color w:val="000000"/>
        </w:rPr>
        <w:t xml:space="preserve">trans. </w:t>
      </w:r>
      <w:proofErr w:type="spellStart"/>
      <w:r w:rsidRPr="00777F29">
        <w:rPr>
          <w:rFonts w:cs="Times New Roman"/>
          <w:color w:val="000000"/>
        </w:rPr>
        <w:t>Borde</w:t>
      </w:r>
      <w:proofErr w:type="spellEnd"/>
      <w:r w:rsidRPr="00777F29">
        <w:rPr>
          <w:rFonts w:cs="Times New Roman"/>
          <w:color w:val="000000"/>
        </w:rPr>
        <w:t xml:space="preserve"> and </w:t>
      </w:r>
      <w:proofErr w:type="spellStart"/>
      <w:r w:rsidRPr="00777F29">
        <w:rPr>
          <w:rFonts w:cs="Times New Roman"/>
          <w:color w:val="000000"/>
        </w:rPr>
        <w:t>Malovany-Chevallier</w:t>
      </w:r>
      <w:proofErr w:type="spellEnd"/>
      <w:r w:rsidR="007062CF" w:rsidRPr="00777F29">
        <w:rPr>
          <w:rFonts w:cs="Times New Roman"/>
          <w:color w:val="000000"/>
        </w:rPr>
        <w:t>),</w:t>
      </w:r>
      <w:r w:rsidRPr="00777F29">
        <w:rPr>
          <w:rFonts w:cs="Times New Roman"/>
          <w:color w:val="000000"/>
        </w:rPr>
        <w:t xml:space="preserve"> 2011, </w:t>
      </w:r>
      <w:r w:rsidRPr="00777F29">
        <w:rPr>
          <w:rFonts w:cs="Times New Roman"/>
          <w:i/>
          <w:iCs/>
          <w:color w:val="000000"/>
        </w:rPr>
        <w:t>The</w:t>
      </w:r>
      <w:r w:rsidRPr="00777F29">
        <w:rPr>
          <w:rFonts w:cs="Times New Roman"/>
          <w:color w:val="000000"/>
        </w:rPr>
        <w:t xml:space="preserve"> </w:t>
      </w:r>
      <w:r w:rsidRPr="00777F29">
        <w:rPr>
          <w:rFonts w:cs="Times New Roman"/>
          <w:i/>
          <w:iCs/>
          <w:color w:val="000000"/>
        </w:rPr>
        <w:t>Second Sex</w:t>
      </w:r>
      <w:r w:rsidRPr="00777F29">
        <w:rPr>
          <w:rFonts w:cs="Times New Roman"/>
          <w:color w:val="000000"/>
        </w:rPr>
        <w:t>, Vintage: Introduction</w:t>
      </w:r>
      <w:r w:rsidR="00777F29" w:rsidRPr="00777F29">
        <w:rPr>
          <w:rFonts w:cs="Times New Roman"/>
          <w:color w:val="000000"/>
        </w:rPr>
        <w:t xml:space="preserve"> only</w:t>
      </w:r>
      <w:r w:rsidR="00D50490" w:rsidRPr="00777F29">
        <w:rPr>
          <w:rFonts w:cs="Times New Roman"/>
          <w:color w:val="000000"/>
        </w:rPr>
        <w:t>.</w:t>
      </w:r>
    </w:p>
    <w:p w14:paraId="345B8745" w14:textId="77777777" w:rsidR="00046DD8" w:rsidRPr="00B5577C" w:rsidRDefault="00046DD8" w:rsidP="00046DD8">
      <w:pPr>
        <w:rPr>
          <w:rFonts w:cs="Times New Roman"/>
          <w:color w:val="000000"/>
        </w:rPr>
      </w:pPr>
    </w:p>
    <w:p w14:paraId="366123EE" w14:textId="17BDE955" w:rsidR="00046DD8" w:rsidRDefault="00046DD8" w:rsidP="00046DD8">
      <w:pPr>
        <w:rPr>
          <w:rFonts w:cs="Times New Roman"/>
          <w:color w:val="000000"/>
        </w:rPr>
      </w:pPr>
      <w:r w:rsidRPr="00B5577C">
        <w:rPr>
          <w:rFonts w:cs="Times New Roman"/>
          <w:color w:val="000000"/>
        </w:rPr>
        <w:t xml:space="preserve">Michel Foucault, 1976 </w:t>
      </w:r>
      <w:r w:rsidRPr="00B5577C">
        <w:rPr>
          <w:rFonts w:cs="Times New Roman"/>
          <w:i/>
          <w:color w:val="000000"/>
        </w:rPr>
        <w:t>History of Sexuality</w:t>
      </w:r>
      <w:r w:rsidRPr="00B5577C">
        <w:rPr>
          <w:rFonts w:cs="Times New Roman"/>
          <w:color w:val="000000"/>
        </w:rPr>
        <w:t xml:space="preserve">. Volume I: </w:t>
      </w:r>
      <w:r w:rsidR="0013134F">
        <w:rPr>
          <w:rFonts w:cs="Times New Roman"/>
          <w:color w:val="000000"/>
        </w:rPr>
        <w:t>Parts I and II (available as a pdf online</w:t>
      </w:r>
      <w:r w:rsidR="006E3B03">
        <w:rPr>
          <w:rFonts w:cs="Times New Roman"/>
          <w:color w:val="000000"/>
        </w:rPr>
        <w:t xml:space="preserve"> and on Collab</w:t>
      </w:r>
      <w:r w:rsidR="0013134F">
        <w:rPr>
          <w:rFonts w:cs="Times New Roman"/>
          <w:color w:val="000000"/>
        </w:rPr>
        <w:t>)</w:t>
      </w:r>
      <w:r w:rsidRPr="00B5577C">
        <w:rPr>
          <w:rFonts w:cs="Times New Roman"/>
          <w:color w:val="000000"/>
        </w:rPr>
        <w:t>.</w:t>
      </w:r>
    </w:p>
    <w:p w14:paraId="6BAD28C2" w14:textId="6D01943C" w:rsidR="003B64E6" w:rsidRDefault="003B64E6" w:rsidP="00046DD8">
      <w:pPr>
        <w:rPr>
          <w:rFonts w:cs="Times New Roman"/>
          <w:color w:val="000000"/>
        </w:rPr>
      </w:pPr>
    </w:p>
    <w:p w14:paraId="70A0A214" w14:textId="301D8966" w:rsidR="003B64E6" w:rsidRDefault="003B64E6" w:rsidP="00046DD8">
      <w:pPr>
        <w:rPr>
          <w:rFonts w:cs="Times New Roman"/>
          <w:color w:val="000000"/>
        </w:rPr>
      </w:pPr>
      <w:r w:rsidRPr="00B5577C">
        <w:rPr>
          <w:rFonts w:cs="Times New Roman"/>
          <w:color w:val="000000"/>
        </w:rPr>
        <w:t xml:space="preserve">Judith Butler, 1990, </w:t>
      </w:r>
      <w:r w:rsidRPr="00B5577C">
        <w:rPr>
          <w:rFonts w:cs="Times New Roman"/>
          <w:i/>
          <w:iCs/>
          <w:color w:val="000000"/>
        </w:rPr>
        <w:t>Gender Trouble: Feminism and the Subversion of Identity</w:t>
      </w:r>
      <w:r w:rsidRPr="00B5577C">
        <w:rPr>
          <w:rFonts w:cs="Times New Roman"/>
          <w:color w:val="000000"/>
        </w:rPr>
        <w:t xml:space="preserve">: </w:t>
      </w:r>
      <w:r>
        <w:rPr>
          <w:rFonts w:cs="Times New Roman"/>
          <w:color w:val="000000"/>
        </w:rPr>
        <w:t xml:space="preserve">Part I, “Subjects of Sex/Gender/Desire,” </w:t>
      </w:r>
      <w:r w:rsidRPr="00B5577C">
        <w:rPr>
          <w:rFonts w:cs="Times New Roman"/>
          <w:color w:val="000000"/>
        </w:rPr>
        <w:t xml:space="preserve">(available as an </w:t>
      </w:r>
      <w:proofErr w:type="spellStart"/>
      <w:r w:rsidRPr="00B5577C">
        <w:rPr>
          <w:rFonts w:cs="Times New Roman"/>
          <w:color w:val="000000"/>
        </w:rPr>
        <w:t>ebook</w:t>
      </w:r>
      <w:proofErr w:type="spellEnd"/>
      <w:r w:rsidRPr="00B5577C">
        <w:rPr>
          <w:rFonts w:cs="Times New Roman"/>
          <w:color w:val="000000"/>
        </w:rPr>
        <w:t xml:space="preserve"> on Virgo</w:t>
      </w:r>
      <w:r>
        <w:rPr>
          <w:rFonts w:cs="Times New Roman"/>
          <w:color w:val="000000"/>
        </w:rPr>
        <w:t xml:space="preserve"> and as a pdf on Collab</w:t>
      </w:r>
      <w:r w:rsidRPr="00B5577C">
        <w:rPr>
          <w:rFonts w:cs="Times New Roman"/>
          <w:color w:val="000000"/>
        </w:rPr>
        <w:t>).</w:t>
      </w:r>
    </w:p>
    <w:p w14:paraId="59CAE470" w14:textId="57AA861C" w:rsidR="00BA1EFF" w:rsidRDefault="00BA1EFF" w:rsidP="00046DD8">
      <w:pPr>
        <w:rPr>
          <w:rFonts w:cs="Times New Roman"/>
          <w:color w:val="000000"/>
        </w:rPr>
      </w:pPr>
    </w:p>
    <w:p w14:paraId="1270F197" w14:textId="0D9BF91A" w:rsidR="00046DD8" w:rsidRPr="00B5577C" w:rsidRDefault="000774AC" w:rsidP="00046DD8">
      <w:pPr>
        <w:rPr>
          <w:rFonts w:cs="Times New Roman"/>
        </w:rPr>
      </w:pPr>
      <w:r w:rsidRPr="00B5577C">
        <w:rPr>
          <w:rFonts w:cs="Times New Roman"/>
          <w:b/>
          <w:bCs/>
          <w:color w:val="000000"/>
        </w:rPr>
        <w:t>Class 3</w:t>
      </w:r>
      <w:r w:rsidR="00461E2D">
        <w:rPr>
          <w:rFonts w:cs="Times New Roman"/>
          <w:b/>
          <w:bCs/>
          <w:color w:val="000000"/>
        </w:rPr>
        <w:t xml:space="preserve"> (</w:t>
      </w:r>
      <w:r w:rsidR="00E12B29">
        <w:rPr>
          <w:rFonts w:cs="Times New Roman"/>
          <w:b/>
          <w:bCs/>
          <w:color w:val="000000"/>
        </w:rPr>
        <w:t>Sept 7</w:t>
      </w:r>
      <w:r w:rsidR="00C97BA9" w:rsidRPr="00B5577C">
        <w:rPr>
          <w:rFonts w:cs="Times New Roman"/>
          <w:b/>
          <w:bCs/>
          <w:color w:val="000000"/>
        </w:rPr>
        <w:t>)</w:t>
      </w:r>
      <w:r w:rsidR="00B53980" w:rsidRPr="00B5577C">
        <w:rPr>
          <w:rFonts w:cs="Times New Roman"/>
          <w:b/>
          <w:bCs/>
          <w:color w:val="000000"/>
        </w:rPr>
        <w:t>:</w:t>
      </w:r>
      <w:r w:rsidR="006B74C9" w:rsidRPr="006B74C9">
        <w:rPr>
          <w:rFonts w:cs="Times New Roman"/>
          <w:b/>
          <w:bCs/>
          <w:color w:val="000000"/>
        </w:rPr>
        <w:t xml:space="preserve"> </w:t>
      </w:r>
      <w:r w:rsidR="00046DD8" w:rsidRPr="00B5577C">
        <w:rPr>
          <w:rFonts w:cs="Times New Roman"/>
          <w:b/>
          <w:bCs/>
          <w:color w:val="000000"/>
        </w:rPr>
        <w:t>Feminist and Queer Methodologies</w:t>
      </w:r>
    </w:p>
    <w:p w14:paraId="11F0ED53" w14:textId="77777777" w:rsidR="00046DD8" w:rsidRPr="00B5577C" w:rsidRDefault="00046DD8" w:rsidP="00046DD8">
      <w:pPr>
        <w:rPr>
          <w:rFonts w:cs="Times New Roman"/>
        </w:rPr>
      </w:pPr>
      <w:r w:rsidRPr="00B5577C">
        <w:rPr>
          <w:rFonts w:cs="Times New Roman"/>
          <w:i/>
          <w:iCs/>
          <w:color w:val="000000"/>
        </w:rPr>
        <w:t>How do scholars do feminist and queer theory?</w:t>
      </w:r>
    </w:p>
    <w:p w14:paraId="62CD36DB" w14:textId="77777777" w:rsidR="00046DD8" w:rsidRPr="00B5577C" w:rsidRDefault="00046DD8" w:rsidP="00046DD8">
      <w:pPr>
        <w:rPr>
          <w:rFonts w:cs="Times New Roman"/>
        </w:rPr>
      </w:pPr>
    </w:p>
    <w:p w14:paraId="75BE681E" w14:textId="77777777" w:rsidR="00046DD8" w:rsidRPr="00B5577C" w:rsidRDefault="00046DD8" w:rsidP="00046DD8">
      <w:pPr>
        <w:rPr>
          <w:rFonts w:cs="Times New Roman"/>
        </w:rPr>
      </w:pPr>
      <w:r w:rsidRPr="00B5577C">
        <w:rPr>
          <w:rFonts w:cs="Times New Roman"/>
        </w:rPr>
        <w:t xml:space="preserve">Nancy </w:t>
      </w:r>
      <w:proofErr w:type="spellStart"/>
      <w:r w:rsidRPr="00B5577C">
        <w:rPr>
          <w:rFonts w:cs="Times New Roman"/>
        </w:rPr>
        <w:t>Hartstock</w:t>
      </w:r>
      <w:proofErr w:type="spellEnd"/>
      <w:r w:rsidRPr="00B5577C">
        <w:rPr>
          <w:rFonts w:cs="Times New Roman"/>
        </w:rPr>
        <w:t xml:space="preserve">, 1983, “The Feminist Standpoint: Developing the Ground for a Specifically Feminist Historical Materialism” in eds. Sandra Harding and Merrell </w:t>
      </w:r>
      <w:proofErr w:type="spellStart"/>
      <w:r w:rsidRPr="00B5577C">
        <w:rPr>
          <w:rFonts w:cs="Times New Roman"/>
        </w:rPr>
        <w:t>Hintikka</w:t>
      </w:r>
      <w:proofErr w:type="spellEnd"/>
      <w:r w:rsidRPr="00B5577C">
        <w:rPr>
          <w:rFonts w:cs="Times New Roman"/>
        </w:rPr>
        <w:t xml:space="preserve">, </w:t>
      </w:r>
      <w:r w:rsidRPr="00B5577C">
        <w:rPr>
          <w:rFonts w:cs="Times New Roman"/>
          <w:i/>
          <w:iCs/>
        </w:rPr>
        <w:t>Discovering Reality</w:t>
      </w:r>
      <w:r w:rsidRPr="00B5577C">
        <w:rPr>
          <w:rFonts w:cs="Times New Roman"/>
        </w:rPr>
        <w:t xml:space="preserve">. </w:t>
      </w:r>
      <w:proofErr w:type="spellStart"/>
      <w:r w:rsidRPr="00B5577C">
        <w:rPr>
          <w:rFonts w:cs="Times New Roman"/>
        </w:rPr>
        <w:t>Dortrecht</w:t>
      </w:r>
      <w:proofErr w:type="spellEnd"/>
      <w:r w:rsidRPr="00B5577C">
        <w:rPr>
          <w:rFonts w:cs="Times New Roman"/>
        </w:rPr>
        <w:t xml:space="preserve">, Holland: </w:t>
      </w:r>
      <w:proofErr w:type="spellStart"/>
      <w:r w:rsidRPr="00B5577C">
        <w:rPr>
          <w:rFonts w:cs="Times New Roman"/>
        </w:rPr>
        <w:t>Reidel</w:t>
      </w:r>
      <w:proofErr w:type="spellEnd"/>
      <w:r w:rsidRPr="00B5577C">
        <w:rPr>
          <w:rFonts w:cs="Times New Roman"/>
        </w:rPr>
        <w:t xml:space="preserve"> Publishing: 283-305.</w:t>
      </w:r>
    </w:p>
    <w:p w14:paraId="24AD2AB4" w14:textId="77777777" w:rsidR="00046DD8" w:rsidRPr="00B5577C" w:rsidRDefault="00046DD8" w:rsidP="00046DD8">
      <w:pPr>
        <w:rPr>
          <w:rFonts w:cs="Times New Roman"/>
        </w:rPr>
      </w:pPr>
    </w:p>
    <w:p w14:paraId="224C1322" w14:textId="77777777" w:rsidR="00046DD8" w:rsidRPr="00B5577C" w:rsidRDefault="00046DD8" w:rsidP="00046DD8">
      <w:pPr>
        <w:rPr>
          <w:rFonts w:cs="Times New Roman"/>
        </w:rPr>
      </w:pPr>
      <w:r w:rsidRPr="00B5577C">
        <w:rPr>
          <w:rFonts w:cs="Times New Roman"/>
        </w:rPr>
        <w:t xml:space="preserve">Adrienne Rich, 1984, “Notes Toward a Politics of Location” in </w:t>
      </w:r>
      <w:r w:rsidRPr="00B5577C">
        <w:rPr>
          <w:rFonts w:cs="Times New Roman"/>
          <w:i/>
          <w:iCs/>
        </w:rPr>
        <w:t>Blood, Bread, and Poetry</w:t>
      </w:r>
      <w:r w:rsidRPr="00B5577C">
        <w:rPr>
          <w:rFonts w:cs="Times New Roman"/>
        </w:rPr>
        <w:t>. New York: Norton: 210-232.</w:t>
      </w:r>
    </w:p>
    <w:p w14:paraId="5B86CDBA" w14:textId="77777777" w:rsidR="00046DD8" w:rsidRPr="00B5577C" w:rsidRDefault="00046DD8" w:rsidP="00046DD8">
      <w:pPr>
        <w:rPr>
          <w:rFonts w:cs="Times New Roman"/>
        </w:rPr>
      </w:pPr>
    </w:p>
    <w:p w14:paraId="5D8F3242" w14:textId="096DEF28" w:rsidR="00046DD8" w:rsidRPr="00B5577C" w:rsidRDefault="00046DD8" w:rsidP="00046DD8">
      <w:pPr>
        <w:rPr>
          <w:rFonts w:cs="Times New Roman"/>
        </w:rPr>
      </w:pPr>
      <w:r w:rsidRPr="009C7936">
        <w:rPr>
          <w:rFonts w:cs="Times New Roman"/>
        </w:rPr>
        <w:t xml:space="preserve">Patricia Hill Collins, 2000, </w:t>
      </w:r>
      <w:r w:rsidRPr="009C7936">
        <w:rPr>
          <w:rFonts w:cs="Times New Roman"/>
          <w:i/>
          <w:iCs/>
        </w:rPr>
        <w:t>Black Feminist Thought</w:t>
      </w:r>
      <w:r w:rsidRPr="009C7936">
        <w:rPr>
          <w:rFonts w:cs="Times New Roman"/>
        </w:rPr>
        <w:t xml:space="preserve">, New York: Routledge: </w:t>
      </w:r>
      <w:r w:rsidR="00936B69" w:rsidRPr="009C7936">
        <w:rPr>
          <w:rFonts w:cs="Times New Roman"/>
        </w:rPr>
        <w:t>Ch. 1, 2, 5, 11</w:t>
      </w:r>
      <w:r w:rsidR="0013134F" w:rsidRPr="009C7936">
        <w:rPr>
          <w:rFonts w:cs="Times New Roman"/>
        </w:rPr>
        <w:t xml:space="preserve"> (available as an </w:t>
      </w:r>
      <w:proofErr w:type="spellStart"/>
      <w:r w:rsidR="0013134F" w:rsidRPr="009C7936">
        <w:rPr>
          <w:rFonts w:cs="Times New Roman"/>
        </w:rPr>
        <w:t>ebook</w:t>
      </w:r>
      <w:proofErr w:type="spellEnd"/>
      <w:r w:rsidR="0013134F" w:rsidRPr="009C7936">
        <w:rPr>
          <w:rFonts w:cs="Times New Roman"/>
        </w:rPr>
        <w:t xml:space="preserve"> on Virgo</w:t>
      </w:r>
      <w:r w:rsidR="006E3B03" w:rsidRPr="009C7936">
        <w:rPr>
          <w:rFonts w:cs="Times New Roman"/>
        </w:rPr>
        <w:t>, as a pdf online and on Collab</w:t>
      </w:r>
      <w:r w:rsidR="0013134F" w:rsidRPr="009C7936">
        <w:rPr>
          <w:rFonts w:cs="Times New Roman"/>
        </w:rPr>
        <w:t>)</w:t>
      </w:r>
      <w:r w:rsidR="00936B69" w:rsidRPr="009C7936">
        <w:rPr>
          <w:rFonts w:cs="Times New Roman"/>
        </w:rPr>
        <w:t>.</w:t>
      </w:r>
    </w:p>
    <w:p w14:paraId="5987F813" w14:textId="77777777" w:rsidR="00046DD8" w:rsidRPr="00B5577C" w:rsidRDefault="00046DD8" w:rsidP="00046DD8">
      <w:pPr>
        <w:tabs>
          <w:tab w:val="right" w:pos="8640"/>
        </w:tabs>
        <w:rPr>
          <w:rFonts w:cs="Times New Roman"/>
        </w:rPr>
      </w:pPr>
    </w:p>
    <w:p w14:paraId="5044D289" w14:textId="77777777" w:rsidR="00046DD8" w:rsidRPr="00B5577C" w:rsidRDefault="00046DD8" w:rsidP="00046DD8">
      <w:pPr>
        <w:tabs>
          <w:tab w:val="right" w:pos="8640"/>
        </w:tabs>
        <w:rPr>
          <w:rFonts w:cs="Times New Roman"/>
        </w:rPr>
      </w:pPr>
      <w:r w:rsidRPr="00B5577C">
        <w:rPr>
          <w:rFonts w:cs="Times New Roman"/>
        </w:rPr>
        <w:t xml:space="preserve">Uma Narayan, 2004, “The Project of Feminist Epistemology: Perspectives from a Nonwestern Feminist” in </w:t>
      </w:r>
      <w:r w:rsidRPr="00B5577C">
        <w:rPr>
          <w:rFonts w:cs="Times New Roman"/>
          <w:i/>
        </w:rPr>
        <w:t>The Feminist Standpoint Theory Reader</w:t>
      </w:r>
      <w:r w:rsidRPr="00B5577C">
        <w:rPr>
          <w:rFonts w:cs="Times New Roman"/>
        </w:rPr>
        <w:t>, New York: Routledge: 213-224.</w:t>
      </w:r>
    </w:p>
    <w:p w14:paraId="7B4D9F3E" w14:textId="77777777" w:rsidR="00046DD8" w:rsidRPr="00B5577C" w:rsidRDefault="00046DD8" w:rsidP="00046DD8">
      <w:pPr>
        <w:rPr>
          <w:rFonts w:cs="Times New Roman"/>
          <w:iCs/>
          <w:color w:val="000000"/>
        </w:rPr>
      </w:pPr>
    </w:p>
    <w:p w14:paraId="6BE306AE" w14:textId="1FD41C5A" w:rsidR="00046DD8" w:rsidRDefault="00046DD8" w:rsidP="00046DD8">
      <w:pPr>
        <w:rPr>
          <w:rFonts w:cs="Times New Roman"/>
          <w:iCs/>
          <w:color w:val="000000"/>
        </w:rPr>
      </w:pPr>
      <w:r w:rsidRPr="00B5577C">
        <w:rPr>
          <w:rFonts w:cs="Times New Roman"/>
          <w:iCs/>
          <w:color w:val="000000"/>
        </w:rPr>
        <w:t xml:space="preserve">Sara Ahmed, 2006, </w:t>
      </w:r>
      <w:r w:rsidRPr="00B5577C">
        <w:rPr>
          <w:rFonts w:cs="Times New Roman"/>
          <w:i/>
          <w:iCs/>
          <w:color w:val="000000"/>
        </w:rPr>
        <w:t>Queer Phenomenology: Orientations, Objects, Others</w:t>
      </w:r>
      <w:r w:rsidRPr="00B5577C">
        <w:rPr>
          <w:rFonts w:cs="Times New Roman"/>
          <w:iCs/>
          <w:color w:val="000000"/>
        </w:rPr>
        <w:t>, Chapel Hill: Duke University Press: Ch. 2.</w:t>
      </w:r>
    </w:p>
    <w:p w14:paraId="27506F94" w14:textId="53D55429" w:rsidR="00E35120" w:rsidRDefault="00E35120" w:rsidP="00046DD8">
      <w:pPr>
        <w:rPr>
          <w:rFonts w:cs="Times New Roman"/>
          <w:iCs/>
          <w:color w:val="000000"/>
        </w:rPr>
      </w:pPr>
    </w:p>
    <w:p w14:paraId="4FC7A603" w14:textId="46CB5440" w:rsidR="006B74C9" w:rsidRPr="00E939F4" w:rsidRDefault="00046DD8" w:rsidP="006B74C9">
      <w:pPr>
        <w:rPr>
          <w:rFonts w:cs="Times New Roman"/>
          <w:iCs/>
          <w:color w:val="000000"/>
        </w:rPr>
      </w:pPr>
      <w:r w:rsidRPr="00E939F4">
        <w:rPr>
          <w:rFonts w:cs="Times New Roman"/>
          <w:b/>
          <w:bCs/>
          <w:color w:val="000000"/>
        </w:rPr>
        <w:t xml:space="preserve">Class 4 (Sept </w:t>
      </w:r>
      <w:r w:rsidR="00E12B29">
        <w:rPr>
          <w:rFonts w:cs="Times New Roman"/>
          <w:b/>
          <w:bCs/>
          <w:color w:val="000000"/>
        </w:rPr>
        <w:t>14</w:t>
      </w:r>
      <w:r w:rsidRPr="00E939F4">
        <w:rPr>
          <w:rFonts w:cs="Times New Roman"/>
          <w:b/>
          <w:bCs/>
          <w:color w:val="000000"/>
        </w:rPr>
        <w:t xml:space="preserve">): </w:t>
      </w:r>
      <w:r w:rsidR="006B74C9" w:rsidRPr="00E939F4">
        <w:rPr>
          <w:rFonts w:cs="Times New Roman"/>
          <w:b/>
          <w:bCs/>
          <w:color w:val="000000"/>
        </w:rPr>
        <w:t>Intersectionality</w:t>
      </w:r>
    </w:p>
    <w:p w14:paraId="39388EDE" w14:textId="6EBC1333" w:rsidR="006B74C9" w:rsidRPr="00B5577C" w:rsidRDefault="006B74C9" w:rsidP="006B74C9">
      <w:pPr>
        <w:rPr>
          <w:rFonts w:cs="Times New Roman"/>
          <w:i/>
          <w:iCs/>
          <w:color w:val="000000"/>
        </w:rPr>
      </w:pPr>
      <w:r w:rsidRPr="00E939F4">
        <w:rPr>
          <w:rFonts w:cs="Times New Roman"/>
          <w:i/>
          <w:iCs/>
          <w:color w:val="000000"/>
        </w:rPr>
        <w:t xml:space="preserve">What </w:t>
      </w:r>
      <w:r w:rsidR="005C0063">
        <w:rPr>
          <w:rFonts w:cs="Times New Roman"/>
          <w:i/>
          <w:iCs/>
          <w:color w:val="000000"/>
        </w:rPr>
        <w:t>is</w:t>
      </w:r>
      <w:r w:rsidRPr="00E939F4">
        <w:rPr>
          <w:rFonts w:cs="Times New Roman"/>
          <w:i/>
          <w:iCs/>
          <w:color w:val="000000"/>
        </w:rPr>
        <w:t xml:space="preserve"> </w:t>
      </w:r>
      <w:r w:rsidR="00457450" w:rsidRPr="00E939F4">
        <w:rPr>
          <w:rFonts w:cs="Times New Roman"/>
          <w:i/>
          <w:iCs/>
          <w:color w:val="000000"/>
        </w:rPr>
        <w:t>intersectionality</w:t>
      </w:r>
      <w:r w:rsidRPr="00E939F4">
        <w:rPr>
          <w:rFonts w:cs="Times New Roman"/>
          <w:i/>
          <w:iCs/>
          <w:color w:val="000000"/>
        </w:rPr>
        <w:t xml:space="preserve">? </w:t>
      </w:r>
      <w:r w:rsidR="005C0063">
        <w:rPr>
          <w:rFonts w:cs="Times New Roman"/>
          <w:i/>
          <w:iCs/>
          <w:color w:val="000000"/>
        </w:rPr>
        <w:t xml:space="preserve">What </w:t>
      </w:r>
      <w:r w:rsidR="00E52693">
        <w:rPr>
          <w:rFonts w:cs="Times New Roman"/>
          <w:i/>
          <w:iCs/>
          <w:color w:val="000000"/>
        </w:rPr>
        <w:t xml:space="preserve">are the </w:t>
      </w:r>
      <w:r w:rsidR="005C0063">
        <w:rPr>
          <w:rFonts w:cs="Times New Roman"/>
          <w:i/>
          <w:iCs/>
          <w:color w:val="000000"/>
        </w:rPr>
        <w:t xml:space="preserve">trajectories of power </w:t>
      </w:r>
      <w:r w:rsidR="00E52693">
        <w:rPr>
          <w:rFonts w:cs="Times New Roman"/>
          <w:i/>
          <w:iCs/>
          <w:color w:val="000000"/>
        </w:rPr>
        <w:t xml:space="preserve">that produce it? </w:t>
      </w:r>
    </w:p>
    <w:p w14:paraId="632E6562" w14:textId="77777777" w:rsidR="005A6193" w:rsidRDefault="005A6193" w:rsidP="005A6193">
      <w:pPr>
        <w:rPr>
          <w:rFonts w:cs="Times New Roman"/>
          <w:color w:val="000000"/>
        </w:rPr>
      </w:pPr>
    </w:p>
    <w:p w14:paraId="49CDA2F4" w14:textId="77373EC5" w:rsidR="006B74C9" w:rsidRDefault="005A6193" w:rsidP="006B74C9">
      <w:pPr>
        <w:rPr>
          <w:rFonts w:cs="Times New Roman"/>
          <w:color w:val="000000"/>
        </w:rPr>
      </w:pPr>
      <w:r>
        <w:rPr>
          <w:rFonts w:cs="Times New Roman"/>
          <w:color w:val="000000"/>
        </w:rPr>
        <w:t xml:space="preserve">bell hooks, 2015 [1984], </w:t>
      </w:r>
      <w:r>
        <w:rPr>
          <w:rFonts w:cs="Times New Roman"/>
          <w:i/>
          <w:color w:val="000000"/>
        </w:rPr>
        <w:t>Feminist Theory: From Margin to Center</w:t>
      </w:r>
      <w:r>
        <w:rPr>
          <w:rFonts w:cs="Times New Roman"/>
          <w:color w:val="000000"/>
        </w:rPr>
        <w:t>, Routledge: Ch. 1 and 6 (book available online as a pdf and on Collab).</w:t>
      </w:r>
    </w:p>
    <w:p w14:paraId="1D6FF777" w14:textId="6B755949" w:rsidR="00E52693" w:rsidRDefault="00E52693" w:rsidP="006B74C9">
      <w:pPr>
        <w:rPr>
          <w:rFonts w:cs="Times New Roman"/>
          <w:color w:val="000000"/>
        </w:rPr>
      </w:pPr>
    </w:p>
    <w:p w14:paraId="0FEF232F" w14:textId="41617ACF" w:rsidR="00E52693" w:rsidRPr="00E52693" w:rsidRDefault="00E52693" w:rsidP="006B74C9">
      <w:pPr>
        <w:rPr>
          <w:rFonts w:eastAsia="Times New Roman" w:cs="Times New Roman"/>
        </w:rPr>
      </w:pPr>
      <w:r>
        <w:rPr>
          <w:rFonts w:cs="Times New Roman"/>
          <w:color w:val="000000"/>
        </w:rPr>
        <w:t xml:space="preserve">Gloria E. Anzaldúa, 1987, </w:t>
      </w:r>
      <w:r>
        <w:rPr>
          <w:rFonts w:cs="Times New Roman"/>
          <w:i/>
          <w:iCs/>
          <w:color w:val="000000"/>
        </w:rPr>
        <w:t xml:space="preserve">Borderlands/La Frontera: The New </w:t>
      </w:r>
      <w:r w:rsidRPr="00777F29">
        <w:rPr>
          <w:rFonts w:cs="Times New Roman"/>
          <w:i/>
          <w:iCs/>
          <w:color w:val="000000"/>
        </w:rPr>
        <w:t>Mestiza</w:t>
      </w:r>
      <w:r w:rsidRPr="00777F29">
        <w:rPr>
          <w:rFonts w:cs="Times New Roman"/>
          <w:color w:val="000000"/>
        </w:rPr>
        <w:t>: Ch. 7.</w:t>
      </w:r>
      <w:r>
        <w:rPr>
          <w:rFonts w:cs="Times New Roman"/>
          <w:color w:val="000000"/>
        </w:rPr>
        <w:t xml:space="preserve"> </w:t>
      </w:r>
    </w:p>
    <w:p w14:paraId="2D94C415" w14:textId="77777777" w:rsidR="005A6193" w:rsidRDefault="005A6193" w:rsidP="006B74C9">
      <w:pPr>
        <w:rPr>
          <w:rFonts w:cs="Times New Roman"/>
          <w:color w:val="000000"/>
        </w:rPr>
      </w:pPr>
    </w:p>
    <w:p w14:paraId="70F14F57" w14:textId="0A6F194E" w:rsidR="006B74C9" w:rsidRDefault="005A6193" w:rsidP="006B74C9">
      <w:pPr>
        <w:rPr>
          <w:rFonts w:cs="Times New Roman"/>
          <w:color w:val="000000"/>
        </w:rPr>
      </w:pPr>
      <w:proofErr w:type="spellStart"/>
      <w:r>
        <w:rPr>
          <w:rFonts w:cs="Times New Roman"/>
          <w:color w:val="000000"/>
        </w:rPr>
        <w:t>K</w:t>
      </w:r>
      <w:r w:rsidR="006B74C9" w:rsidRPr="00B5577C">
        <w:rPr>
          <w:rFonts w:cs="Times New Roman"/>
          <w:color w:val="000000"/>
        </w:rPr>
        <w:t>imberle</w:t>
      </w:r>
      <w:proofErr w:type="spellEnd"/>
      <w:r w:rsidR="006B74C9" w:rsidRPr="00B5577C">
        <w:rPr>
          <w:rFonts w:cs="Times New Roman"/>
          <w:color w:val="000000"/>
        </w:rPr>
        <w:t xml:space="preserve"> Crenshaw, 1991, “Demarginalizing the Intersection of Race and Sex: A Black Feminist Critique of Antidiscrimination Doctrine, Feminist Theory, and Antiracist Politics” in </w:t>
      </w:r>
      <w:r w:rsidR="006B74C9" w:rsidRPr="00B5577C">
        <w:rPr>
          <w:rFonts w:cs="Times New Roman"/>
          <w:i/>
          <w:iCs/>
          <w:color w:val="000000"/>
        </w:rPr>
        <w:t xml:space="preserve">Feminist Legal Theory: Readings in Law and Gender. </w:t>
      </w:r>
      <w:r w:rsidR="006B74C9" w:rsidRPr="00B5577C">
        <w:rPr>
          <w:rFonts w:cs="Times New Roman"/>
          <w:color w:val="000000"/>
        </w:rPr>
        <w:t>Eds. T.K. Bartlett and R Kennedy. Boulder: Westview Press: 57-80.</w:t>
      </w:r>
    </w:p>
    <w:p w14:paraId="2190110C" w14:textId="2EEAB12F" w:rsidR="005A6193" w:rsidRDefault="005A6193" w:rsidP="006B74C9">
      <w:pPr>
        <w:rPr>
          <w:rFonts w:cs="Times New Roman"/>
          <w:color w:val="000000"/>
        </w:rPr>
      </w:pPr>
    </w:p>
    <w:p w14:paraId="7C9C17E9" w14:textId="4870B196" w:rsidR="005A6193" w:rsidRPr="00392E0D" w:rsidRDefault="005A6193" w:rsidP="006B74C9">
      <w:pPr>
        <w:rPr>
          <w:rFonts w:cs="Times New Roman"/>
        </w:rPr>
      </w:pPr>
      <w:r w:rsidRPr="00B5577C">
        <w:rPr>
          <w:rFonts w:cs="Times New Roman"/>
          <w:color w:val="000000"/>
        </w:rPr>
        <w:t xml:space="preserve">Roderick Ferguson, 2004, </w:t>
      </w:r>
      <w:r w:rsidRPr="00B5577C">
        <w:rPr>
          <w:rFonts w:cs="Times New Roman"/>
          <w:i/>
          <w:color w:val="000000"/>
        </w:rPr>
        <w:t>Aberrations in Black: Toward a Queer of Color Critique</w:t>
      </w:r>
      <w:r w:rsidRPr="00B5577C">
        <w:rPr>
          <w:rFonts w:cs="Times New Roman"/>
          <w:color w:val="000000"/>
        </w:rPr>
        <w:t xml:space="preserve">, Minneapolis: University of Minnesota Press: </w:t>
      </w:r>
      <w:r w:rsidRPr="00B5577C">
        <w:rPr>
          <w:rFonts w:cs="Times New Roman"/>
        </w:rPr>
        <w:t>Ch. 4.</w:t>
      </w:r>
    </w:p>
    <w:p w14:paraId="747DC19A" w14:textId="77777777" w:rsidR="006B74C9" w:rsidRPr="00B5577C" w:rsidRDefault="006B74C9" w:rsidP="006B74C9">
      <w:pPr>
        <w:rPr>
          <w:rFonts w:cs="Times New Roman"/>
          <w:color w:val="000000"/>
        </w:rPr>
      </w:pPr>
    </w:p>
    <w:p w14:paraId="213565B3" w14:textId="361E26E0" w:rsidR="00441FC3" w:rsidRPr="00115DCF" w:rsidRDefault="001601FB" w:rsidP="00115DCF">
      <w:pPr>
        <w:ind w:left="720" w:hanging="720"/>
        <w:rPr>
          <w:rFonts w:cs="Times New Roman"/>
        </w:rPr>
      </w:pPr>
      <w:r w:rsidRPr="002426E3">
        <w:rPr>
          <w:rFonts w:cs="Times New Roman"/>
        </w:rPr>
        <w:t xml:space="preserve">Maria </w:t>
      </w:r>
      <w:proofErr w:type="spellStart"/>
      <w:r w:rsidRPr="002426E3">
        <w:rPr>
          <w:rFonts w:cs="Times New Roman"/>
        </w:rPr>
        <w:t>Lugones</w:t>
      </w:r>
      <w:proofErr w:type="spellEnd"/>
      <w:r w:rsidRPr="002426E3">
        <w:rPr>
          <w:rFonts w:cs="Times New Roman"/>
        </w:rPr>
        <w:t>,</w:t>
      </w:r>
      <w:r w:rsidR="00F417FD">
        <w:rPr>
          <w:rFonts w:cs="Times New Roman"/>
        </w:rPr>
        <w:t xml:space="preserve"> 2007,</w:t>
      </w:r>
      <w:r w:rsidRPr="002426E3">
        <w:rPr>
          <w:rFonts w:cs="Times New Roman"/>
        </w:rPr>
        <w:t xml:space="preserve"> "Heterosexualism and the Colonial/Modern Gender System</w:t>
      </w:r>
      <w:r w:rsidR="00F417FD">
        <w:rPr>
          <w:rFonts w:cs="Times New Roman"/>
        </w:rPr>
        <w:t>,</w:t>
      </w:r>
      <w:r w:rsidRPr="002426E3">
        <w:rPr>
          <w:rFonts w:cs="Times New Roman"/>
        </w:rPr>
        <w:t>"</w:t>
      </w:r>
      <w:r w:rsidR="00F417FD">
        <w:rPr>
          <w:rFonts w:cs="Times New Roman"/>
        </w:rPr>
        <w:t xml:space="preserve"> </w:t>
      </w:r>
      <w:r w:rsidR="00F417FD">
        <w:rPr>
          <w:rFonts w:cs="Times New Roman"/>
          <w:i/>
          <w:iCs/>
        </w:rPr>
        <w:t xml:space="preserve">Hypatia </w:t>
      </w:r>
      <w:r w:rsidR="00F417FD">
        <w:rPr>
          <w:rFonts w:cs="Times New Roman"/>
        </w:rPr>
        <w:t>22(1)</w:t>
      </w:r>
      <w:r w:rsidRPr="002426E3">
        <w:rPr>
          <w:rFonts w:cs="Times New Roman"/>
        </w:rPr>
        <w:t xml:space="preserve">: 186-209.  </w:t>
      </w:r>
    </w:p>
    <w:p w14:paraId="6253641C" w14:textId="77B62E59" w:rsidR="00441FC3" w:rsidRDefault="00441FC3" w:rsidP="006B74C9">
      <w:pPr>
        <w:rPr>
          <w:rFonts w:cs="Times New Roman"/>
          <w:color w:val="000000"/>
          <w:shd w:val="clear" w:color="auto" w:fill="FFFFFF"/>
        </w:rPr>
      </w:pPr>
    </w:p>
    <w:p w14:paraId="72BCE3B8" w14:textId="3195F6BF" w:rsidR="006B74C9" w:rsidRPr="00B5577C" w:rsidRDefault="00046DD8" w:rsidP="006B74C9">
      <w:pPr>
        <w:rPr>
          <w:rFonts w:cs="Times New Roman"/>
          <w:b/>
        </w:rPr>
      </w:pPr>
      <w:r w:rsidRPr="00B5577C">
        <w:rPr>
          <w:rFonts w:cs="Times New Roman"/>
          <w:b/>
          <w:bCs/>
          <w:color w:val="000000"/>
        </w:rPr>
        <w:lastRenderedPageBreak/>
        <w:t>Class 5</w:t>
      </w:r>
      <w:r>
        <w:rPr>
          <w:rFonts w:cs="Times New Roman"/>
          <w:b/>
          <w:bCs/>
          <w:color w:val="000000"/>
        </w:rPr>
        <w:t xml:space="preserve"> (Sept </w:t>
      </w:r>
      <w:r w:rsidR="00E12B29">
        <w:rPr>
          <w:rFonts w:cs="Times New Roman"/>
          <w:b/>
          <w:bCs/>
          <w:color w:val="000000"/>
        </w:rPr>
        <w:t>21</w:t>
      </w:r>
      <w:r w:rsidRPr="00B5577C">
        <w:rPr>
          <w:rFonts w:cs="Times New Roman"/>
          <w:b/>
          <w:bCs/>
          <w:color w:val="000000"/>
        </w:rPr>
        <w:t xml:space="preserve">): </w:t>
      </w:r>
      <w:r w:rsidR="006B74C9" w:rsidRPr="00B5577C">
        <w:rPr>
          <w:rFonts w:cs="Times New Roman"/>
          <w:b/>
          <w:iCs/>
        </w:rPr>
        <w:t>Sexualities, Queer Genders,</w:t>
      </w:r>
      <w:r w:rsidR="006B74C9">
        <w:rPr>
          <w:rFonts w:cs="Times New Roman"/>
          <w:b/>
          <w:iCs/>
        </w:rPr>
        <w:t xml:space="preserve"> and Trans</w:t>
      </w:r>
    </w:p>
    <w:p w14:paraId="5378F092" w14:textId="77777777" w:rsidR="006B74C9" w:rsidRPr="00B5577C" w:rsidRDefault="006B74C9" w:rsidP="006B74C9">
      <w:pPr>
        <w:rPr>
          <w:rFonts w:cs="Times New Roman"/>
          <w:i/>
        </w:rPr>
      </w:pPr>
      <w:r w:rsidRPr="00B5577C">
        <w:rPr>
          <w:rFonts w:cs="Times New Roman"/>
          <w:i/>
        </w:rPr>
        <w:t>How has queer theory destabilized our understanding of sexuality and gender, and to what effect?</w:t>
      </w:r>
    </w:p>
    <w:p w14:paraId="61B1EC13" w14:textId="77777777" w:rsidR="006B74C9" w:rsidRPr="00B5577C" w:rsidRDefault="006B74C9" w:rsidP="006B74C9">
      <w:pPr>
        <w:rPr>
          <w:rFonts w:cs="Times New Roman"/>
        </w:rPr>
      </w:pPr>
    </w:p>
    <w:p w14:paraId="01BA8958" w14:textId="1FEAF58D" w:rsidR="006B74C9" w:rsidRPr="00855543" w:rsidRDefault="006B74C9" w:rsidP="006B74C9">
      <w:pPr>
        <w:rPr>
          <w:rFonts w:cs="Times New Roman"/>
        </w:rPr>
      </w:pPr>
      <w:r w:rsidRPr="00A85342">
        <w:rPr>
          <w:rFonts w:cs="Times New Roman"/>
        </w:rPr>
        <w:t xml:space="preserve">Audre Lorde, </w:t>
      </w:r>
      <w:r w:rsidR="00B149A8">
        <w:rPr>
          <w:rFonts w:cs="Times New Roman"/>
        </w:rPr>
        <w:t xml:space="preserve"> 1984, </w:t>
      </w:r>
      <w:r w:rsidRPr="00A85342">
        <w:rPr>
          <w:rFonts w:cs="Times New Roman"/>
        </w:rPr>
        <w:t xml:space="preserve">“Uses of the Erotic: Erotic as Power,” </w:t>
      </w:r>
      <w:r w:rsidR="007C2395">
        <w:rPr>
          <w:rFonts w:cs="Times New Roman"/>
          <w:i/>
        </w:rPr>
        <w:t>Sister Outsider</w:t>
      </w:r>
      <w:r w:rsidRPr="00A85342">
        <w:rPr>
          <w:rFonts w:cs="Times New Roman"/>
          <w:i/>
        </w:rPr>
        <w:t>:</w:t>
      </w:r>
      <w:r w:rsidR="007C2395">
        <w:rPr>
          <w:rFonts w:cs="Times New Roman"/>
          <w:i/>
        </w:rPr>
        <w:t xml:space="preserve"> Essays and Speeches</w:t>
      </w:r>
      <w:r w:rsidR="00465D6D">
        <w:rPr>
          <w:rFonts w:cs="Times New Roman"/>
        </w:rPr>
        <w:t>, Freedom, CA: Crossing Press: 53-59.</w:t>
      </w:r>
    </w:p>
    <w:p w14:paraId="6C33B2C8" w14:textId="77777777" w:rsidR="006B74C9" w:rsidRPr="00B5577C" w:rsidRDefault="006B74C9" w:rsidP="006B74C9">
      <w:pPr>
        <w:rPr>
          <w:rFonts w:cs="Times New Roman"/>
        </w:rPr>
      </w:pPr>
    </w:p>
    <w:p w14:paraId="165E9D3F" w14:textId="77777777" w:rsidR="006B74C9" w:rsidRPr="00B5577C" w:rsidRDefault="006B74C9" w:rsidP="006B74C9">
      <w:pPr>
        <w:rPr>
          <w:rFonts w:eastAsia="Times New Roman" w:cs="Times New Roman"/>
        </w:rPr>
      </w:pPr>
      <w:r w:rsidRPr="00B5577C">
        <w:rPr>
          <w:rFonts w:eastAsia="Times New Roman" w:cs="Times New Roman"/>
        </w:rPr>
        <w:t xml:space="preserve">Eve </w:t>
      </w:r>
      <w:proofErr w:type="spellStart"/>
      <w:r w:rsidRPr="00B5577C">
        <w:rPr>
          <w:rFonts w:eastAsia="Times New Roman" w:cs="Times New Roman"/>
        </w:rPr>
        <w:t>Kosofsky</w:t>
      </w:r>
      <w:proofErr w:type="spellEnd"/>
      <w:r w:rsidRPr="00B5577C">
        <w:rPr>
          <w:rFonts w:eastAsia="Times New Roman" w:cs="Times New Roman"/>
        </w:rPr>
        <w:t xml:space="preserve"> Sedgwick, 1990, “The Epistemology of the Closet,” in </w:t>
      </w:r>
      <w:r w:rsidRPr="00B5577C">
        <w:rPr>
          <w:rFonts w:eastAsia="Times New Roman" w:cs="Times New Roman"/>
          <w:i/>
        </w:rPr>
        <w:t>The Lesbian and Gay Studies Reader</w:t>
      </w:r>
      <w:r w:rsidRPr="00B5577C">
        <w:rPr>
          <w:rFonts w:eastAsia="Times New Roman" w:cs="Times New Roman"/>
        </w:rPr>
        <w:t xml:space="preserve">: 45-61. </w:t>
      </w:r>
    </w:p>
    <w:p w14:paraId="46C3245F" w14:textId="77777777" w:rsidR="006B74C9" w:rsidRPr="00B5577C" w:rsidRDefault="006B74C9" w:rsidP="006B74C9">
      <w:pPr>
        <w:rPr>
          <w:rFonts w:cs="Times New Roman"/>
        </w:rPr>
      </w:pPr>
    </w:p>
    <w:p w14:paraId="12E93650" w14:textId="77777777" w:rsidR="007C2395" w:rsidRDefault="006B74C9" w:rsidP="006B74C9">
      <w:pPr>
        <w:rPr>
          <w:rFonts w:cs="Times New Roman"/>
        </w:rPr>
      </w:pPr>
      <w:r w:rsidRPr="00B5577C">
        <w:rPr>
          <w:rFonts w:cs="Times New Roman"/>
        </w:rPr>
        <w:t>Judith Halberstam, 1998,</w:t>
      </w:r>
      <w:r w:rsidRPr="00B5577C">
        <w:rPr>
          <w:rFonts w:cs="Times New Roman"/>
          <w:i/>
          <w:iCs/>
        </w:rPr>
        <w:t xml:space="preserve"> Female Masculinity</w:t>
      </w:r>
      <w:r>
        <w:rPr>
          <w:rFonts w:cs="Times New Roman"/>
        </w:rPr>
        <w:t xml:space="preserve">, </w:t>
      </w:r>
      <w:r w:rsidRPr="00B5577C">
        <w:rPr>
          <w:rFonts w:cs="Times New Roman"/>
        </w:rPr>
        <w:t>Chapel Hill: Duke University Press: 1-43.</w:t>
      </w:r>
    </w:p>
    <w:p w14:paraId="475729FA" w14:textId="17D56758" w:rsidR="006B74C9" w:rsidRPr="00B5577C" w:rsidRDefault="00842A05" w:rsidP="006B74C9">
      <w:pPr>
        <w:rPr>
          <w:rFonts w:cs="Times New Roman"/>
        </w:rPr>
      </w:pPr>
      <w:r>
        <w:rPr>
          <w:rFonts w:cs="Times New Roman"/>
        </w:rPr>
        <w:t>(And see the mention of Halberstam re: the Avital Ronnell scandal&gt;Collab&gt;Resources&gt;WGS #MeToo&gt;New Republic)</w:t>
      </w:r>
    </w:p>
    <w:p w14:paraId="75F23103" w14:textId="77777777" w:rsidR="006B74C9" w:rsidRPr="00B5577C" w:rsidRDefault="006B74C9" w:rsidP="006B74C9">
      <w:pPr>
        <w:jc w:val="center"/>
        <w:rPr>
          <w:rFonts w:cs="Times New Roman"/>
        </w:rPr>
      </w:pPr>
    </w:p>
    <w:p w14:paraId="674F2E15" w14:textId="77777777" w:rsidR="006B74C9" w:rsidRPr="004010D8" w:rsidRDefault="006B74C9" w:rsidP="006B74C9">
      <w:pPr>
        <w:widowControl w:val="0"/>
        <w:autoSpaceDE w:val="0"/>
        <w:autoSpaceDN w:val="0"/>
        <w:adjustRightInd w:val="0"/>
        <w:spacing w:after="240"/>
        <w:contextualSpacing/>
        <w:rPr>
          <w:rFonts w:cs="Times"/>
          <w:color w:val="000000"/>
        </w:rPr>
      </w:pPr>
      <w:r w:rsidRPr="004010D8">
        <w:rPr>
          <w:rFonts w:cs="Times"/>
          <w:color w:val="000000"/>
        </w:rPr>
        <w:t>Susan Stryker, 2006, “(De)subjugated Knowledges: An Introduction to Transgender Studie</w:t>
      </w:r>
      <w:r>
        <w:rPr>
          <w:rFonts w:cs="Times"/>
          <w:color w:val="000000"/>
        </w:rPr>
        <w:t xml:space="preserve">s,” </w:t>
      </w:r>
      <w:r w:rsidRPr="004010D8">
        <w:rPr>
          <w:rFonts w:cs="Times"/>
          <w:color w:val="000000"/>
        </w:rPr>
        <w:t>S</w:t>
      </w:r>
      <w:r>
        <w:rPr>
          <w:rFonts w:cs="Times"/>
          <w:color w:val="000000"/>
        </w:rPr>
        <w:t>usan Stryker and Stephen Whittle</w:t>
      </w:r>
      <w:r w:rsidRPr="004010D8">
        <w:rPr>
          <w:rFonts w:cs="Times"/>
          <w:color w:val="000000"/>
        </w:rPr>
        <w:t xml:space="preserve"> eds., </w:t>
      </w:r>
      <w:r w:rsidRPr="004010D8">
        <w:rPr>
          <w:rFonts w:cs="Times"/>
          <w:i/>
          <w:color w:val="000000"/>
        </w:rPr>
        <w:t xml:space="preserve">The Transgender Studies Reader, </w:t>
      </w:r>
      <w:r w:rsidRPr="004010D8">
        <w:rPr>
          <w:rFonts w:cs="Times"/>
          <w:color w:val="000000"/>
        </w:rPr>
        <w:t xml:space="preserve">New York: Routledge: 1-18. </w:t>
      </w:r>
    </w:p>
    <w:p w14:paraId="63A7CE58" w14:textId="77777777" w:rsidR="006B74C9" w:rsidRPr="00B5577C" w:rsidRDefault="006B74C9" w:rsidP="006B74C9">
      <w:pPr>
        <w:widowControl w:val="0"/>
        <w:autoSpaceDE w:val="0"/>
        <w:autoSpaceDN w:val="0"/>
        <w:adjustRightInd w:val="0"/>
        <w:rPr>
          <w:rFonts w:cs="Times New Roman"/>
        </w:rPr>
      </w:pPr>
    </w:p>
    <w:p w14:paraId="37A3E355" w14:textId="6F9C1DCC" w:rsidR="006B74C9" w:rsidRDefault="006B74C9" w:rsidP="006B74C9">
      <w:pPr>
        <w:widowControl w:val="0"/>
        <w:autoSpaceDE w:val="0"/>
        <w:autoSpaceDN w:val="0"/>
        <w:adjustRightInd w:val="0"/>
        <w:rPr>
          <w:rFonts w:cs="Times New Roman"/>
        </w:rPr>
      </w:pPr>
      <w:r w:rsidRPr="00B5577C">
        <w:rPr>
          <w:rFonts w:cs="Times New Roman"/>
        </w:rPr>
        <w:t>E. Patrick Johnson, 2010, “’</w:t>
      </w:r>
      <w:proofErr w:type="spellStart"/>
      <w:r w:rsidRPr="00B5577C">
        <w:rPr>
          <w:rFonts w:cs="Times New Roman"/>
        </w:rPr>
        <w:t>Quare</w:t>
      </w:r>
      <w:proofErr w:type="spellEnd"/>
      <w:r w:rsidRPr="00B5577C">
        <w:rPr>
          <w:rFonts w:cs="Times New Roman"/>
        </w:rPr>
        <w:t xml:space="preserve">’ studies, or (almost) everything I know about queer studies I learned from my grandmother,” </w:t>
      </w:r>
      <w:r w:rsidRPr="00B5577C">
        <w:rPr>
          <w:rFonts w:cs="Times New Roman"/>
          <w:i/>
        </w:rPr>
        <w:t>Text and Performance Quarterly</w:t>
      </w:r>
      <w:r w:rsidRPr="00B5577C">
        <w:rPr>
          <w:rFonts w:cs="Times New Roman"/>
        </w:rPr>
        <w:t xml:space="preserve"> 1: 1-25.</w:t>
      </w:r>
    </w:p>
    <w:p w14:paraId="5330092E" w14:textId="74DCFD1A" w:rsidR="00F675B1" w:rsidRDefault="00F675B1" w:rsidP="006B74C9">
      <w:pPr>
        <w:widowControl w:val="0"/>
        <w:autoSpaceDE w:val="0"/>
        <w:autoSpaceDN w:val="0"/>
        <w:adjustRightInd w:val="0"/>
        <w:rPr>
          <w:rFonts w:cs="Times New Roman"/>
        </w:rPr>
      </w:pPr>
    </w:p>
    <w:p w14:paraId="5CE6D504" w14:textId="5131DE3E" w:rsidR="00F675B1" w:rsidRDefault="00F675B1" w:rsidP="006B74C9">
      <w:pPr>
        <w:widowControl w:val="0"/>
        <w:autoSpaceDE w:val="0"/>
        <w:autoSpaceDN w:val="0"/>
        <w:adjustRightInd w:val="0"/>
        <w:rPr>
          <w:rFonts w:cs="Times New Roman"/>
        </w:rPr>
      </w:pPr>
      <w:r>
        <w:rPr>
          <w:rFonts w:cs="Times New Roman"/>
        </w:rPr>
        <w:t xml:space="preserve">WGS Faculty Visitor: </w:t>
      </w:r>
      <w:hyperlink r:id="rId30" w:history="1">
        <w:r w:rsidRPr="00F675B1">
          <w:rPr>
            <w:rStyle w:val="Hyperlink"/>
            <w:rFonts w:cs="Times New Roman"/>
          </w:rPr>
          <w:t>Andre Cavalcante</w:t>
        </w:r>
      </w:hyperlink>
    </w:p>
    <w:p w14:paraId="5DF46AA5" w14:textId="77777777" w:rsidR="007A68DA" w:rsidRPr="00B5577C" w:rsidRDefault="007A68DA" w:rsidP="006B74C9">
      <w:pPr>
        <w:widowControl w:val="0"/>
        <w:autoSpaceDE w:val="0"/>
        <w:autoSpaceDN w:val="0"/>
        <w:adjustRightInd w:val="0"/>
        <w:rPr>
          <w:rFonts w:cs="Times New Roman"/>
        </w:rPr>
      </w:pPr>
    </w:p>
    <w:p w14:paraId="5C7029AE" w14:textId="650A83DC" w:rsidR="00E12B29" w:rsidRPr="00B24D9D" w:rsidRDefault="00046DD8" w:rsidP="00E12B29">
      <w:pPr>
        <w:spacing w:before="100" w:beforeAutospacing="1" w:after="240"/>
        <w:contextualSpacing/>
        <w:rPr>
          <w:rFonts w:cs="Times New Roman"/>
          <w:b/>
          <w:bCs/>
          <w:color w:val="000000" w:themeColor="text1"/>
        </w:rPr>
      </w:pPr>
      <w:r w:rsidRPr="00B5577C">
        <w:rPr>
          <w:rFonts w:cs="Times New Roman"/>
          <w:b/>
          <w:bCs/>
          <w:color w:val="000000"/>
        </w:rPr>
        <w:t>Class 6</w:t>
      </w:r>
      <w:r>
        <w:rPr>
          <w:rFonts w:cs="Times New Roman"/>
          <w:b/>
          <w:bCs/>
          <w:color w:val="000000"/>
        </w:rPr>
        <w:t xml:space="preserve"> (</w:t>
      </w:r>
      <w:r w:rsidR="00244D15">
        <w:rPr>
          <w:rFonts w:cs="Times New Roman"/>
          <w:b/>
          <w:bCs/>
          <w:color w:val="000000"/>
        </w:rPr>
        <w:t>Sept. 2</w:t>
      </w:r>
      <w:r w:rsidR="00E12B29">
        <w:rPr>
          <w:rFonts w:cs="Times New Roman"/>
          <w:b/>
          <w:bCs/>
          <w:color w:val="000000"/>
        </w:rPr>
        <w:t>8</w:t>
      </w:r>
      <w:r w:rsidRPr="00B5577C">
        <w:rPr>
          <w:rFonts w:cs="Times New Roman"/>
          <w:b/>
          <w:bCs/>
          <w:color w:val="000000"/>
        </w:rPr>
        <w:t xml:space="preserve">): </w:t>
      </w:r>
      <w:r w:rsidR="00E12B29" w:rsidRPr="00244D15">
        <w:rPr>
          <w:rFonts w:cs="Times New Roman"/>
          <w:b/>
          <w:bCs/>
          <w:color w:val="FF0000"/>
        </w:rPr>
        <w:t>C</w:t>
      </w:r>
      <w:r w:rsidR="00E12B29">
        <w:rPr>
          <w:rFonts w:cs="Times New Roman"/>
          <w:b/>
          <w:bCs/>
          <w:color w:val="FF0000"/>
        </w:rPr>
        <w:t>LASS C</w:t>
      </w:r>
      <w:r w:rsidR="00E12B29" w:rsidRPr="00244D15">
        <w:rPr>
          <w:rFonts w:cs="Times New Roman"/>
          <w:b/>
          <w:bCs/>
          <w:color w:val="FF0000"/>
        </w:rPr>
        <w:t>ANCELLED</w:t>
      </w:r>
      <w:r w:rsidR="00E12B29">
        <w:rPr>
          <w:rFonts w:cs="Times New Roman"/>
          <w:b/>
          <w:bCs/>
          <w:color w:val="FF0000"/>
        </w:rPr>
        <w:t xml:space="preserve"> </w:t>
      </w:r>
      <w:r w:rsidR="00B24D9D">
        <w:rPr>
          <w:rFonts w:cs="Times New Roman"/>
          <w:b/>
          <w:bCs/>
          <w:color w:val="000000" w:themeColor="text1"/>
        </w:rPr>
        <w:t>Preparing for the Final Paper</w:t>
      </w:r>
    </w:p>
    <w:p w14:paraId="55FBEC33" w14:textId="703D4781" w:rsidR="00E12B29" w:rsidRDefault="00E12B29" w:rsidP="00E12B29">
      <w:pPr>
        <w:rPr>
          <w:rFonts w:cs="Times New Roman"/>
          <w:i/>
          <w:iCs/>
        </w:rPr>
      </w:pPr>
      <w:r>
        <w:rPr>
          <w:rFonts w:cs="Times New Roman"/>
          <w:i/>
          <w:iCs/>
        </w:rPr>
        <w:t xml:space="preserve">How can you apply a feminist and/or queer approach to your own research? </w:t>
      </w:r>
    </w:p>
    <w:p w14:paraId="3CA14143" w14:textId="77777777" w:rsidR="00E12B29" w:rsidRDefault="00E12B29" w:rsidP="00E12B29">
      <w:pPr>
        <w:rPr>
          <w:rFonts w:cs="Times New Roman"/>
          <w:i/>
          <w:iCs/>
        </w:rPr>
      </w:pPr>
    </w:p>
    <w:p w14:paraId="11516DED" w14:textId="77777777" w:rsidR="00E12B29" w:rsidRPr="000E21C2" w:rsidRDefault="00E12B29" w:rsidP="00E12B29">
      <w:pPr>
        <w:rPr>
          <w:rFonts w:cs="Times New Roman"/>
        </w:rPr>
      </w:pPr>
      <w:r>
        <w:rPr>
          <w:rFonts w:cs="Times New Roman"/>
        </w:rPr>
        <w:t>Read the requirements for the research proposal and final paper on the syllabus. Begin brainstorming ideas and write a paragraph for the three ideas you like best. Then do the following readings:</w:t>
      </w:r>
    </w:p>
    <w:p w14:paraId="7BF2D49E" w14:textId="77777777" w:rsidR="00E12B29" w:rsidRDefault="00E12B29" w:rsidP="00E12B29">
      <w:pPr>
        <w:rPr>
          <w:rFonts w:cs="Times New Roman"/>
        </w:rPr>
      </w:pPr>
    </w:p>
    <w:p w14:paraId="2DD3A218" w14:textId="0A18B5E1" w:rsidR="00E12B29" w:rsidRDefault="00E12B29" w:rsidP="00E12B29">
      <w:pPr>
        <w:rPr>
          <w:rFonts w:cs="Times New Roman"/>
        </w:rPr>
      </w:pPr>
      <w:r w:rsidRPr="001E6C13">
        <w:rPr>
          <w:rFonts w:cs="Times New Roman"/>
        </w:rPr>
        <w:t xml:space="preserve">Brooke A. </w:t>
      </w:r>
      <w:proofErr w:type="spellStart"/>
      <w:r w:rsidRPr="001E6C13">
        <w:rPr>
          <w:rFonts w:cs="Times New Roman"/>
        </w:rPr>
        <w:t>Ackerly</w:t>
      </w:r>
      <w:proofErr w:type="spellEnd"/>
      <w:r w:rsidRPr="001E6C13">
        <w:rPr>
          <w:rFonts w:cs="Times New Roman"/>
        </w:rPr>
        <w:t xml:space="preserve"> and Jacqui True, 2020, </w:t>
      </w:r>
      <w:r w:rsidRPr="001E6C13">
        <w:rPr>
          <w:rFonts w:cs="Times New Roman"/>
          <w:i/>
          <w:iCs/>
        </w:rPr>
        <w:t>Doing Feminist Research in Political and Social Science</w:t>
      </w:r>
      <w:r w:rsidRPr="001E6C13">
        <w:rPr>
          <w:rFonts w:cs="Times New Roman"/>
        </w:rPr>
        <w:t xml:space="preserve"> 2</w:t>
      </w:r>
      <w:r w:rsidRPr="001E6C13">
        <w:rPr>
          <w:rFonts w:cs="Times New Roman"/>
          <w:vertAlign w:val="superscript"/>
        </w:rPr>
        <w:t>nd</w:t>
      </w:r>
      <w:r w:rsidRPr="001E6C13">
        <w:rPr>
          <w:rFonts w:cs="Times New Roman"/>
        </w:rPr>
        <w:t xml:space="preserve"> edition. London: Red Globe Press: Ch. 1-6</w:t>
      </w:r>
      <w:r>
        <w:rPr>
          <w:rFonts w:cs="Times New Roman"/>
        </w:rPr>
        <w:t xml:space="preserve"> (</w:t>
      </w:r>
      <w:proofErr w:type="spellStart"/>
      <w:r w:rsidR="004C715A">
        <w:rPr>
          <w:rFonts w:cs="Times New Roman"/>
        </w:rPr>
        <w:t>ebook</w:t>
      </w:r>
      <w:proofErr w:type="spellEnd"/>
      <w:r w:rsidR="004C715A">
        <w:rPr>
          <w:rFonts w:cs="Times New Roman"/>
        </w:rPr>
        <w:t xml:space="preserve"> on Virgo</w:t>
      </w:r>
      <w:r>
        <w:rPr>
          <w:rFonts w:cs="Times New Roman"/>
        </w:rPr>
        <w:t xml:space="preserve">). </w:t>
      </w:r>
    </w:p>
    <w:p w14:paraId="2AFE2D64" w14:textId="77777777" w:rsidR="00E12B29" w:rsidRDefault="00E12B29" w:rsidP="00E12B29">
      <w:pPr>
        <w:rPr>
          <w:rFonts w:cs="Times New Roman"/>
        </w:rPr>
      </w:pPr>
    </w:p>
    <w:p w14:paraId="7420116B" w14:textId="77777777" w:rsidR="00E12B29" w:rsidRDefault="00E12B29" w:rsidP="00E12B29">
      <w:pPr>
        <w:rPr>
          <w:rFonts w:cs="Times New Roman"/>
        </w:rPr>
      </w:pPr>
      <w:r>
        <w:rPr>
          <w:rFonts w:cs="Times New Roman"/>
        </w:rPr>
        <w:t>Read the remainder of the book as applicable to your research project, (e.g., if you are in the social sciences and doing research that uses variables).</w:t>
      </w:r>
    </w:p>
    <w:p w14:paraId="0D4929A4" w14:textId="77777777" w:rsidR="00E12B29" w:rsidRDefault="00E12B29" w:rsidP="00E12B29">
      <w:pPr>
        <w:rPr>
          <w:rFonts w:cs="Times New Roman"/>
        </w:rPr>
      </w:pPr>
    </w:p>
    <w:p w14:paraId="4ACF1E1E" w14:textId="77777777" w:rsidR="00E12B29" w:rsidRDefault="00E12B29" w:rsidP="00E12B29">
      <w:pPr>
        <w:rPr>
          <w:rFonts w:cs="Times New Roman"/>
        </w:rPr>
      </w:pPr>
      <w:r>
        <w:rPr>
          <w:rFonts w:cs="Times New Roman"/>
        </w:rPr>
        <w:t xml:space="preserve">If you are not in the social sciences (and even if you are!) I recommend the following: </w:t>
      </w:r>
    </w:p>
    <w:p w14:paraId="06C33ED1" w14:textId="77777777" w:rsidR="00E12B29" w:rsidRDefault="00E12B29" w:rsidP="00E12B29">
      <w:pPr>
        <w:pStyle w:val="ListParagraph"/>
        <w:numPr>
          <w:ilvl w:val="0"/>
          <w:numId w:val="6"/>
        </w:numPr>
        <w:rPr>
          <w:rFonts w:cs="Times New Roman"/>
        </w:rPr>
      </w:pPr>
      <w:r>
        <w:rPr>
          <w:rFonts w:cs="Times New Roman"/>
        </w:rPr>
        <w:t>C</w:t>
      </w:r>
      <w:r w:rsidRPr="001E6C13">
        <w:rPr>
          <w:rFonts w:cs="Times New Roman"/>
        </w:rPr>
        <w:t xml:space="preserve">ontact your faculty advisor or a faculty member in WGS and ask them for readings that </w:t>
      </w:r>
      <w:r>
        <w:rPr>
          <w:rFonts w:cs="Times New Roman"/>
        </w:rPr>
        <w:t>discuss methods in your discipline from a feminist and/or queer theory perspective. Read 2-3 that are most relevant to your research topic.</w:t>
      </w:r>
    </w:p>
    <w:p w14:paraId="0B4D8A35" w14:textId="77777777" w:rsidR="00E12B29" w:rsidRPr="001E6C13" w:rsidRDefault="00E12B29" w:rsidP="00E12B29">
      <w:pPr>
        <w:pStyle w:val="ListParagraph"/>
        <w:numPr>
          <w:ilvl w:val="0"/>
          <w:numId w:val="6"/>
        </w:numPr>
        <w:rPr>
          <w:rFonts w:cs="Times New Roman"/>
        </w:rPr>
      </w:pPr>
      <w:r>
        <w:rPr>
          <w:rFonts w:cs="Times New Roman"/>
        </w:rPr>
        <w:lastRenderedPageBreak/>
        <w:t>Consult The SAGE Handbook of Qualitative Research 5</w:t>
      </w:r>
      <w:r w:rsidRPr="0098637F">
        <w:rPr>
          <w:rFonts w:cs="Times New Roman"/>
          <w:vertAlign w:val="superscript"/>
        </w:rPr>
        <w:t>th</w:t>
      </w:r>
      <w:r>
        <w:rPr>
          <w:rFonts w:cs="Times New Roman"/>
        </w:rPr>
        <w:t xml:space="preserve"> edition, 2018 (on reserve in Clemons), which has articles on a wide array of disciplines and methods, including art, performance, cultural studies, ethnography, and autoethnography.</w:t>
      </w:r>
    </w:p>
    <w:p w14:paraId="38BBC229" w14:textId="77777777" w:rsidR="00E12B29" w:rsidRPr="000E21C2" w:rsidRDefault="00E12B29" w:rsidP="00E12B29">
      <w:pPr>
        <w:spacing w:before="100" w:beforeAutospacing="1" w:after="240"/>
        <w:contextualSpacing/>
        <w:rPr>
          <w:rFonts w:cs="Times New Roman"/>
        </w:rPr>
      </w:pPr>
      <w:r w:rsidRPr="000E21C2">
        <w:rPr>
          <w:rFonts w:cs="Times New Roman"/>
        </w:rPr>
        <w:t>Students may do a discussion post on these readings and how they inform their research project.</w:t>
      </w:r>
      <w:r>
        <w:rPr>
          <w:rFonts w:cs="Times New Roman"/>
        </w:rPr>
        <w:t xml:space="preserve"> </w:t>
      </w:r>
    </w:p>
    <w:p w14:paraId="19F80F50" w14:textId="004966C6" w:rsidR="00E12B29" w:rsidRDefault="00E12B29" w:rsidP="006B74C9">
      <w:pPr>
        <w:spacing w:before="100" w:beforeAutospacing="1" w:after="240"/>
        <w:contextualSpacing/>
        <w:rPr>
          <w:rFonts w:cs="Times New Roman"/>
          <w:b/>
          <w:bCs/>
          <w:color w:val="000000"/>
        </w:rPr>
      </w:pPr>
    </w:p>
    <w:p w14:paraId="1AF85BBA" w14:textId="6B56ABB8" w:rsidR="00E12B29" w:rsidRPr="00E12B29" w:rsidRDefault="00E12B29" w:rsidP="00E12B29">
      <w:pPr>
        <w:rPr>
          <w:rFonts w:cs="Times New Roman"/>
        </w:rPr>
      </w:pPr>
      <w:r w:rsidRPr="00B5577C">
        <w:rPr>
          <w:rFonts w:cs="Times New Roman"/>
          <w:b/>
          <w:bCs/>
          <w:i/>
          <w:iCs/>
          <w:color w:val="000000"/>
        </w:rPr>
        <w:t>Part 2: Feminist and Queer Interventions</w:t>
      </w:r>
    </w:p>
    <w:p w14:paraId="7D6D2218" w14:textId="36DC56D4" w:rsidR="006B74C9" w:rsidRPr="00E12B29" w:rsidRDefault="00E12B29" w:rsidP="006B74C9">
      <w:pPr>
        <w:spacing w:before="100" w:beforeAutospacing="1" w:after="240"/>
        <w:contextualSpacing/>
        <w:rPr>
          <w:rFonts w:cs="Times New Roman"/>
          <w:b/>
          <w:bCs/>
          <w:color w:val="FF0000"/>
        </w:rPr>
      </w:pPr>
      <w:r w:rsidRPr="00B5577C">
        <w:rPr>
          <w:rFonts w:cs="Times New Roman"/>
          <w:b/>
          <w:bCs/>
          <w:color w:val="000000"/>
        </w:rPr>
        <w:t>Class 7</w:t>
      </w:r>
      <w:r>
        <w:rPr>
          <w:rFonts w:cs="Times New Roman"/>
          <w:b/>
          <w:bCs/>
          <w:color w:val="000000"/>
        </w:rPr>
        <w:t xml:space="preserve"> (Oct 5</w:t>
      </w:r>
      <w:r w:rsidRPr="00B5577C">
        <w:rPr>
          <w:rFonts w:cs="Times New Roman"/>
          <w:b/>
          <w:bCs/>
          <w:color w:val="000000"/>
        </w:rPr>
        <w:t xml:space="preserve">): </w:t>
      </w:r>
      <w:r>
        <w:rPr>
          <w:rFonts w:cs="Times New Roman"/>
          <w:b/>
          <w:bCs/>
          <w:color w:val="FF0000"/>
        </w:rPr>
        <w:t xml:space="preserve"> </w:t>
      </w:r>
      <w:r w:rsidR="006B74C9" w:rsidRPr="00B5577C">
        <w:rPr>
          <w:rFonts w:cs="Times New Roman"/>
          <w:b/>
          <w:bCs/>
          <w:color w:val="000000"/>
        </w:rPr>
        <w:t>The Body</w:t>
      </w:r>
    </w:p>
    <w:p w14:paraId="5EC1FE02" w14:textId="77777777" w:rsidR="006B74C9" w:rsidRDefault="006B74C9" w:rsidP="006B74C9">
      <w:pPr>
        <w:rPr>
          <w:rFonts w:cs="Times New Roman"/>
          <w:i/>
        </w:rPr>
      </w:pPr>
      <w:r w:rsidRPr="00B5577C">
        <w:rPr>
          <w:rFonts w:cs="Times New Roman"/>
          <w:i/>
        </w:rPr>
        <w:t>How do feminists and queer theorists understand the body and its place in society?</w:t>
      </w:r>
    </w:p>
    <w:p w14:paraId="2D4F2151" w14:textId="77777777" w:rsidR="00A11A22" w:rsidRDefault="00A11A22" w:rsidP="006B74C9">
      <w:pPr>
        <w:rPr>
          <w:rFonts w:cs="Times New Roman"/>
        </w:rPr>
      </w:pPr>
    </w:p>
    <w:p w14:paraId="5131682F" w14:textId="597BA70C" w:rsidR="006B74C9" w:rsidRPr="00493D9F" w:rsidRDefault="00854AE3" w:rsidP="006B74C9">
      <w:pPr>
        <w:rPr>
          <w:rFonts w:cs="Times New Roman"/>
        </w:rPr>
      </w:pPr>
      <w:r>
        <w:rPr>
          <w:rFonts w:cs="Times New Roman"/>
        </w:rPr>
        <w:t>Iris Marion Young, 1980</w:t>
      </w:r>
      <w:r w:rsidR="002C4849" w:rsidRPr="00B5577C">
        <w:rPr>
          <w:rFonts w:cs="Times New Roman"/>
        </w:rPr>
        <w:t xml:space="preserve">, </w:t>
      </w:r>
      <w:r w:rsidR="00551CA3">
        <w:rPr>
          <w:rFonts w:cs="Times New Roman"/>
        </w:rPr>
        <w:t>“</w:t>
      </w:r>
      <w:r w:rsidR="002C4849" w:rsidRPr="00551CA3">
        <w:rPr>
          <w:rFonts w:cs="Times New Roman"/>
          <w:iCs/>
        </w:rPr>
        <w:t>Throwing Like a Girl</w:t>
      </w:r>
      <w:r w:rsidR="00551CA3" w:rsidRPr="00551CA3">
        <w:rPr>
          <w:rFonts w:cs="Times New Roman"/>
          <w:iCs/>
        </w:rPr>
        <w:t>: A Phenomenology of Feminine Body Comportment Motility and Spatiality</w:t>
      </w:r>
      <w:r w:rsidR="002C4849" w:rsidRPr="00B5577C">
        <w:rPr>
          <w:rFonts w:cs="Times New Roman"/>
        </w:rPr>
        <w:t>,</w:t>
      </w:r>
      <w:r w:rsidR="00551CA3">
        <w:rPr>
          <w:rFonts w:cs="Times New Roman"/>
        </w:rPr>
        <w:t>”</w:t>
      </w:r>
      <w:r w:rsidR="00397589">
        <w:rPr>
          <w:rFonts w:cs="Times New Roman"/>
        </w:rPr>
        <w:t xml:space="preserve"> </w:t>
      </w:r>
      <w:r w:rsidR="00551CA3">
        <w:rPr>
          <w:rFonts w:cs="Times New Roman"/>
          <w:i/>
        </w:rPr>
        <w:t>Human Studies</w:t>
      </w:r>
      <w:r w:rsidR="00551CA3">
        <w:rPr>
          <w:rFonts w:cs="Times New Roman"/>
        </w:rPr>
        <w:t xml:space="preserve"> 3: 137-156</w:t>
      </w:r>
      <w:r w:rsidR="002C4849" w:rsidRPr="00B5577C">
        <w:rPr>
          <w:rFonts w:cs="Times New Roman"/>
        </w:rPr>
        <w:t>.</w:t>
      </w:r>
    </w:p>
    <w:p w14:paraId="1B80BBAD" w14:textId="77777777" w:rsidR="00493D9F" w:rsidRDefault="00493D9F" w:rsidP="00493D9F">
      <w:pPr>
        <w:rPr>
          <w:rFonts w:cs="Times New Roman"/>
        </w:rPr>
      </w:pPr>
    </w:p>
    <w:p w14:paraId="48667D16" w14:textId="345463AC" w:rsidR="00493D9F" w:rsidRDefault="00493D9F" w:rsidP="00A11A22">
      <w:pPr>
        <w:rPr>
          <w:rFonts w:cs="Times New Roman"/>
        </w:rPr>
      </w:pPr>
      <w:r>
        <w:rPr>
          <w:rFonts w:cs="Times New Roman"/>
        </w:rPr>
        <w:t xml:space="preserve">Sonia </w:t>
      </w:r>
      <w:proofErr w:type="spellStart"/>
      <w:r>
        <w:rPr>
          <w:rFonts w:cs="Times New Roman"/>
        </w:rPr>
        <w:t>Kruks</w:t>
      </w:r>
      <w:proofErr w:type="spellEnd"/>
      <w:r>
        <w:rPr>
          <w:rFonts w:cs="Times New Roman"/>
        </w:rPr>
        <w:t xml:space="preserve">, 2010, “Simone de Beauvoir: Engaging Discrepant Materialisms,” Diana </w:t>
      </w:r>
      <w:proofErr w:type="spellStart"/>
      <w:r w:rsidR="00C8375B">
        <w:rPr>
          <w:rFonts w:cs="Times New Roman"/>
        </w:rPr>
        <w:t>Coo</w:t>
      </w:r>
      <w:r>
        <w:rPr>
          <w:rFonts w:cs="Times New Roman"/>
        </w:rPr>
        <w:t>le</w:t>
      </w:r>
      <w:proofErr w:type="spellEnd"/>
      <w:r>
        <w:rPr>
          <w:rFonts w:cs="Times New Roman"/>
        </w:rPr>
        <w:t xml:space="preserve"> and Samantha Frost eds., </w:t>
      </w:r>
      <w:r>
        <w:rPr>
          <w:rFonts w:cs="Times New Roman"/>
          <w:i/>
        </w:rPr>
        <w:t>New Materialisms: Ontology, Agency and Politics</w:t>
      </w:r>
      <w:r>
        <w:rPr>
          <w:rFonts w:cs="Times New Roman"/>
        </w:rPr>
        <w:t>, Duke University Press: 258-280.</w:t>
      </w:r>
    </w:p>
    <w:p w14:paraId="3E999EFC" w14:textId="77777777" w:rsidR="00493D9F" w:rsidRDefault="00493D9F" w:rsidP="00A11A22">
      <w:pPr>
        <w:rPr>
          <w:rFonts w:cs="Times New Roman"/>
        </w:rPr>
      </w:pPr>
    </w:p>
    <w:p w14:paraId="7368AF1D" w14:textId="77777777" w:rsidR="00493D9F" w:rsidRPr="00DA4B17" w:rsidRDefault="00493D9F" w:rsidP="00493D9F">
      <w:pPr>
        <w:rPr>
          <w:rFonts w:cs="Times New Roman"/>
        </w:rPr>
      </w:pPr>
      <w:proofErr w:type="spellStart"/>
      <w:r w:rsidRPr="00DA4B17">
        <w:rPr>
          <w:rFonts w:cs="Times New Roman"/>
        </w:rPr>
        <w:t>Shateema</w:t>
      </w:r>
      <w:proofErr w:type="spellEnd"/>
      <w:r w:rsidRPr="00DA4B17">
        <w:rPr>
          <w:rFonts w:cs="Times New Roman"/>
        </w:rPr>
        <w:t xml:space="preserve"> </w:t>
      </w:r>
      <w:proofErr w:type="spellStart"/>
      <w:r w:rsidRPr="00DA4B17">
        <w:rPr>
          <w:rFonts w:cs="Times New Roman"/>
        </w:rPr>
        <w:t>Threadcraft</w:t>
      </w:r>
      <w:proofErr w:type="spellEnd"/>
      <w:r w:rsidRPr="00DA4B17">
        <w:rPr>
          <w:rFonts w:cs="Times New Roman"/>
        </w:rPr>
        <w:t xml:space="preserve">, 2016, “Embodiment,” </w:t>
      </w:r>
      <w:r w:rsidRPr="00DA4B17">
        <w:rPr>
          <w:rFonts w:cs="Times New Roman"/>
          <w:i/>
        </w:rPr>
        <w:t>The Oxford Handbook of Feminist Theory</w:t>
      </w:r>
      <w:r w:rsidRPr="00DA4B17">
        <w:rPr>
          <w:rFonts w:cs="Times New Roman"/>
        </w:rPr>
        <w:t>, Oxford University Press: 207-226.</w:t>
      </w:r>
    </w:p>
    <w:p w14:paraId="26750C61" w14:textId="77777777" w:rsidR="00493D9F" w:rsidRPr="001601FB" w:rsidRDefault="00493D9F" w:rsidP="00A11A22">
      <w:pPr>
        <w:rPr>
          <w:rFonts w:cs="Times New Roman"/>
          <w:highlight w:val="yellow"/>
        </w:rPr>
      </w:pPr>
    </w:p>
    <w:p w14:paraId="771FC024" w14:textId="47DCE0F7" w:rsidR="00C8375B" w:rsidRDefault="00C8375B" w:rsidP="00C8375B">
      <w:pPr>
        <w:rPr>
          <w:rFonts w:cs="Times New Roman"/>
        </w:rPr>
      </w:pPr>
      <w:r w:rsidRPr="00A04BEF">
        <w:rPr>
          <w:rFonts w:cs="Times New Roman"/>
        </w:rPr>
        <w:t xml:space="preserve">Robert </w:t>
      </w:r>
      <w:proofErr w:type="spellStart"/>
      <w:r w:rsidRPr="00A04BEF">
        <w:rPr>
          <w:rFonts w:cs="Times New Roman"/>
        </w:rPr>
        <w:t>McRuer</w:t>
      </w:r>
      <w:proofErr w:type="spellEnd"/>
      <w:r w:rsidRPr="00A04BEF">
        <w:rPr>
          <w:rFonts w:cs="Times New Roman"/>
        </w:rPr>
        <w:t xml:space="preserve">, 2006, </w:t>
      </w:r>
      <w:r w:rsidRPr="00A04BEF">
        <w:rPr>
          <w:rFonts w:cs="Times New Roman"/>
          <w:i/>
        </w:rPr>
        <w:t>Crip Theory: Cultural Signs of Queerness and Disability</w:t>
      </w:r>
      <w:r w:rsidRPr="00A04BEF">
        <w:rPr>
          <w:rFonts w:cs="Times New Roman"/>
        </w:rPr>
        <w:t xml:space="preserve">, New York: New York University Press: Introduction and Ch. 1 (available as an </w:t>
      </w:r>
      <w:proofErr w:type="spellStart"/>
      <w:r w:rsidRPr="00A04BEF">
        <w:rPr>
          <w:rFonts w:cs="Times New Roman"/>
        </w:rPr>
        <w:t>ebook</w:t>
      </w:r>
      <w:proofErr w:type="spellEnd"/>
      <w:r w:rsidRPr="00A04BEF">
        <w:rPr>
          <w:rFonts w:cs="Times New Roman"/>
        </w:rPr>
        <w:t xml:space="preserve"> on Virgo).</w:t>
      </w:r>
    </w:p>
    <w:p w14:paraId="7FAF3998" w14:textId="00418292" w:rsidR="00744D89" w:rsidRDefault="00744D89" w:rsidP="00C8375B">
      <w:pPr>
        <w:rPr>
          <w:rFonts w:cs="Times New Roman"/>
        </w:rPr>
      </w:pPr>
    </w:p>
    <w:p w14:paraId="6C3AC260" w14:textId="7728B46B" w:rsidR="00744D89" w:rsidRDefault="00744D89" w:rsidP="00C8375B">
      <w:pPr>
        <w:rPr>
          <w:rFonts w:cs="Times New Roman"/>
        </w:rPr>
      </w:pPr>
      <w:r>
        <w:rPr>
          <w:rFonts w:cs="Times New Roman"/>
        </w:rPr>
        <w:t xml:space="preserve">WGS Faculty Visitor:  </w:t>
      </w:r>
      <w:hyperlink r:id="rId31" w:history="1">
        <w:r w:rsidRPr="00744D89">
          <w:rPr>
            <w:rStyle w:val="Hyperlink"/>
            <w:rFonts w:cs="Times New Roman"/>
          </w:rPr>
          <w:t>Cori Field</w:t>
        </w:r>
      </w:hyperlink>
      <w:r>
        <w:rPr>
          <w:rFonts w:cs="Times New Roman"/>
        </w:rPr>
        <w:t xml:space="preserve"> </w:t>
      </w:r>
    </w:p>
    <w:p w14:paraId="6D411CE4" w14:textId="77777777" w:rsidR="00CB645E" w:rsidRPr="00CB645E" w:rsidRDefault="00CB645E" w:rsidP="00C9090E">
      <w:pPr>
        <w:spacing w:before="100" w:beforeAutospacing="1" w:after="240"/>
        <w:contextualSpacing/>
        <w:rPr>
          <w:rFonts w:cs="Times New Roman"/>
          <w:color w:val="000000"/>
        </w:rPr>
      </w:pPr>
    </w:p>
    <w:p w14:paraId="13A689E2" w14:textId="7C5307F5" w:rsidR="00244D15" w:rsidRPr="00B5577C" w:rsidRDefault="00244D15" w:rsidP="00574E39">
      <w:pPr>
        <w:spacing w:before="100" w:beforeAutospacing="1" w:after="240"/>
        <w:contextualSpacing/>
        <w:rPr>
          <w:rFonts w:cs="Times New Roman"/>
          <w:b/>
          <w:bCs/>
          <w:color w:val="000000"/>
        </w:rPr>
      </w:pPr>
      <w:r w:rsidRPr="00B5577C">
        <w:rPr>
          <w:rFonts w:cs="Times New Roman"/>
          <w:b/>
          <w:bCs/>
          <w:color w:val="000000"/>
        </w:rPr>
        <w:t>Class 8</w:t>
      </w:r>
      <w:r>
        <w:rPr>
          <w:rFonts w:cs="Times New Roman"/>
          <w:b/>
          <w:bCs/>
          <w:color w:val="000000"/>
        </w:rPr>
        <w:t xml:space="preserve"> (Oct. </w:t>
      </w:r>
      <w:r w:rsidR="00E12B29">
        <w:rPr>
          <w:rFonts w:cs="Times New Roman"/>
          <w:b/>
          <w:bCs/>
          <w:color w:val="000000"/>
        </w:rPr>
        <w:t>12</w:t>
      </w:r>
      <w:r w:rsidRPr="00B5577C">
        <w:rPr>
          <w:rFonts w:cs="Times New Roman"/>
          <w:b/>
          <w:bCs/>
          <w:color w:val="000000"/>
        </w:rPr>
        <w:t xml:space="preserve">): </w:t>
      </w:r>
      <w:r w:rsidR="005F28A1">
        <w:rPr>
          <w:rFonts w:cs="Times New Roman"/>
          <w:b/>
          <w:bCs/>
          <w:color w:val="000000"/>
        </w:rPr>
        <w:t xml:space="preserve">Reading Day Assignment: </w:t>
      </w:r>
      <w:r w:rsidRPr="00B5577C">
        <w:rPr>
          <w:rFonts w:cs="Times New Roman"/>
          <w:b/>
          <w:bCs/>
          <w:color w:val="000000"/>
        </w:rPr>
        <w:t>The Family</w:t>
      </w:r>
    </w:p>
    <w:p w14:paraId="138C416A" w14:textId="77777777" w:rsidR="00574E39" w:rsidRPr="00B5577C" w:rsidRDefault="00574E39" w:rsidP="00574E39">
      <w:pPr>
        <w:rPr>
          <w:rFonts w:cs="Times New Roman"/>
          <w:i/>
        </w:rPr>
      </w:pPr>
      <w:r w:rsidRPr="00B5577C">
        <w:rPr>
          <w:rFonts w:cs="Times New Roman"/>
          <w:i/>
        </w:rPr>
        <w:t>How has the family been sexed</w:t>
      </w:r>
      <w:r>
        <w:rPr>
          <w:rFonts w:cs="Times New Roman"/>
          <w:i/>
        </w:rPr>
        <w:t>, raced, classed</w:t>
      </w:r>
      <w:r w:rsidRPr="00B5577C">
        <w:rPr>
          <w:rFonts w:cs="Times New Roman"/>
          <w:i/>
        </w:rPr>
        <w:t xml:space="preserve"> and gendered, and what should we do about it?</w:t>
      </w:r>
    </w:p>
    <w:p w14:paraId="06B649EA" w14:textId="77777777" w:rsidR="00574E39" w:rsidRPr="00B5577C" w:rsidRDefault="00574E39" w:rsidP="00574E39">
      <w:pPr>
        <w:rPr>
          <w:rFonts w:cs="Times New Roman"/>
        </w:rPr>
      </w:pPr>
    </w:p>
    <w:p w14:paraId="1A3E57A6" w14:textId="77777777" w:rsidR="00574E39" w:rsidRPr="00392E0D" w:rsidRDefault="00574E39" w:rsidP="00574E39">
      <w:pPr>
        <w:tabs>
          <w:tab w:val="right" w:pos="8640"/>
        </w:tabs>
        <w:rPr>
          <w:rFonts w:cs="Times New Roman"/>
          <w:color w:val="000000"/>
        </w:rPr>
      </w:pPr>
      <w:r>
        <w:rPr>
          <w:rFonts w:cs="Times New Roman"/>
          <w:color w:val="000000"/>
        </w:rPr>
        <w:t>b</w:t>
      </w:r>
      <w:r w:rsidRPr="00392E0D">
        <w:rPr>
          <w:rFonts w:cs="Times New Roman"/>
          <w:color w:val="000000"/>
        </w:rPr>
        <w:t xml:space="preserve">ell hooks, 2014 [1984], </w:t>
      </w:r>
      <w:r w:rsidRPr="00392E0D">
        <w:rPr>
          <w:rFonts w:cs="Times New Roman"/>
          <w:i/>
          <w:color w:val="000000"/>
        </w:rPr>
        <w:t>From Margin to Center</w:t>
      </w:r>
      <w:r w:rsidRPr="00392E0D">
        <w:rPr>
          <w:rFonts w:cs="Times New Roman"/>
          <w:color w:val="000000"/>
        </w:rPr>
        <w:t>, Routledge</w:t>
      </w:r>
      <w:r>
        <w:rPr>
          <w:rFonts w:cs="Times New Roman"/>
          <w:color w:val="000000"/>
        </w:rPr>
        <w:t>: Ch. 3 and 10.</w:t>
      </w:r>
    </w:p>
    <w:p w14:paraId="64B53346" w14:textId="77777777" w:rsidR="00574E39" w:rsidRPr="00B5577C" w:rsidRDefault="00574E39" w:rsidP="00574E39">
      <w:pPr>
        <w:spacing w:before="100" w:beforeAutospacing="1" w:after="240"/>
        <w:contextualSpacing/>
        <w:rPr>
          <w:rFonts w:cs="Times New Roman"/>
        </w:rPr>
      </w:pPr>
    </w:p>
    <w:p w14:paraId="0EFE31AD" w14:textId="23FA2DB3" w:rsidR="00574E39" w:rsidRDefault="00574E39" w:rsidP="00574E39">
      <w:pPr>
        <w:rPr>
          <w:rFonts w:cs="Times New Roman"/>
        </w:rPr>
      </w:pPr>
      <w:r w:rsidRPr="00B5577C">
        <w:rPr>
          <w:rFonts w:cs="Times New Roman"/>
        </w:rPr>
        <w:t xml:space="preserve">Michael Warner, 2000, </w:t>
      </w:r>
      <w:r w:rsidRPr="00B5577C">
        <w:rPr>
          <w:rFonts w:cs="Times New Roman"/>
          <w:i/>
        </w:rPr>
        <w:t>The Trouble with Normal: Sex, Politics and the Ethics of Queer Life</w:t>
      </w:r>
      <w:r w:rsidRPr="00B5577C">
        <w:rPr>
          <w:rFonts w:cs="Times New Roman"/>
        </w:rPr>
        <w:t>, Cambridge: Harvard University Press: entire.</w:t>
      </w:r>
    </w:p>
    <w:p w14:paraId="231D9F48" w14:textId="77777777" w:rsidR="006B74C9" w:rsidRDefault="006B74C9" w:rsidP="009F37DF">
      <w:pPr>
        <w:spacing w:before="100" w:beforeAutospacing="1" w:after="240"/>
        <w:contextualSpacing/>
        <w:rPr>
          <w:rFonts w:cs="Times New Roman"/>
          <w:b/>
          <w:bCs/>
          <w:color w:val="000000"/>
        </w:rPr>
      </w:pPr>
    </w:p>
    <w:p w14:paraId="04503885" w14:textId="1E996D04" w:rsidR="00574E39" w:rsidRPr="00823F00" w:rsidRDefault="00244D15" w:rsidP="00574E39">
      <w:pPr>
        <w:spacing w:before="100" w:beforeAutospacing="1" w:after="240"/>
        <w:contextualSpacing/>
        <w:rPr>
          <w:rFonts w:cs="Times New Roman"/>
        </w:rPr>
      </w:pPr>
      <w:bookmarkStart w:id="0" w:name="h3.1body"/>
      <w:bookmarkStart w:id="1" w:name="h3.1content"/>
      <w:bookmarkStart w:id="2" w:name="h5.6content"/>
      <w:bookmarkEnd w:id="0"/>
      <w:bookmarkEnd w:id="1"/>
      <w:bookmarkEnd w:id="2"/>
      <w:r w:rsidRPr="00B5577C">
        <w:rPr>
          <w:rFonts w:cs="Times New Roman"/>
          <w:b/>
          <w:bCs/>
          <w:color w:val="000000"/>
        </w:rPr>
        <w:t>Class 9</w:t>
      </w:r>
      <w:r>
        <w:rPr>
          <w:rFonts w:cs="Times New Roman"/>
          <w:b/>
          <w:bCs/>
          <w:color w:val="000000"/>
        </w:rPr>
        <w:t xml:space="preserve"> (Oct. 1</w:t>
      </w:r>
      <w:r w:rsidR="00E12B29">
        <w:rPr>
          <w:rFonts w:cs="Times New Roman"/>
          <w:b/>
          <w:bCs/>
          <w:color w:val="000000"/>
        </w:rPr>
        <w:t>9</w:t>
      </w:r>
      <w:r>
        <w:rPr>
          <w:rFonts w:cs="Times New Roman"/>
          <w:b/>
          <w:bCs/>
          <w:color w:val="000000"/>
        </w:rPr>
        <w:t>)</w:t>
      </w:r>
      <w:r w:rsidRPr="00B5577C">
        <w:rPr>
          <w:rFonts w:cs="Times New Roman"/>
          <w:b/>
          <w:bCs/>
          <w:color w:val="000000"/>
        </w:rPr>
        <w:t xml:space="preserve">: </w:t>
      </w:r>
      <w:r w:rsidR="00574E39" w:rsidRPr="00B5577C">
        <w:rPr>
          <w:rFonts w:cs="Times New Roman"/>
          <w:b/>
          <w:bCs/>
          <w:color w:val="000000"/>
        </w:rPr>
        <w:t>Representation</w:t>
      </w:r>
    </w:p>
    <w:p w14:paraId="149508C8" w14:textId="6FC00FD0" w:rsidR="00574E39" w:rsidRPr="00BF65E9" w:rsidRDefault="00574E39" w:rsidP="00574E39">
      <w:pPr>
        <w:rPr>
          <w:rFonts w:cs="Times New Roman"/>
          <w:i/>
        </w:rPr>
      </w:pPr>
      <w:r w:rsidRPr="00B5577C">
        <w:rPr>
          <w:rFonts w:cs="Times New Roman"/>
          <w:i/>
        </w:rPr>
        <w:t xml:space="preserve">How have women and queers been represented, </w:t>
      </w:r>
      <w:r>
        <w:rPr>
          <w:rFonts w:cs="Times New Roman"/>
          <w:i/>
        </w:rPr>
        <w:t>what is wrong with this representation</w:t>
      </w:r>
      <w:r w:rsidR="008F5EAD">
        <w:rPr>
          <w:rFonts w:cs="Times New Roman"/>
          <w:i/>
        </w:rPr>
        <w:t>,</w:t>
      </w:r>
      <w:r>
        <w:rPr>
          <w:rFonts w:cs="Times New Roman"/>
          <w:i/>
        </w:rPr>
        <w:t xml:space="preserve"> </w:t>
      </w:r>
      <w:r w:rsidRPr="00B5577C">
        <w:rPr>
          <w:rFonts w:cs="Times New Roman"/>
          <w:i/>
        </w:rPr>
        <w:t>and how have they responded?</w:t>
      </w:r>
      <w:r>
        <w:rPr>
          <w:rFonts w:cs="Times New Roman"/>
          <w:i/>
        </w:rPr>
        <w:t xml:space="preserve"> </w:t>
      </w:r>
    </w:p>
    <w:p w14:paraId="347E988E" w14:textId="77777777" w:rsidR="00574E39" w:rsidRDefault="00574E39" w:rsidP="00574E39">
      <w:pPr>
        <w:rPr>
          <w:rFonts w:cs="Times New Roman"/>
        </w:rPr>
      </w:pPr>
    </w:p>
    <w:p w14:paraId="08CF6ED7" w14:textId="77777777" w:rsidR="00877144" w:rsidRPr="002F5756" w:rsidRDefault="00877144" w:rsidP="00877144">
      <w:pPr>
        <w:rPr>
          <w:rFonts w:cs="Times New Roman"/>
        </w:rPr>
      </w:pPr>
      <w:r>
        <w:rPr>
          <w:rFonts w:cs="Times New Roman"/>
        </w:rPr>
        <w:t xml:space="preserve">Chandra Talpade Mohanty, 1988, “Under Western Eyes: Feminist Scholarship and Colonialist Discourses,” </w:t>
      </w:r>
      <w:r>
        <w:rPr>
          <w:rFonts w:cs="Times New Roman"/>
          <w:i/>
        </w:rPr>
        <w:t>Feminism Without Borders: Decolonizing Theory, Practicing Solidarity</w:t>
      </w:r>
      <w:r>
        <w:rPr>
          <w:rFonts w:cs="Times New Roman"/>
        </w:rPr>
        <w:t>. Durham: Duke University Press: 17-42.</w:t>
      </w:r>
    </w:p>
    <w:p w14:paraId="34CBC849" w14:textId="77777777" w:rsidR="00877144" w:rsidRDefault="00877144" w:rsidP="00574E39">
      <w:pPr>
        <w:rPr>
          <w:rFonts w:cs="Times New Roman"/>
        </w:rPr>
      </w:pPr>
    </w:p>
    <w:p w14:paraId="77AF4664" w14:textId="03ECF6FC" w:rsidR="00574E39" w:rsidRDefault="00574E39" w:rsidP="00574E39">
      <w:pPr>
        <w:rPr>
          <w:rFonts w:cs="Times New Roman"/>
        </w:rPr>
      </w:pPr>
      <w:r>
        <w:rPr>
          <w:rFonts w:cs="Times New Roman"/>
        </w:rPr>
        <w:lastRenderedPageBreak/>
        <w:t xml:space="preserve">Elizabeth Cowie, 1990, “Representations,” in Parveen Adams and Elizabeth Cowie, eds., </w:t>
      </w:r>
      <w:r>
        <w:rPr>
          <w:rFonts w:cs="Times New Roman"/>
          <w:i/>
        </w:rPr>
        <w:t>The Woman in Question</w:t>
      </w:r>
      <w:r>
        <w:rPr>
          <w:rFonts w:cs="Times New Roman"/>
        </w:rPr>
        <w:t>, Cambridge: MIT Press: 113-116.</w:t>
      </w:r>
    </w:p>
    <w:p w14:paraId="0FFD68AF" w14:textId="77777777" w:rsidR="00574E39" w:rsidRPr="00B5577C" w:rsidRDefault="00574E39" w:rsidP="00574E39">
      <w:pPr>
        <w:spacing w:before="100" w:beforeAutospacing="1" w:after="240"/>
        <w:contextualSpacing/>
        <w:rPr>
          <w:rFonts w:cs="Times New Roman"/>
        </w:rPr>
      </w:pPr>
    </w:p>
    <w:p w14:paraId="07A5ACA9" w14:textId="3E09B468" w:rsidR="00574E39" w:rsidRDefault="00574E39" w:rsidP="00574E39">
      <w:pPr>
        <w:spacing w:before="100" w:beforeAutospacing="1" w:after="240"/>
        <w:contextualSpacing/>
        <w:rPr>
          <w:rFonts w:eastAsia="Times New Roman" w:cs="Times New Roman"/>
        </w:rPr>
      </w:pPr>
      <w:r w:rsidRPr="00B5577C">
        <w:rPr>
          <w:rFonts w:eastAsia="Times New Roman" w:cs="Times New Roman"/>
        </w:rPr>
        <w:t>Jose Esteban Mu</w:t>
      </w:r>
      <w:r w:rsidR="008A722C">
        <w:rPr>
          <w:rFonts w:eastAsia="Times New Roman" w:cs="Times New Roman"/>
        </w:rPr>
        <w:t>ñ</w:t>
      </w:r>
      <w:r w:rsidRPr="00B5577C">
        <w:rPr>
          <w:rFonts w:eastAsia="Times New Roman" w:cs="Times New Roman"/>
        </w:rPr>
        <w:t xml:space="preserve">oz, 1999, </w:t>
      </w:r>
      <w:r w:rsidRPr="00B5577C">
        <w:rPr>
          <w:rFonts w:eastAsia="Times New Roman" w:cs="Times New Roman"/>
          <w:i/>
        </w:rPr>
        <w:t>Disidentifications: Queers of Color and the Performance of Politics</w:t>
      </w:r>
      <w:r w:rsidRPr="00B5577C">
        <w:rPr>
          <w:rFonts w:eastAsia="Times New Roman" w:cs="Times New Roman"/>
        </w:rPr>
        <w:t xml:space="preserve">, Minneapolis: University </w:t>
      </w:r>
      <w:r>
        <w:rPr>
          <w:rFonts w:eastAsia="Times New Roman" w:cs="Times New Roman"/>
        </w:rPr>
        <w:t>of Minnesota Pre</w:t>
      </w:r>
      <w:r w:rsidRPr="001B4495">
        <w:rPr>
          <w:rFonts w:eastAsia="Times New Roman" w:cs="Times New Roman"/>
        </w:rPr>
        <w:t xml:space="preserve">ss: </w:t>
      </w:r>
      <w:r w:rsidR="00944E06">
        <w:rPr>
          <w:rFonts w:eastAsia="Times New Roman" w:cs="Times New Roman"/>
        </w:rPr>
        <w:t>Introduction</w:t>
      </w:r>
      <w:r w:rsidR="001B4495" w:rsidRPr="001B4495">
        <w:rPr>
          <w:rFonts w:eastAsia="Times New Roman" w:cs="Times New Roman"/>
        </w:rPr>
        <w:t xml:space="preserve"> and 4</w:t>
      </w:r>
      <w:r w:rsidRPr="001B4495">
        <w:rPr>
          <w:rFonts w:eastAsia="Times New Roman" w:cs="Times New Roman"/>
        </w:rPr>
        <w:t>.</w:t>
      </w:r>
    </w:p>
    <w:p w14:paraId="2AD9FAB1" w14:textId="077317B2" w:rsidR="00877144" w:rsidRDefault="00877144" w:rsidP="00574E39">
      <w:pPr>
        <w:spacing w:before="100" w:beforeAutospacing="1" w:after="240"/>
        <w:contextualSpacing/>
        <w:rPr>
          <w:rFonts w:eastAsia="Times New Roman" w:cs="Times New Roman"/>
        </w:rPr>
      </w:pPr>
    </w:p>
    <w:p w14:paraId="42745C81" w14:textId="57A71069" w:rsidR="006B74C9" w:rsidRDefault="00877144" w:rsidP="00115DCF">
      <w:pPr>
        <w:ind w:left="720" w:hanging="720"/>
        <w:rPr>
          <w:rFonts w:cs="Times New Roman"/>
          <w:color w:val="000000"/>
        </w:rPr>
      </w:pPr>
      <w:proofErr w:type="spellStart"/>
      <w:r w:rsidRPr="00777F29">
        <w:rPr>
          <w:rFonts w:cs="Times New Roman"/>
          <w:color w:val="000000"/>
        </w:rPr>
        <w:t>Saidiya</w:t>
      </w:r>
      <w:proofErr w:type="spellEnd"/>
      <w:r w:rsidRPr="00777F29">
        <w:rPr>
          <w:rFonts w:cs="Times New Roman"/>
          <w:color w:val="000000"/>
        </w:rPr>
        <w:t xml:space="preserve"> Hartman, 2016, "The Belly of the World: A Note on Black Women's Labors," </w:t>
      </w:r>
      <w:r w:rsidRPr="00777F29">
        <w:rPr>
          <w:rFonts w:cs="Times New Roman"/>
          <w:i/>
          <w:iCs/>
          <w:color w:val="000000"/>
        </w:rPr>
        <w:t>Souls</w:t>
      </w:r>
      <w:r w:rsidRPr="00777F29">
        <w:rPr>
          <w:rFonts w:cs="Times New Roman"/>
          <w:color w:val="000000"/>
        </w:rPr>
        <w:t xml:space="preserve"> 18, 1: 166-73.</w:t>
      </w:r>
    </w:p>
    <w:p w14:paraId="3F2D5F17" w14:textId="4AA5D21E" w:rsidR="005F28A1" w:rsidRDefault="005F28A1" w:rsidP="00115DCF">
      <w:pPr>
        <w:ind w:left="720" w:hanging="720"/>
        <w:rPr>
          <w:rFonts w:cs="Times New Roman"/>
          <w:color w:val="000000"/>
        </w:rPr>
      </w:pPr>
    </w:p>
    <w:p w14:paraId="567A9DCB" w14:textId="56B3FDA4" w:rsidR="005F28A1" w:rsidRPr="00115DCF" w:rsidRDefault="005F28A1" w:rsidP="00115DCF">
      <w:pPr>
        <w:ind w:left="720" w:hanging="720"/>
        <w:rPr>
          <w:rFonts w:cs="Times New Roman"/>
          <w:color w:val="000000"/>
        </w:rPr>
      </w:pPr>
      <w:r w:rsidRPr="005F28A1">
        <w:rPr>
          <w:rFonts w:cs="Times New Roman"/>
          <w:color w:val="FF0000"/>
        </w:rPr>
        <w:t xml:space="preserve">NB: </w:t>
      </w:r>
      <w:r>
        <w:rPr>
          <w:rFonts w:cs="Times New Roman"/>
          <w:color w:val="000000"/>
        </w:rPr>
        <w:t>We spend the first 20-25 minutes of class discussing the readings from Oct. 12</w:t>
      </w:r>
    </w:p>
    <w:p w14:paraId="3E9E0D73" w14:textId="77777777" w:rsidR="00244D15" w:rsidRPr="007062CF" w:rsidRDefault="00244D15" w:rsidP="00244D15">
      <w:pPr>
        <w:rPr>
          <w:rFonts w:eastAsia="Times New Roman" w:cs="Times New Roman"/>
        </w:rPr>
      </w:pPr>
    </w:p>
    <w:p w14:paraId="5A8AC382" w14:textId="14A9DFD0" w:rsidR="00574E39" w:rsidRPr="00823F00" w:rsidRDefault="00244D15" w:rsidP="00244D15">
      <w:pPr>
        <w:spacing w:before="100" w:beforeAutospacing="1" w:after="240"/>
        <w:contextualSpacing/>
        <w:rPr>
          <w:rFonts w:cs="Times New Roman"/>
        </w:rPr>
      </w:pPr>
      <w:r w:rsidRPr="00B5577C">
        <w:rPr>
          <w:rFonts w:cs="Times New Roman"/>
          <w:b/>
          <w:bCs/>
          <w:color w:val="000000"/>
        </w:rPr>
        <w:t>Class 10</w:t>
      </w:r>
      <w:r>
        <w:rPr>
          <w:rFonts w:cs="Times New Roman"/>
          <w:b/>
          <w:bCs/>
          <w:color w:val="000000"/>
        </w:rPr>
        <w:t xml:space="preserve"> (Oct. </w:t>
      </w:r>
      <w:r w:rsidR="00E12B29">
        <w:rPr>
          <w:rFonts w:cs="Times New Roman"/>
          <w:b/>
          <w:bCs/>
          <w:color w:val="000000"/>
        </w:rPr>
        <w:t>26</w:t>
      </w:r>
      <w:r w:rsidRPr="00B5577C">
        <w:rPr>
          <w:rFonts w:cs="Times New Roman"/>
          <w:b/>
          <w:bCs/>
          <w:color w:val="000000"/>
        </w:rPr>
        <w:t xml:space="preserve">): </w:t>
      </w:r>
      <w:r w:rsidR="00574E39" w:rsidRPr="00B5577C">
        <w:rPr>
          <w:rFonts w:cs="Times New Roman"/>
          <w:b/>
          <w:bCs/>
          <w:iCs/>
          <w:color w:val="000000"/>
        </w:rPr>
        <w:t>Gender-based Violence</w:t>
      </w:r>
    </w:p>
    <w:p w14:paraId="187B470B" w14:textId="77777777" w:rsidR="00574E39" w:rsidRPr="00B5577C" w:rsidRDefault="00574E39" w:rsidP="00574E39">
      <w:pPr>
        <w:rPr>
          <w:rFonts w:cs="Times New Roman"/>
          <w:i/>
        </w:rPr>
      </w:pPr>
      <w:r>
        <w:rPr>
          <w:rFonts w:cs="Times New Roman"/>
          <w:i/>
        </w:rPr>
        <w:t>What is violence and h</w:t>
      </w:r>
      <w:r w:rsidRPr="00B5577C">
        <w:rPr>
          <w:rFonts w:cs="Times New Roman"/>
          <w:i/>
        </w:rPr>
        <w:t xml:space="preserve">ow </w:t>
      </w:r>
      <w:r>
        <w:rPr>
          <w:rFonts w:cs="Times New Roman"/>
          <w:i/>
        </w:rPr>
        <w:t>is it</w:t>
      </w:r>
      <w:r w:rsidRPr="00B5577C">
        <w:rPr>
          <w:rFonts w:cs="Times New Roman"/>
          <w:i/>
        </w:rPr>
        <w:t xml:space="preserve"> gendered? </w:t>
      </w:r>
    </w:p>
    <w:p w14:paraId="4C612B4A" w14:textId="77777777" w:rsidR="00574E39" w:rsidRPr="00B5577C" w:rsidRDefault="00574E39" w:rsidP="00574E39">
      <w:pPr>
        <w:rPr>
          <w:rFonts w:cs="Times New Roman"/>
        </w:rPr>
      </w:pPr>
    </w:p>
    <w:p w14:paraId="46C69BDC" w14:textId="77777777" w:rsidR="00574E39" w:rsidRPr="00B5577C" w:rsidRDefault="00574E39" w:rsidP="00574E39">
      <w:pPr>
        <w:rPr>
          <w:rFonts w:cs="Times New Roman"/>
        </w:rPr>
      </w:pPr>
      <w:r w:rsidRPr="00B5577C">
        <w:rPr>
          <w:rFonts w:cs="Times New Roman"/>
        </w:rPr>
        <w:t xml:space="preserve">Catharine MacKinnon, 1983, “Feminism, Marxism, Method, and the State: Toward a Feminist Jurisprudence,” </w:t>
      </w:r>
      <w:r w:rsidRPr="00B5577C">
        <w:rPr>
          <w:rFonts w:cs="Times New Roman"/>
          <w:i/>
        </w:rPr>
        <w:t>Signs: Journal of Women in Culture and Society</w:t>
      </w:r>
      <w:r w:rsidRPr="00B5577C">
        <w:rPr>
          <w:rFonts w:cs="Times New Roman"/>
        </w:rPr>
        <w:t xml:space="preserve"> 8 (4): 635-656.</w:t>
      </w:r>
    </w:p>
    <w:p w14:paraId="4C5628ED" w14:textId="77777777" w:rsidR="00574E39" w:rsidRDefault="00574E39" w:rsidP="00574E39">
      <w:pPr>
        <w:rPr>
          <w:rFonts w:cs="Times New Roman"/>
        </w:rPr>
      </w:pPr>
    </w:p>
    <w:p w14:paraId="206CFC6B" w14:textId="77777777" w:rsidR="00574E39" w:rsidRPr="00392E0D" w:rsidRDefault="00574E39" w:rsidP="00574E39">
      <w:pPr>
        <w:tabs>
          <w:tab w:val="right" w:pos="8640"/>
        </w:tabs>
        <w:rPr>
          <w:rFonts w:cs="Times New Roman"/>
          <w:color w:val="000000"/>
        </w:rPr>
      </w:pPr>
      <w:r>
        <w:rPr>
          <w:rFonts w:cs="Times New Roman"/>
          <w:color w:val="000000"/>
        </w:rPr>
        <w:t>b</w:t>
      </w:r>
      <w:r w:rsidRPr="00392E0D">
        <w:rPr>
          <w:rFonts w:cs="Times New Roman"/>
          <w:color w:val="000000"/>
        </w:rPr>
        <w:t xml:space="preserve">ell hooks, 2014 [1984], </w:t>
      </w:r>
      <w:r w:rsidRPr="00392E0D">
        <w:rPr>
          <w:rFonts w:cs="Times New Roman"/>
          <w:i/>
          <w:color w:val="000000"/>
        </w:rPr>
        <w:t>From Margin to Center</w:t>
      </w:r>
      <w:r w:rsidRPr="00392E0D">
        <w:rPr>
          <w:rFonts w:cs="Times New Roman"/>
          <w:color w:val="000000"/>
        </w:rPr>
        <w:t>, Routledge</w:t>
      </w:r>
      <w:r>
        <w:rPr>
          <w:rFonts w:cs="Times New Roman"/>
          <w:color w:val="000000"/>
        </w:rPr>
        <w:t>: Ch. 5 and 9.</w:t>
      </w:r>
    </w:p>
    <w:p w14:paraId="2E2F361E" w14:textId="77777777" w:rsidR="00574E39" w:rsidRPr="00B5577C" w:rsidRDefault="00574E39" w:rsidP="00574E39">
      <w:pPr>
        <w:widowControl w:val="0"/>
        <w:autoSpaceDE w:val="0"/>
        <w:autoSpaceDN w:val="0"/>
        <w:adjustRightInd w:val="0"/>
        <w:spacing w:after="240"/>
        <w:contextualSpacing/>
        <w:rPr>
          <w:rFonts w:cs="Times New Roman"/>
          <w:color w:val="000000"/>
        </w:rPr>
      </w:pPr>
    </w:p>
    <w:p w14:paraId="643BFA55" w14:textId="08B51326" w:rsidR="00574E39" w:rsidRDefault="00574E39" w:rsidP="00574E39">
      <w:pPr>
        <w:rPr>
          <w:rFonts w:cs="Times New Roman"/>
        </w:rPr>
      </w:pPr>
      <w:r w:rsidRPr="00B5577C">
        <w:rPr>
          <w:rFonts w:cs="Times New Roman"/>
        </w:rPr>
        <w:t xml:space="preserve">David Valentine, 2007, </w:t>
      </w:r>
      <w:r w:rsidRPr="00B5577C">
        <w:rPr>
          <w:rFonts w:cs="Times New Roman"/>
          <w:i/>
        </w:rPr>
        <w:t>Imagining Transgender: An Ethnography of a Category</w:t>
      </w:r>
      <w:r w:rsidRPr="00B5577C">
        <w:rPr>
          <w:rFonts w:cs="Times New Roman"/>
        </w:rPr>
        <w:t>, Chapel Hill: Duke University Press: 204-230.</w:t>
      </w:r>
    </w:p>
    <w:p w14:paraId="25AC5619" w14:textId="5F6FC6E3" w:rsidR="00A311D3" w:rsidRDefault="00A311D3" w:rsidP="00574E39">
      <w:pPr>
        <w:rPr>
          <w:rFonts w:cs="Times New Roman"/>
        </w:rPr>
      </w:pPr>
    </w:p>
    <w:p w14:paraId="5E2DC915" w14:textId="0127C5DF" w:rsidR="00A311D3" w:rsidRDefault="00A311D3" w:rsidP="00574E39">
      <w:pPr>
        <w:rPr>
          <w:rFonts w:cs="Times New Roman"/>
        </w:rPr>
      </w:pPr>
      <w:r>
        <w:rPr>
          <w:rFonts w:cs="Times New Roman"/>
        </w:rPr>
        <w:t xml:space="preserve">Alisa Kessel, 2021, </w:t>
      </w:r>
      <w:r>
        <w:rPr>
          <w:rFonts w:cs="Times New Roman"/>
          <w:i/>
          <w:iCs/>
        </w:rPr>
        <w:t>“</w:t>
      </w:r>
      <w:r>
        <w:rPr>
          <w:rFonts w:cs="Times New Roman"/>
        </w:rPr>
        <w:t xml:space="preserve">Rethinking Rape Culture: Revelations of Intersectional Analysis,” </w:t>
      </w:r>
      <w:r>
        <w:rPr>
          <w:rFonts w:cs="Times New Roman"/>
          <w:i/>
          <w:iCs/>
        </w:rPr>
        <w:t xml:space="preserve">American Political Science </w:t>
      </w:r>
      <w:r w:rsidR="00493B24">
        <w:rPr>
          <w:rFonts w:cs="Times New Roman"/>
          <w:i/>
          <w:iCs/>
        </w:rPr>
        <w:t>Review</w:t>
      </w:r>
      <w:r>
        <w:rPr>
          <w:rFonts w:cs="Times New Roman"/>
          <w:i/>
          <w:iCs/>
        </w:rPr>
        <w:t xml:space="preserve"> </w:t>
      </w:r>
      <w:r w:rsidR="00493B24">
        <w:rPr>
          <w:rFonts w:cs="Times New Roman"/>
        </w:rPr>
        <w:t>First View</w:t>
      </w:r>
      <w:r>
        <w:rPr>
          <w:rFonts w:cs="Times New Roman"/>
        </w:rPr>
        <w:t xml:space="preserve">:1-13. </w:t>
      </w:r>
    </w:p>
    <w:p w14:paraId="6DDEAB37" w14:textId="125B4775" w:rsidR="00F675B1" w:rsidRDefault="00F675B1" w:rsidP="00574E39">
      <w:pPr>
        <w:rPr>
          <w:rFonts w:cs="Times New Roman"/>
        </w:rPr>
      </w:pPr>
    </w:p>
    <w:p w14:paraId="52D116DD" w14:textId="3CA6B81E" w:rsidR="00F675B1" w:rsidRPr="00A311D3" w:rsidRDefault="00F675B1" w:rsidP="00574E39">
      <w:pPr>
        <w:rPr>
          <w:rFonts w:cs="Times New Roman"/>
        </w:rPr>
      </w:pPr>
      <w:r>
        <w:rPr>
          <w:rFonts w:cs="Times New Roman"/>
        </w:rPr>
        <w:t xml:space="preserve">WGS Faculty Visitor: </w:t>
      </w:r>
      <w:hyperlink r:id="rId32" w:history="1">
        <w:r w:rsidRPr="00F675B1">
          <w:rPr>
            <w:rStyle w:val="Hyperlink"/>
            <w:rFonts w:cs="Times New Roman"/>
          </w:rPr>
          <w:t>Doug Meyer</w:t>
        </w:r>
      </w:hyperlink>
      <w:r w:rsidR="00C849D9">
        <w:rPr>
          <w:rFonts w:cs="Times New Roman"/>
        </w:rPr>
        <w:t>, 5:30-6pm.</w:t>
      </w:r>
    </w:p>
    <w:p w14:paraId="56D24792" w14:textId="77777777" w:rsidR="0039408E" w:rsidRDefault="0039408E" w:rsidP="007062CF">
      <w:pPr>
        <w:rPr>
          <w:rFonts w:eastAsia="Times New Roman" w:cs="Times New Roman"/>
        </w:rPr>
      </w:pPr>
    </w:p>
    <w:p w14:paraId="14EBA3C6" w14:textId="7E73B84B" w:rsidR="00574E39" w:rsidRPr="006B74C9" w:rsidRDefault="00244D15" w:rsidP="00574E39">
      <w:pPr>
        <w:spacing w:before="100" w:beforeAutospacing="1" w:after="240"/>
        <w:contextualSpacing/>
        <w:rPr>
          <w:rFonts w:cs="Times New Roman"/>
          <w:b/>
          <w:bCs/>
          <w:color w:val="000000"/>
        </w:rPr>
      </w:pPr>
      <w:r w:rsidRPr="00B5577C">
        <w:rPr>
          <w:rFonts w:cs="Times New Roman"/>
          <w:b/>
          <w:bCs/>
          <w:color w:val="000000"/>
        </w:rPr>
        <w:t>Class 11</w:t>
      </w:r>
      <w:r>
        <w:rPr>
          <w:rFonts w:cs="Times New Roman"/>
          <w:b/>
          <w:bCs/>
          <w:color w:val="000000"/>
        </w:rPr>
        <w:t xml:space="preserve"> (</w:t>
      </w:r>
      <w:r w:rsidR="00E12B29">
        <w:rPr>
          <w:rFonts w:cs="Times New Roman"/>
          <w:b/>
          <w:bCs/>
          <w:color w:val="000000"/>
        </w:rPr>
        <w:t>Nov 2</w:t>
      </w:r>
      <w:r w:rsidRPr="00B5577C">
        <w:rPr>
          <w:rFonts w:cs="Times New Roman"/>
          <w:b/>
          <w:bCs/>
          <w:color w:val="000000"/>
        </w:rPr>
        <w:t xml:space="preserve">): </w:t>
      </w:r>
      <w:r w:rsidR="00574E39">
        <w:rPr>
          <w:rFonts w:cs="Times New Roman"/>
          <w:b/>
          <w:bCs/>
        </w:rPr>
        <w:t>Gender</w:t>
      </w:r>
      <w:r w:rsidR="00574E39" w:rsidRPr="00B5577C">
        <w:rPr>
          <w:rFonts w:cs="Times New Roman"/>
          <w:b/>
          <w:bCs/>
        </w:rPr>
        <w:t xml:space="preserve"> Justice</w:t>
      </w:r>
    </w:p>
    <w:p w14:paraId="2EF69296" w14:textId="77777777" w:rsidR="00574E39" w:rsidRPr="00B5577C" w:rsidRDefault="00574E39" w:rsidP="00574E39">
      <w:pPr>
        <w:spacing w:before="100" w:beforeAutospacing="1" w:after="240"/>
        <w:contextualSpacing/>
        <w:rPr>
          <w:rFonts w:cs="Times New Roman"/>
        </w:rPr>
      </w:pPr>
      <w:r>
        <w:rPr>
          <w:rFonts w:cs="Times New Roman"/>
          <w:i/>
          <w:iCs/>
        </w:rPr>
        <w:t>What is gender justice? How do we get it and who is it for?</w:t>
      </w:r>
    </w:p>
    <w:p w14:paraId="44624C0C" w14:textId="77777777" w:rsidR="00574E39" w:rsidRDefault="00574E39" w:rsidP="00574E39">
      <w:pPr>
        <w:spacing w:before="100" w:beforeAutospacing="1" w:after="240"/>
        <w:contextualSpacing/>
        <w:rPr>
          <w:rFonts w:cs="Times New Roman"/>
        </w:rPr>
      </w:pPr>
    </w:p>
    <w:p w14:paraId="0A0C541C" w14:textId="77777777" w:rsidR="00574E39" w:rsidRDefault="00574E39" w:rsidP="00574E39">
      <w:pPr>
        <w:tabs>
          <w:tab w:val="right" w:pos="8640"/>
        </w:tabs>
        <w:rPr>
          <w:rFonts w:cs="Times New Roman"/>
          <w:color w:val="000000"/>
        </w:rPr>
      </w:pPr>
      <w:r>
        <w:rPr>
          <w:rFonts w:cs="Times New Roman"/>
          <w:color w:val="000000"/>
        </w:rPr>
        <w:t>b</w:t>
      </w:r>
      <w:r w:rsidRPr="007F3514">
        <w:rPr>
          <w:rFonts w:cs="Times New Roman"/>
          <w:color w:val="000000"/>
        </w:rPr>
        <w:t xml:space="preserve">ell hooks, 2014 [1984], </w:t>
      </w:r>
      <w:r w:rsidRPr="007F3514">
        <w:rPr>
          <w:rFonts w:cs="Times New Roman"/>
          <w:i/>
          <w:color w:val="000000"/>
        </w:rPr>
        <w:t>From Margin to Center</w:t>
      </w:r>
      <w:r w:rsidRPr="007F3514">
        <w:rPr>
          <w:rFonts w:cs="Times New Roman"/>
          <w:color w:val="000000"/>
        </w:rPr>
        <w:t>, Routledge</w:t>
      </w:r>
      <w:r>
        <w:rPr>
          <w:rFonts w:cs="Times New Roman"/>
          <w:color w:val="000000"/>
        </w:rPr>
        <w:t>: Ch. 2 and 4.</w:t>
      </w:r>
    </w:p>
    <w:p w14:paraId="1603714B" w14:textId="10693A09" w:rsidR="00574E39" w:rsidRDefault="00574E39" w:rsidP="00574E39">
      <w:pPr>
        <w:spacing w:before="100" w:beforeAutospacing="1" w:after="100" w:afterAutospacing="1" w:line="288" w:lineRule="atLeast"/>
        <w:rPr>
          <w:rFonts w:cs="Times New Roman"/>
        </w:rPr>
      </w:pPr>
      <w:r w:rsidRPr="00B5577C">
        <w:rPr>
          <w:rFonts w:cs="Times New Roman"/>
        </w:rPr>
        <w:t xml:space="preserve">Iris Marion Young, 1991, </w:t>
      </w:r>
      <w:r w:rsidRPr="00B5577C">
        <w:rPr>
          <w:rFonts w:cs="Times New Roman"/>
          <w:i/>
        </w:rPr>
        <w:t xml:space="preserve">Justice and the Politics of Difference, </w:t>
      </w:r>
      <w:r w:rsidRPr="00B5577C">
        <w:rPr>
          <w:rFonts w:cs="Times New Roman"/>
        </w:rPr>
        <w:t>Princeton:</w:t>
      </w:r>
      <w:r w:rsidRPr="00B5577C">
        <w:rPr>
          <w:rFonts w:cs="Times New Roman"/>
          <w:i/>
        </w:rPr>
        <w:t xml:space="preserve"> </w:t>
      </w:r>
      <w:r w:rsidRPr="00B5577C">
        <w:rPr>
          <w:rFonts w:cs="Times New Roman"/>
        </w:rPr>
        <w:t xml:space="preserve">Princeton University Press: Ch. 2. </w:t>
      </w:r>
    </w:p>
    <w:p w14:paraId="246A3F0F" w14:textId="169C3E9F" w:rsidR="00574E39" w:rsidRDefault="00574E39" w:rsidP="00574E39">
      <w:pPr>
        <w:widowControl w:val="0"/>
        <w:autoSpaceDE w:val="0"/>
        <w:autoSpaceDN w:val="0"/>
        <w:adjustRightInd w:val="0"/>
        <w:rPr>
          <w:rFonts w:cs="Times New Roman"/>
        </w:rPr>
      </w:pPr>
      <w:r w:rsidRPr="00B5577C">
        <w:rPr>
          <w:rFonts w:cs="Times New Roman"/>
        </w:rPr>
        <w:t xml:space="preserve">Cathy Cohen, 1997, "Punks, </w:t>
      </w:r>
      <w:proofErr w:type="spellStart"/>
      <w:r w:rsidRPr="00B5577C">
        <w:rPr>
          <w:rFonts w:cs="Times New Roman"/>
        </w:rPr>
        <w:t>Bulldaggers</w:t>
      </w:r>
      <w:proofErr w:type="spellEnd"/>
      <w:r w:rsidRPr="00B5577C">
        <w:rPr>
          <w:rFonts w:cs="Times New Roman"/>
        </w:rPr>
        <w:t xml:space="preserve">, and Welfare Queens: The Radical Potential of Queer Politics?” </w:t>
      </w:r>
      <w:r w:rsidRPr="00B5577C">
        <w:rPr>
          <w:rFonts w:cs="Times New Roman"/>
          <w:i/>
        </w:rPr>
        <w:t>GLQ: A Journal of Lesbian and Gay Studies</w:t>
      </w:r>
      <w:r w:rsidRPr="00B5577C">
        <w:rPr>
          <w:rFonts w:cs="Times New Roman"/>
        </w:rPr>
        <w:t xml:space="preserve"> 3</w:t>
      </w:r>
      <w:r w:rsidR="002E200F">
        <w:rPr>
          <w:rFonts w:cs="Times New Roman"/>
        </w:rPr>
        <w:t xml:space="preserve"> (4)</w:t>
      </w:r>
      <w:r w:rsidRPr="00B5577C">
        <w:rPr>
          <w:rFonts w:cs="Times New Roman"/>
        </w:rPr>
        <w:t>: 437-465.</w:t>
      </w:r>
    </w:p>
    <w:p w14:paraId="7841B4BA" w14:textId="031B2A2A" w:rsidR="002E200F" w:rsidRPr="002E200F" w:rsidRDefault="002E200F" w:rsidP="002E200F">
      <w:pPr>
        <w:pStyle w:val="ListParagraph"/>
        <w:widowControl w:val="0"/>
        <w:numPr>
          <w:ilvl w:val="0"/>
          <w:numId w:val="6"/>
        </w:numPr>
        <w:autoSpaceDE w:val="0"/>
        <w:autoSpaceDN w:val="0"/>
        <w:adjustRightInd w:val="0"/>
        <w:rPr>
          <w:rFonts w:cs="Times New Roman"/>
        </w:rPr>
      </w:pPr>
      <w:r>
        <w:rPr>
          <w:rFonts w:cs="Times New Roman"/>
        </w:rPr>
        <w:t xml:space="preserve">And Cohen’s reflection on her 1997 publication: 2019, “The Radical Potential of Queer? Twenty Years Later,” </w:t>
      </w:r>
      <w:r w:rsidRPr="00B5577C">
        <w:rPr>
          <w:rFonts w:cs="Times New Roman"/>
          <w:i/>
        </w:rPr>
        <w:t>GLQ: A Journal of Lesbian and Gay Studies</w:t>
      </w:r>
      <w:r>
        <w:rPr>
          <w:rFonts w:cs="Times New Roman"/>
          <w:iCs/>
        </w:rPr>
        <w:t>, 25 (1) :140-144.</w:t>
      </w:r>
    </w:p>
    <w:p w14:paraId="484CC7D5" w14:textId="70374AD9" w:rsidR="00B12903" w:rsidRDefault="00574E39" w:rsidP="00574E39">
      <w:pPr>
        <w:spacing w:before="100" w:beforeAutospacing="1" w:after="100" w:afterAutospacing="1" w:line="288" w:lineRule="atLeast"/>
        <w:rPr>
          <w:rFonts w:cs="Times New Roman"/>
        </w:rPr>
      </w:pPr>
      <w:r w:rsidRPr="00B5577C">
        <w:rPr>
          <w:rFonts w:cs="Times New Roman"/>
        </w:rPr>
        <w:t xml:space="preserve">Judith Butler, 2004, </w:t>
      </w:r>
      <w:r w:rsidRPr="00B5577C">
        <w:rPr>
          <w:rFonts w:cs="Times New Roman"/>
          <w:i/>
        </w:rPr>
        <w:t>Undoing Gender</w:t>
      </w:r>
      <w:r w:rsidRPr="00B5577C">
        <w:rPr>
          <w:rFonts w:cs="Times New Roman"/>
        </w:rPr>
        <w:t>, New York: Routledge: Ch.1</w:t>
      </w:r>
    </w:p>
    <w:p w14:paraId="0C06634E" w14:textId="12B62A16" w:rsidR="00B12903" w:rsidRDefault="00B12903" w:rsidP="00574E39">
      <w:pPr>
        <w:spacing w:before="100" w:beforeAutospacing="1" w:after="100" w:afterAutospacing="1" w:line="288" w:lineRule="atLeast"/>
        <w:rPr>
          <w:rFonts w:cs="Times New Roman"/>
        </w:rPr>
      </w:pPr>
      <w:r>
        <w:rPr>
          <w:rFonts w:cs="Times New Roman"/>
        </w:rPr>
        <w:lastRenderedPageBreak/>
        <w:t xml:space="preserve">Serene J. Khader, 2019, </w:t>
      </w:r>
      <w:r>
        <w:rPr>
          <w:rFonts w:cs="Times New Roman"/>
          <w:i/>
          <w:iCs/>
        </w:rPr>
        <w:t>Decolonizing Universalism: A Transnational Feminist Ethic</w:t>
      </w:r>
      <w:r>
        <w:rPr>
          <w:rFonts w:cs="Times New Roman"/>
        </w:rPr>
        <w:t xml:space="preserve">, Oxford: Oxford University Press: </w:t>
      </w:r>
      <w:r w:rsidR="008C5B28">
        <w:rPr>
          <w:rFonts w:cs="Times New Roman"/>
        </w:rPr>
        <w:t>Introduction and Ch. 1</w:t>
      </w:r>
      <w:r w:rsidR="00A04BEF" w:rsidRPr="00A04BEF">
        <w:rPr>
          <w:rFonts w:eastAsia="Times New Roman" w:cs="Times New Roman"/>
        </w:rPr>
        <w:t xml:space="preserve"> </w:t>
      </w:r>
      <w:r w:rsidR="00A04BEF">
        <w:rPr>
          <w:rFonts w:eastAsia="Times New Roman" w:cs="Times New Roman"/>
        </w:rPr>
        <w:t>(</w:t>
      </w:r>
      <w:r w:rsidR="00A04BEF" w:rsidRPr="00DD73E6">
        <w:rPr>
          <w:rFonts w:cs="Times New Roman"/>
        </w:rPr>
        <w:t xml:space="preserve">available as an </w:t>
      </w:r>
      <w:proofErr w:type="spellStart"/>
      <w:r w:rsidR="00A04BEF" w:rsidRPr="00DD73E6">
        <w:rPr>
          <w:rFonts w:cs="Times New Roman"/>
        </w:rPr>
        <w:t>ebook</w:t>
      </w:r>
      <w:proofErr w:type="spellEnd"/>
      <w:r w:rsidR="00A04BEF" w:rsidRPr="00DD73E6">
        <w:rPr>
          <w:rFonts w:cs="Times New Roman"/>
        </w:rPr>
        <w:t xml:space="preserve"> on Virgo).</w:t>
      </w:r>
    </w:p>
    <w:p w14:paraId="404EF8BA" w14:textId="57F64225" w:rsidR="00574E39" w:rsidRPr="00B5577C" w:rsidRDefault="00244D15" w:rsidP="00574E39">
      <w:pPr>
        <w:spacing w:before="100" w:beforeAutospacing="1" w:after="240"/>
        <w:contextualSpacing/>
        <w:rPr>
          <w:rFonts w:eastAsia="Times New Roman" w:cs="Times New Roman"/>
        </w:rPr>
      </w:pPr>
      <w:r w:rsidRPr="00CC43A3">
        <w:rPr>
          <w:rFonts w:cs="Times New Roman"/>
          <w:b/>
          <w:bCs/>
          <w:color w:val="000000"/>
        </w:rPr>
        <w:t>Class 12 (Nov</w:t>
      </w:r>
      <w:r w:rsidR="00E12B29">
        <w:rPr>
          <w:rFonts w:cs="Times New Roman"/>
          <w:b/>
          <w:bCs/>
          <w:color w:val="000000"/>
        </w:rPr>
        <w:t xml:space="preserve"> 9</w:t>
      </w:r>
      <w:r w:rsidRPr="00CC43A3">
        <w:rPr>
          <w:rFonts w:cs="Times New Roman"/>
          <w:b/>
          <w:bCs/>
          <w:color w:val="000000"/>
        </w:rPr>
        <w:t xml:space="preserve">): </w:t>
      </w:r>
      <w:r w:rsidR="00574E39" w:rsidRPr="00574E39">
        <w:rPr>
          <w:rFonts w:cs="Times New Roman"/>
          <w:b/>
          <w:bCs/>
          <w:color w:val="000000" w:themeColor="text1"/>
        </w:rPr>
        <w:t>Religion</w:t>
      </w:r>
      <w:r w:rsidR="00574E39">
        <w:rPr>
          <w:rFonts w:cs="Times New Roman"/>
          <w:b/>
          <w:bCs/>
          <w:color w:val="000000"/>
        </w:rPr>
        <w:t xml:space="preserve"> and Secularism</w:t>
      </w:r>
    </w:p>
    <w:p w14:paraId="30A8C5A6" w14:textId="214DB993" w:rsidR="00574E39" w:rsidRPr="00B5577C" w:rsidRDefault="00574E39" w:rsidP="00574E39">
      <w:pPr>
        <w:rPr>
          <w:rFonts w:cs="Times New Roman"/>
        </w:rPr>
      </w:pPr>
      <w:r>
        <w:rPr>
          <w:rFonts w:cs="Times New Roman"/>
          <w:i/>
          <w:iCs/>
          <w:color w:val="000000"/>
        </w:rPr>
        <w:t xml:space="preserve">How </w:t>
      </w:r>
      <w:r w:rsidRPr="00B5577C">
        <w:rPr>
          <w:rFonts w:cs="Times New Roman"/>
          <w:i/>
          <w:iCs/>
          <w:color w:val="000000"/>
        </w:rPr>
        <w:t>is women’s agency</w:t>
      </w:r>
      <w:r>
        <w:rPr>
          <w:rFonts w:cs="Times New Roman"/>
          <w:i/>
          <w:iCs/>
          <w:color w:val="000000"/>
        </w:rPr>
        <w:t xml:space="preserve"> different from feminist agency? </w:t>
      </w:r>
      <w:r w:rsidR="004C7C90">
        <w:rPr>
          <w:rFonts w:cs="Times New Roman"/>
          <w:i/>
          <w:iCs/>
          <w:color w:val="000000"/>
        </w:rPr>
        <w:t>How are gender, religion and secularism related</w:t>
      </w:r>
      <w:r w:rsidRPr="00B5577C">
        <w:rPr>
          <w:rFonts w:cs="Times New Roman"/>
          <w:i/>
          <w:iCs/>
          <w:color w:val="000000"/>
        </w:rPr>
        <w:t xml:space="preserve">? </w:t>
      </w:r>
    </w:p>
    <w:p w14:paraId="55B32F1F" w14:textId="77777777" w:rsidR="00574E39" w:rsidRPr="00B5577C" w:rsidRDefault="00574E39" w:rsidP="00574E39">
      <w:pPr>
        <w:rPr>
          <w:rFonts w:cs="Times New Roman"/>
          <w:b/>
          <w:bCs/>
          <w:color w:val="000000"/>
        </w:rPr>
      </w:pPr>
    </w:p>
    <w:p w14:paraId="56238C7B" w14:textId="3ABC2864" w:rsidR="00574E39" w:rsidRDefault="00574E39" w:rsidP="00574E39">
      <w:pPr>
        <w:rPr>
          <w:rFonts w:cs="Times New Roman"/>
          <w:color w:val="000000"/>
        </w:rPr>
      </w:pPr>
      <w:r w:rsidRPr="00B5577C">
        <w:rPr>
          <w:rFonts w:cs="Times New Roman"/>
          <w:color w:val="000000"/>
        </w:rPr>
        <w:t xml:space="preserve">Saba Mahmood, 2005, </w:t>
      </w:r>
      <w:r w:rsidRPr="00B5577C">
        <w:rPr>
          <w:rFonts w:cs="Times New Roman"/>
          <w:i/>
          <w:iCs/>
          <w:color w:val="000000"/>
        </w:rPr>
        <w:t xml:space="preserve">The Politics of </w:t>
      </w:r>
      <w:r w:rsidRPr="00DD73E6">
        <w:rPr>
          <w:rFonts w:cs="Times New Roman"/>
          <w:i/>
          <w:iCs/>
          <w:color w:val="000000"/>
        </w:rPr>
        <w:t>Piety</w:t>
      </w:r>
      <w:r w:rsidRPr="00DD73E6">
        <w:rPr>
          <w:rFonts w:cs="Times New Roman"/>
          <w:color w:val="000000"/>
        </w:rPr>
        <w:t xml:space="preserve">, Princeton: Princeton University Press: Ch. 1 and </w:t>
      </w:r>
      <w:r w:rsidR="00DD73E6" w:rsidRPr="00DD73E6">
        <w:rPr>
          <w:rFonts w:cs="Times New Roman"/>
          <w:color w:val="000000"/>
        </w:rPr>
        <w:t>5</w:t>
      </w:r>
      <w:r w:rsidR="00364DBD" w:rsidRPr="00DD73E6">
        <w:rPr>
          <w:rFonts w:cs="Times New Roman"/>
          <w:color w:val="000000"/>
        </w:rPr>
        <w:t xml:space="preserve"> </w:t>
      </w:r>
      <w:r w:rsidR="00364DBD" w:rsidRPr="00DD73E6">
        <w:rPr>
          <w:rFonts w:cs="Times New Roman"/>
        </w:rPr>
        <w:t xml:space="preserve">(available as an </w:t>
      </w:r>
      <w:proofErr w:type="spellStart"/>
      <w:r w:rsidR="00364DBD" w:rsidRPr="00DD73E6">
        <w:rPr>
          <w:rFonts w:cs="Times New Roman"/>
        </w:rPr>
        <w:t>ebook</w:t>
      </w:r>
      <w:proofErr w:type="spellEnd"/>
      <w:r w:rsidR="00364DBD" w:rsidRPr="00DD73E6">
        <w:rPr>
          <w:rFonts w:cs="Times New Roman"/>
        </w:rPr>
        <w:t xml:space="preserve"> on Virgo).</w:t>
      </w:r>
      <w:r w:rsidR="006511FC" w:rsidRPr="00DD73E6">
        <w:rPr>
          <w:rFonts w:cs="Times New Roman"/>
        </w:rPr>
        <w:t xml:space="preserve"> </w:t>
      </w:r>
    </w:p>
    <w:p w14:paraId="2CD12AD1" w14:textId="77777777" w:rsidR="00574E39" w:rsidRPr="00B5577C" w:rsidRDefault="00574E39" w:rsidP="00574E39">
      <w:pPr>
        <w:rPr>
          <w:rFonts w:cs="Times New Roman"/>
        </w:rPr>
      </w:pPr>
    </w:p>
    <w:p w14:paraId="3B95D2AC" w14:textId="2F57332E" w:rsidR="00B12903" w:rsidRDefault="00574E39" w:rsidP="00574E39">
      <w:pPr>
        <w:rPr>
          <w:rFonts w:cs="Times New Roman"/>
          <w:color w:val="000000"/>
        </w:rPr>
      </w:pPr>
      <w:r>
        <w:rPr>
          <w:rFonts w:cs="Times New Roman"/>
          <w:color w:val="000000"/>
        </w:rPr>
        <w:t xml:space="preserve">Joan Scott, 2018, </w:t>
      </w:r>
      <w:r>
        <w:rPr>
          <w:rFonts w:cs="Times New Roman"/>
          <w:i/>
          <w:color w:val="000000"/>
        </w:rPr>
        <w:t>Sex and Secularism</w:t>
      </w:r>
      <w:r>
        <w:rPr>
          <w:rFonts w:cs="Times New Roman"/>
          <w:color w:val="000000"/>
        </w:rPr>
        <w:t xml:space="preserve">, Princeton </w:t>
      </w:r>
      <w:r w:rsidRPr="00A04BEF">
        <w:rPr>
          <w:rFonts w:cs="Times New Roman"/>
          <w:color w:val="000000"/>
        </w:rPr>
        <w:t>University Press: Introduction, Ch. 1 and Ch. 5</w:t>
      </w:r>
      <w:r w:rsidR="00A04BEF">
        <w:rPr>
          <w:rFonts w:cs="Times New Roman"/>
          <w:color w:val="000000"/>
        </w:rPr>
        <w:t xml:space="preserve"> </w:t>
      </w:r>
      <w:r w:rsidR="00A04BEF">
        <w:rPr>
          <w:rFonts w:eastAsia="Times New Roman" w:cs="Times New Roman"/>
        </w:rPr>
        <w:t>(</w:t>
      </w:r>
      <w:r w:rsidR="00A04BEF" w:rsidRPr="00DD73E6">
        <w:rPr>
          <w:rFonts w:cs="Times New Roman"/>
        </w:rPr>
        <w:t xml:space="preserve">available as an </w:t>
      </w:r>
      <w:proofErr w:type="spellStart"/>
      <w:r w:rsidR="00A04BEF" w:rsidRPr="00DD73E6">
        <w:rPr>
          <w:rFonts w:cs="Times New Roman"/>
        </w:rPr>
        <w:t>ebook</w:t>
      </w:r>
      <w:proofErr w:type="spellEnd"/>
      <w:r w:rsidR="00A04BEF" w:rsidRPr="00DD73E6">
        <w:rPr>
          <w:rFonts w:cs="Times New Roman"/>
        </w:rPr>
        <w:t xml:space="preserve"> on Virgo).</w:t>
      </w:r>
    </w:p>
    <w:p w14:paraId="05337305" w14:textId="77777777" w:rsidR="00C849D9" w:rsidRDefault="00B12903" w:rsidP="00C849D9">
      <w:pPr>
        <w:spacing w:before="100" w:beforeAutospacing="1" w:after="100" w:afterAutospacing="1" w:line="288" w:lineRule="atLeast"/>
        <w:rPr>
          <w:rFonts w:cs="Times New Roman"/>
        </w:rPr>
      </w:pPr>
      <w:r>
        <w:rPr>
          <w:rFonts w:cs="Times New Roman"/>
        </w:rPr>
        <w:t xml:space="preserve">Serene J. Khader, 2019, </w:t>
      </w:r>
      <w:r>
        <w:rPr>
          <w:rFonts w:cs="Times New Roman"/>
          <w:i/>
          <w:iCs/>
        </w:rPr>
        <w:t>Decolonizing Universalism: A Transnational Feminist Ethic</w:t>
      </w:r>
      <w:r>
        <w:rPr>
          <w:rFonts w:cs="Times New Roman"/>
        </w:rPr>
        <w:t xml:space="preserve">, Oxford: Oxford University Press: </w:t>
      </w:r>
      <w:r w:rsidR="00D50490">
        <w:rPr>
          <w:rFonts w:cs="Times New Roman"/>
        </w:rPr>
        <w:t>Ch. 3</w:t>
      </w:r>
      <w:r w:rsidR="00A04BEF">
        <w:rPr>
          <w:rFonts w:cs="Times New Roman"/>
        </w:rPr>
        <w:t xml:space="preserve"> </w:t>
      </w:r>
      <w:r w:rsidR="00A04BEF">
        <w:rPr>
          <w:rFonts w:eastAsia="Times New Roman" w:cs="Times New Roman"/>
        </w:rPr>
        <w:t>(</w:t>
      </w:r>
      <w:r w:rsidR="00A04BEF" w:rsidRPr="00DD73E6">
        <w:rPr>
          <w:rFonts w:cs="Times New Roman"/>
        </w:rPr>
        <w:t xml:space="preserve">available as an </w:t>
      </w:r>
      <w:proofErr w:type="spellStart"/>
      <w:r w:rsidR="00A04BEF" w:rsidRPr="00DD73E6">
        <w:rPr>
          <w:rFonts w:cs="Times New Roman"/>
        </w:rPr>
        <w:t>ebook</w:t>
      </w:r>
      <w:proofErr w:type="spellEnd"/>
      <w:r w:rsidR="00A04BEF" w:rsidRPr="00DD73E6">
        <w:rPr>
          <w:rFonts w:cs="Times New Roman"/>
        </w:rPr>
        <w:t xml:space="preserve"> on Virgo).</w:t>
      </w:r>
    </w:p>
    <w:p w14:paraId="4BF48572" w14:textId="0BAA6BE7" w:rsidR="00C849D9" w:rsidRDefault="00C849D9" w:rsidP="00C849D9">
      <w:pPr>
        <w:spacing w:before="100" w:beforeAutospacing="1" w:after="100" w:afterAutospacing="1" w:line="288" w:lineRule="atLeast"/>
        <w:rPr>
          <w:rFonts w:cs="Times New Roman"/>
        </w:rPr>
      </w:pPr>
      <w:r>
        <w:rPr>
          <w:rFonts w:cs="Times New Roman"/>
        </w:rPr>
        <w:t xml:space="preserve">WGS Faculty Visitor: </w:t>
      </w:r>
      <w:hyperlink r:id="rId33" w:history="1">
        <w:r w:rsidRPr="00C849D9">
          <w:rPr>
            <w:rStyle w:val="Hyperlink"/>
            <w:rFonts w:cs="Times New Roman"/>
          </w:rPr>
          <w:t>Allison Pugh</w:t>
        </w:r>
      </w:hyperlink>
    </w:p>
    <w:p w14:paraId="47AE5FB0" w14:textId="21D037AC" w:rsidR="00574E39" w:rsidRPr="00046DD8" w:rsidRDefault="00244D15" w:rsidP="00C849D9">
      <w:pPr>
        <w:spacing w:before="100" w:beforeAutospacing="1" w:after="100" w:afterAutospacing="1" w:line="288" w:lineRule="atLeast"/>
        <w:rPr>
          <w:color w:val="000000" w:themeColor="text1"/>
        </w:rPr>
      </w:pPr>
      <w:r>
        <w:rPr>
          <w:rFonts w:eastAsia="Times New Roman" w:cs="Times New Roman"/>
          <w:b/>
        </w:rPr>
        <w:t>Class 13</w:t>
      </w:r>
      <w:r w:rsidRPr="00EE10B2">
        <w:rPr>
          <w:rFonts w:eastAsia="Times New Roman" w:cs="Times New Roman"/>
          <w:b/>
        </w:rPr>
        <w:t xml:space="preserve"> </w:t>
      </w:r>
      <w:r>
        <w:rPr>
          <w:rFonts w:eastAsia="Times New Roman" w:cs="Times New Roman"/>
          <w:b/>
        </w:rPr>
        <w:t>(</w:t>
      </w:r>
      <w:r w:rsidRPr="00EE10B2">
        <w:rPr>
          <w:rFonts w:eastAsia="Times New Roman" w:cs="Times New Roman"/>
          <w:b/>
        </w:rPr>
        <w:t>Nov</w:t>
      </w:r>
      <w:r w:rsidR="00E12B29">
        <w:rPr>
          <w:rFonts w:eastAsia="Times New Roman" w:cs="Times New Roman"/>
          <w:b/>
        </w:rPr>
        <w:t xml:space="preserve"> 16</w:t>
      </w:r>
      <w:r>
        <w:rPr>
          <w:rFonts w:eastAsia="Times New Roman" w:cs="Times New Roman"/>
          <w:b/>
        </w:rPr>
        <w:t>)</w:t>
      </w:r>
      <w:r w:rsidRPr="00EE10B2">
        <w:rPr>
          <w:rFonts w:eastAsia="Times New Roman" w:cs="Times New Roman"/>
          <w:b/>
        </w:rPr>
        <w:t xml:space="preserve">: </w:t>
      </w:r>
      <w:r w:rsidR="00B9043E">
        <w:rPr>
          <w:rFonts w:cs="Times New Roman"/>
          <w:b/>
          <w:bCs/>
          <w:color w:val="000000"/>
        </w:rPr>
        <w:t xml:space="preserve">Capitalism and </w:t>
      </w:r>
      <w:r w:rsidR="00574E39" w:rsidRPr="00CC43A3">
        <w:rPr>
          <w:rFonts w:cs="Times New Roman"/>
          <w:b/>
          <w:bCs/>
          <w:color w:val="000000"/>
        </w:rPr>
        <w:t>Neoliberalism</w:t>
      </w:r>
      <w:r w:rsidR="00AA5E7A" w:rsidRPr="00CC43A3">
        <w:rPr>
          <w:rFonts w:cs="Times New Roman"/>
          <w:b/>
          <w:bCs/>
          <w:color w:val="000000"/>
        </w:rPr>
        <w:t xml:space="preserve"> </w:t>
      </w:r>
    </w:p>
    <w:p w14:paraId="0799C9F8" w14:textId="3F2CB3A1" w:rsidR="00574E39" w:rsidRPr="00B5577C" w:rsidRDefault="00574E39" w:rsidP="00574E39">
      <w:pPr>
        <w:widowControl w:val="0"/>
        <w:autoSpaceDE w:val="0"/>
        <w:autoSpaceDN w:val="0"/>
        <w:adjustRightInd w:val="0"/>
        <w:spacing w:after="240"/>
        <w:contextualSpacing/>
        <w:rPr>
          <w:rFonts w:cs="Times New Roman"/>
          <w:i/>
          <w:color w:val="000000"/>
        </w:rPr>
      </w:pPr>
      <w:r>
        <w:rPr>
          <w:rFonts w:cs="Times New Roman"/>
          <w:i/>
          <w:color w:val="000000"/>
        </w:rPr>
        <w:t xml:space="preserve">What is the relationship between feminism and </w:t>
      </w:r>
      <w:r w:rsidR="00031054">
        <w:rPr>
          <w:rFonts w:cs="Times New Roman"/>
          <w:i/>
          <w:color w:val="000000"/>
        </w:rPr>
        <w:t>neoliberalism</w:t>
      </w:r>
      <w:r>
        <w:rPr>
          <w:rFonts w:cs="Times New Roman"/>
          <w:i/>
          <w:color w:val="000000"/>
        </w:rPr>
        <w:t xml:space="preserve">? How can queer theory help us to </w:t>
      </w:r>
      <w:r w:rsidR="00F117FC">
        <w:rPr>
          <w:rFonts w:cs="Times New Roman"/>
          <w:i/>
          <w:color w:val="000000"/>
        </w:rPr>
        <w:t>assess</w:t>
      </w:r>
      <w:r>
        <w:rPr>
          <w:rFonts w:cs="Times New Roman"/>
          <w:i/>
          <w:color w:val="000000"/>
        </w:rPr>
        <w:t xml:space="preserve"> </w:t>
      </w:r>
      <w:r w:rsidR="00B9043E">
        <w:rPr>
          <w:rFonts w:cs="Times New Roman"/>
          <w:i/>
          <w:color w:val="000000"/>
        </w:rPr>
        <w:t xml:space="preserve">capitalism and </w:t>
      </w:r>
      <w:r>
        <w:rPr>
          <w:rFonts w:cs="Times New Roman"/>
          <w:i/>
          <w:color w:val="000000"/>
        </w:rPr>
        <w:t>neoliberalism</w:t>
      </w:r>
      <w:r w:rsidR="00031054">
        <w:rPr>
          <w:rFonts w:cs="Times New Roman"/>
          <w:i/>
          <w:color w:val="000000"/>
        </w:rPr>
        <w:t xml:space="preserve">? </w:t>
      </w:r>
    </w:p>
    <w:p w14:paraId="31E5D934" w14:textId="77777777" w:rsidR="00574E39" w:rsidRPr="00B5577C" w:rsidRDefault="00574E39" w:rsidP="00574E39">
      <w:pPr>
        <w:widowControl w:val="0"/>
        <w:autoSpaceDE w:val="0"/>
        <w:autoSpaceDN w:val="0"/>
        <w:adjustRightInd w:val="0"/>
        <w:spacing w:after="240"/>
        <w:contextualSpacing/>
        <w:rPr>
          <w:rFonts w:cs="Times New Roman"/>
          <w:color w:val="FF0000"/>
        </w:rPr>
      </w:pPr>
    </w:p>
    <w:p w14:paraId="72C402EA" w14:textId="0F0D91A5" w:rsidR="006B7E77" w:rsidRDefault="00574E39" w:rsidP="006B7E77">
      <w:pPr>
        <w:tabs>
          <w:tab w:val="right" w:pos="8640"/>
        </w:tabs>
        <w:rPr>
          <w:rFonts w:cs="Times New Roman"/>
          <w:color w:val="000000"/>
        </w:rPr>
      </w:pPr>
      <w:r>
        <w:rPr>
          <w:rFonts w:cs="Times New Roman"/>
          <w:color w:val="000000"/>
        </w:rPr>
        <w:t>b</w:t>
      </w:r>
      <w:r w:rsidRPr="00392E0D">
        <w:rPr>
          <w:rFonts w:cs="Times New Roman"/>
          <w:color w:val="000000"/>
        </w:rPr>
        <w:t xml:space="preserve">ell hooks, 2014 [1984], </w:t>
      </w:r>
      <w:r w:rsidRPr="00392E0D">
        <w:rPr>
          <w:rFonts w:cs="Times New Roman"/>
          <w:i/>
          <w:color w:val="000000"/>
        </w:rPr>
        <w:t>From Margin to Center</w:t>
      </w:r>
      <w:r w:rsidRPr="00392E0D">
        <w:rPr>
          <w:rFonts w:cs="Times New Roman"/>
          <w:color w:val="000000"/>
        </w:rPr>
        <w:t>, Routledge</w:t>
      </w:r>
      <w:r>
        <w:rPr>
          <w:rFonts w:cs="Times New Roman"/>
          <w:color w:val="000000"/>
        </w:rPr>
        <w:t>: Ch. 7.</w:t>
      </w:r>
    </w:p>
    <w:p w14:paraId="542F3D84" w14:textId="77777777" w:rsidR="00574E39" w:rsidRPr="00FF2D10" w:rsidRDefault="00574E39" w:rsidP="00574E39">
      <w:pPr>
        <w:widowControl w:val="0"/>
        <w:autoSpaceDE w:val="0"/>
        <w:autoSpaceDN w:val="0"/>
        <w:adjustRightInd w:val="0"/>
        <w:spacing w:after="240"/>
        <w:contextualSpacing/>
        <w:rPr>
          <w:rFonts w:cs="Times New Roman"/>
        </w:rPr>
      </w:pPr>
    </w:p>
    <w:p w14:paraId="3357CE8A" w14:textId="1AC38935" w:rsidR="00574E39" w:rsidRDefault="00574E39" w:rsidP="00574E39">
      <w:pPr>
        <w:rPr>
          <w:rFonts w:eastAsia="Times New Roman" w:cs="Times New Roman"/>
        </w:rPr>
      </w:pPr>
      <w:r w:rsidRPr="00FF2D10">
        <w:rPr>
          <w:rFonts w:eastAsia="Times New Roman" w:cs="Times New Roman"/>
        </w:rPr>
        <w:t xml:space="preserve">Lisa Duggan, 2003, </w:t>
      </w:r>
      <w:r w:rsidRPr="00FF2D10">
        <w:rPr>
          <w:rFonts w:eastAsia="Times New Roman" w:cs="Times New Roman"/>
          <w:i/>
        </w:rPr>
        <w:t>The Twilight of Equality? Neoliberalism, Cultural Politics, and the Attack on Democracy</w:t>
      </w:r>
      <w:r w:rsidRPr="00FF2D10">
        <w:rPr>
          <w:rFonts w:eastAsia="Times New Roman" w:cs="Times New Roman"/>
        </w:rPr>
        <w:t xml:space="preserve">, Beacon Press: </w:t>
      </w:r>
      <w:r w:rsidRPr="003C3DFE">
        <w:rPr>
          <w:rFonts w:eastAsia="Times New Roman" w:cs="Times New Roman"/>
        </w:rPr>
        <w:t>Introduction, Ch.</w:t>
      </w:r>
      <w:r w:rsidRPr="00FF2D10">
        <w:rPr>
          <w:rFonts w:eastAsia="Times New Roman" w:cs="Times New Roman"/>
        </w:rPr>
        <w:t xml:space="preserve"> 1. </w:t>
      </w:r>
      <w:r w:rsidR="00842A05">
        <w:rPr>
          <w:rFonts w:eastAsia="Times New Roman" w:cs="Times New Roman"/>
        </w:rPr>
        <w:t>(and see the response by Duggan to the Avital Ronnell scandal&gt; Collab&gt;Resources&gt;</w:t>
      </w:r>
      <w:r w:rsidR="00842A05" w:rsidRPr="00842A05">
        <w:rPr>
          <w:rFonts w:eastAsia="Times New Roman" w:cs="Times New Roman"/>
        </w:rPr>
        <w:t xml:space="preserve"> </w:t>
      </w:r>
      <w:r w:rsidR="00842A05">
        <w:rPr>
          <w:rFonts w:eastAsia="Times New Roman" w:cs="Times New Roman"/>
        </w:rPr>
        <w:t>WGS #MeToo&gt;Duggan)</w:t>
      </w:r>
    </w:p>
    <w:p w14:paraId="57779C21" w14:textId="1A6E190E" w:rsidR="00936B69" w:rsidRDefault="00936B69" w:rsidP="00574E39">
      <w:pPr>
        <w:rPr>
          <w:rFonts w:eastAsia="Times New Roman" w:cs="Times New Roman"/>
        </w:rPr>
      </w:pPr>
    </w:p>
    <w:p w14:paraId="4A9B58F4" w14:textId="62F224AC" w:rsidR="00574E39" w:rsidRDefault="00B5513C" w:rsidP="00574E39">
      <w:pPr>
        <w:widowControl w:val="0"/>
        <w:autoSpaceDE w:val="0"/>
        <w:autoSpaceDN w:val="0"/>
        <w:adjustRightInd w:val="0"/>
        <w:spacing w:after="240"/>
        <w:contextualSpacing/>
        <w:rPr>
          <w:rFonts w:cs="Times New Roman"/>
        </w:rPr>
      </w:pPr>
      <w:r>
        <w:rPr>
          <w:rFonts w:eastAsia="Times New Roman" w:cs="Times New Roman"/>
        </w:rPr>
        <w:t xml:space="preserve">Nicola J. Smith, 2020, </w:t>
      </w:r>
      <w:r>
        <w:rPr>
          <w:rFonts w:eastAsia="Times New Roman" w:cs="Times New Roman"/>
          <w:i/>
          <w:iCs/>
        </w:rPr>
        <w:t>Capitalism’s Sexual History</w:t>
      </w:r>
      <w:r>
        <w:rPr>
          <w:rFonts w:eastAsia="Times New Roman" w:cs="Times New Roman"/>
        </w:rPr>
        <w:t xml:space="preserve">, Oxford: Oxford University Press: Introduction, Ch. 1, </w:t>
      </w:r>
      <w:r w:rsidR="00B9043E">
        <w:rPr>
          <w:rFonts w:eastAsia="Times New Roman" w:cs="Times New Roman"/>
        </w:rPr>
        <w:t>Ch. 5</w:t>
      </w:r>
      <w:r w:rsidR="0039408E">
        <w:rPr>
          <w:rFonts w:eastAsia="Times New Roman" w:cs="Times New Roman"/>
        </w:rPr>
        <w:t xml:space="preserve"> (</w:t>
      </w:r>
      <w:r w:rsidR="0039408E" w:rsidRPr="00DD73E6">
        <w:rPr>
          <w:rFonts w:cs="Times New Roman"/>
        </w:rPr>
        <w:t xml:space="preserve">available as an </w:t>
      </w:r>
      <w:proofErr w:type="spellStart"/>
      <w:r w:rsidR="0039408E" w:rsidRPr="00DD73E6">
        <w:rPr>
          <w:rFonts w:cs="Times New Roman"/>
        </w:rPr>
        <w:t>ebook</w:t>
      </w:r>
      <w:proofErr w:type="spellEnd"/>
      <w:r w:rsidR="0039408E" w:rsidRPr="00DD73E6">
        <w:rPr>
          <w:rFonts w:cs="Times New Roman"/>
        </w:rPr>
        <w:t xml:space="preserve"> on Virgo).</w:t>
      </w:r>
    </w:p>
    <w:p w14:paraId="7E75C926" w14:textId="07B2C1E0" w:rsidR="00C849D9" w:rsidRDefault="00C849D9" w:rsidP="00574E39">
      <w:pPr>
        <w:widowControl w:val="0"/>
        <w:autoSpaceDE w:val="0"/>
        <w:autoSpaceDN w:val="0"/>
        <w:adjustRightInd w:val="0"/>
        <w:spacing w:after="240"/>
        <w:contextualSpacing/>
        <w:rPr>
          <w:rFonts w:cs="Times New Roman"/>
        </w:rPr>
      </w:pPr>
    </w:p>
    <w:p w14:paraId="6FC466A5" w14:textId="57A32F31" w:rsidR="00C849D9" w:rsidRPr="00B5513C" w:rsidRDefault="00C849D9" w:rsidP="00574E39">
      <w:pPr>
        <w:widowControl w:val="0"/>
        <w:autoSpaceDE w:val="0"/>
        <w:autoSpaceDN w:val="0"/>
        <w:adjustRightInd w:val="0"/>
        <w:spacing w:after="240"/>
        <w:contextualSpacing/>
        <w:rPr>
          <w:rFonts w:cs="Times New Roman"/>
          <w:color w:val="333333"/>
        </w:rPr>
      </w:pPr>
      <w:r>
        <w:rPr>
          <w:rFonts w:cs="Times New Roman"/>
        </w:rPr>
        <w:t xml:space="preserve">WGS Faculty Visitor: </w:t>
      </w:r>
      <w:hyperlink r:id="rId34" w:history="1">
        <w:proofErr w:type="spellStart"/>
        <w:r w:rsidRPr="00C849D9">
          <w:rPr>
            <w:rStyle w:val="Hyperlink"/>
            <w:rFonts w:cs="Times New Roman"/>
          </w:rPr>
          <w:t>Domale</w:t>
        </w:r>
        <w:proofErr w:type="spellEnd"/>
        <w:r w:rsidRPr="00C849D9">
          <w:rPr>
            <w:rStyle w:val="Hyperlink"/>
            <w:rFonts w:cs="Times New Roman"/>
          </w:rPr>
          <w:t xml:space="preserve"> Keys</w:t>
        </w:r>
      </w:hyperlink>
    </w:p>
    <w:p w14:paraId="204297CD" w14:textId="77777777" w:rsidR="00457450" w:rsidRDefault="00457450" w:rsidP="00870FFC">
      <w:pPr>
        <w:rPr>
          <w:rFonts w:cs="Times New Roman"/>
          <w:bCs/>
          <w:color w:val="000000"/>
        </w:rPr>
      </w:pPr>
    </w:p>
    <w:p w14:paraId="76853FE3" w14:textId="44D934DC" w:rsidR="00244D15" w:rsidRPr="00E12B29" w:rsidRDefault="00244D15" w:rsidP="00244D15">
      <w:pPr>
        <w:spacing w:before="100" w:beforeAutospacing="1" w:after="240"/>
        <w:contextualSpacing/>
      </w:pPr>
      <w:r w:rsidRPr="00B5577C">
        <w:rPr>
          <w:rFonts w:eastAsia="Times New Roman" w:cs="Times New Roman"/>
          <w:b/>
        </w:rPr>
        <w:t>Class 14</w:t>
      </w:r>
      <w:r>
        <w:rPr>
          <w:rFonts w:eastAsia="Times New Roman" w:cs="Times New Roman"/>
          <w:b/>
        </w:rPr>
        <w:t xml:space="preserve"> (Nov. </w:t>
      </w:r>
      <w:r w:rsidR="00E12B29">
        <w:rPr>
          <w:rFonts w:eastAsia="Times New Roman" w:cs="Times New Roman"/>
          <w:b/>
        </w:rPr>
        <w:t>23</w:t>
      </w:r>
      <w:r w:rsidRPr="00B5577C">
        <w:rPr>
          <w:rFonts w:eastAsia="Times New Roman" w:cs="Times New Roman"/>
          <w:b/>
        </w:rPr>
        <w:t xml:space="preserve">):  </w:t>
      </w:r>
      <w:r w:rsidR="00115DCF" w:rsidRPr="00AF5FF4">
        <w:rPr>
          <w:rFonts w:cs="Times New Roman"/>
          <w:b/>
          <w:color w:val="FF0000"/>
        </w:rPr>
        <w:t>NO CLASS</w:t>
      </w:r>
      <w:r w:rsidR="00115DCF">
        <w:rPr>
          <w:rFonts w:cs="Times New Roman"/>
          <w:b/>
          <w:color w:val="FF0000"/>
        </w:rPr>
        <w:t xml:space="preserve">: </w:t>
      </w:r>
      <w:r w:rsidRPr="00EE10B2">
        <w:rPr>
          <w:rFonts w:eastAsia="Times New Roman" w:cs="Times New Roman"/>
          <w:b/>
        </w:rPr>
        <w:t>Thanksgiving</w:t>
      </w:r>
      <w:r w:rsidR="00E02A30">
        <w:rPr>
          <w:rFonts w:eastAsia="Times New Roman" w:cs="Times New Roman"/>
          <w:b/>
        </w:rPr>
        <w:t xml:space="preserve"> Break</w:t>
      </w:r>
    </w:p>
    <w:p w14:paraId="137FA1B1" w14:textId="365F2D29" w:rsidR="001E6C13" w:rsidRPr="00741199" w:rsidRDefault="000E21C2" w:rsidP="00244D15">
      <w:pPr>
        <w:rPr>
          <w:rFonts w:eastAsia="Times New Roman" w:cs="Times New Roman"/>
          <w:b/>
          <w:color w:val="FF0000"/>
        </w:rPr>
      </w:pPr>
      <w:r>
        <w:rPr>
          <w:rFonts w:eastAsia="Times New Roman" w:cs="Times New Roman"/>
          <w:b/>
          <w:color w:val="FF0000"/>
        </w:rPr>
        <w:t>R</w:t>
      </w:r>
      <w:r w:rsidR="00244D15" w:rsidRPr="00741199">
        <w:rPr>
          <w:rFonts w:eastAsia="Times New Roman" w:cs="Times New Roman"/>
          <w:b/>
          <w:color w:val="FF0000"/>
        </w:rPr>
        <w:t xml:space="preserve">esearch paper proposals due by </w:t>
      </w:r>
      <w:r w:rsidR="00E02A30">
        <w:rPr>
          <w:rFonts w:eastAsia="Times New Roman" w:cs="Times New Roman"/>
          <w:b/>
          <w:color w:val="FF0000"/>
        </w:rPr>
        <w:t>6pm</w:t>
      </w:r>
      <w:r w:rsidR="00244D15" w:rsidRPr="00741199">
        <w:rPr>
          <w:rFonts w:eastAsia="Times New Roman" w:cs="Times New Roman"/>
          <w:b/>
          <w:color w:val="FF0000"/>
        </w:rPr>
        <w:t xml:space="preserve"> on Collab. </w:t>
      </w:r>
    </w:p>
    <w:p w14:paraId="55413674" w14:textId="20763DD0" w:rsidR="006B74C9" w:rsidRDefault="006B74C9" w:rsidP="009F37DF">
      <w:pPr>
        <w:rPr>
          <w:rFonts w:eastAsia="Times New Roman" w:cs="Times New Roman"/>
          <w:b/>
        </w:rPr>
      </w:pPr>
    </w:p>
    <w:p w14:paraId="73281F42" w14:textId="77777777" w:rsidR="00E12B29" w:rsidRPr="00574E39" w:rsidRDefault="00E02A30" w:rsidP="00E12B29">
      <w:pPr>
        <w:spacing w:before="100" w:beforeAutospacing="1" w:after="240"/>
        <w:contextualSpacing/>
        <w:rPr>
          <w:rFonts w:cs="Times New Roman"/>
          <w:b/>
          <w:bCs/>
          <w:color w:val="000000"/>
        </w:rPr>
      </w:pPr>
      <w:r>
        <w:rPr>
          <w:rFonts w:cs="Times New Roman"/>
          <w:b/>
        </w:rPr>
        <w:t xml:space="preserve">Class 15 (Nov. 30): </w:t>
      </w:r>
      <w:r w:rsidR="00E12B29">
        <w:rPr>
          <w:rFonts w:cs="Times New Roman"/>
          <w:b/>
          <w:bCs/>
          <w:color w:val="000000"/>
        </w:rPr>
        <w:t xml:space="preserve">The War on Terror </w:t>
      </w:r>
    </w:p>
    <w:p w14:paraId="65442694" w14:textId="77777777" w:rsidR="00E12B29" w:rsidRPr="00B5577C" w:rsidRDefault="00E12B29" w:rsidP="00E12B29">
      <w:pPr>
        <w:rPr>
          <w:rFonts w:cs="Times New Roman"/>
          <w:bCs/>
          <w:i/>
          <w:color w:val="000000"/>
        </w:rPr>
      </w:pPr>
      <w:r w:rsidRPr="001B7327">
        <w:rPr>
          <w:rFonts w:cs="Times New Roman"/>
          <w:bCs/>
          <w:i/>
          <w:color w:val="000000"/>
        </w:rPr>
        <w:t xml:space="preserve">How and why is the war on terror </w:t>
      </w:r>
      <w:r w:rsidRPr="001B7327">
        <w:rPr>
          <w:i/>
        </w:rPr>
        <w:t>masculinist</w:t>
      </w:r>
      <w:r w:rsidRPr="001A23E6">
        <w:rPr>
          <w:i/>
        </w:rPr>
        <w:t xml:space="preserve"> and homonormative</w:t>
      </w:r>
      <w:r>
        <w:rPr>
          <w:i/>
        </w:rPr>
        <w:t>? How has the security state and the war on terror been normalized, at what cost, and who gains?</w:t>
      </w:r>
    </w:p>
    <w:p w14:paraId="0288E27F" w14:textId="77777777" w:rsidR="00E12B29" w:rsidRDefault="00E12B29" w:rsidP="00E12B29"/>
    <w:p w14:paraId="5865D6BC" w14:textId="77777777" w:rsidR="00E12B29" w:rsidRPr="003B5F8F" w:rsidRDefault="00E12B29" w:rsidP="00E12B29">
      <w:r>
        <w:lastRenderedPageBreak/>
        <w:t xml:space="preserve">Iris Marion Young, “The Logic of Masculinist Protection: Reflections on the Current Security State,” </w:t>
      </w:r>
      <w:r>
        <w:rPr>
          <w:i/>
          <w:iCs/>
        </w:rPr>
        <w:t>Signs</w:t>
      </w:r>
      <w:r>
        <w:t xml:space="preserve"> 29 (11): 1-25.</w:t>
      </w:r>
    </w:p>
    <w:p w14:paraId="55EBD7C5" w14:textId="77777777" w:rsidR="00E12B29" w:rsidRDefault="00E12B29" w:rsidP="00E12B29"/>
    <w:p w14:paraId="53C17981" w14:textId="77777777" w:rsidR="00E12B29" w:rsidRPr="00A70AC2" w:rsidRDefault="00E12B29" w:rsidP="00E12B29">
      <w:proofErr w:type="spellStart"/>
      <w:r w:rsidRPr="00A70AC2">
        <w:t>Jasbir</w:t>
      </w:r>
      <w:proofErr w:type="spellEnd"/>
      <w:r w:rsidRPr="00A70AC2">
        <w:t xml:space="preserve"> K. Puar, 2007, </w:t>
      </w:r>
      <w:r w:rsidRPr="00A70AC2">
        <w:rPr>
          <w:i/>
        </w:rPr>
        <w:t xml:space="preserve">Terrorist Assemblages: </w:t>
      </w:r>
      <w:proofErr w:type="spellStart"/>
      <w:r w:rsidRPr="00A70AC2">
        <w:rPr>
          <w:i/>
        </w:rPr>
        <w:t>Homonationalism</w:t>
      </w:r>
      <w:proofErr w:type="spellEnd"/>
      <w:r w:rsidRPr="00A70AC2">
        <w:rPr>
          <w:i/>
        </w:rPr>
        <w:t xml:space="preserve"> in Queer Times</w:t>
      </w:r>
      <w:r w:rsidRPr="00A70AC2">
        <w:t>, Duke University Press: Ch. 1.</w:t>
      </w:r>
    </w:p>
    <w:p w14:paraId="405F3B01" w14:textId="77777777" w:rsidR="00E12B29" w:rsidRDefault="00E12B29" w:rsidP="00E12B29">
      <w:pPr>
        <w:rPr>
          <w:color w:val="000000" w:themeColor="text1"/>
        </w:rPr>
      </w:pPr>
    </w:p>
    <w:p w14:paraId="206779D8" w14:textId="77777777" w:rsidR="00E12B29" w:rsidRDefault="00E12B29" w:rsidP="00E12B29">
      <w:proofErr w:type="spellStart"/>
      <w:r w:rsidRPr="0074361A">
        <w:rPr>
          <w:color w:val="000000" w:themeColor="text1"/>
        </w:rPr>
        <w:t>Jasbir</w:t>
      </w:r>
      <w:proofErr w:type="spellEnd"/>
      <w:r w:rsidRPr="0074361A">
        <w:rPr>
          <w:color w:val="000000" w:themeColor="text1"/>
        </w:rPr>
        <w:t xml:space="preserve"> Puar, 2017, </w:t>
      </w:r>
      <w:r w:rsidRPr="0074361A">
        <w:rPr>
          <w:i/>
          <w:color w:val="000000" w:themeColor="text1"/>
        </w:rPr>
        <w:t>The Right to Maim: Debility, Capacity, Disability</w:t>
      </w:r>
      <w:r w:rsidRPr="0074361A">
        <w:rPr>
          <w:color w:val="000000" w:themeColor="text1"/>
        </w:rPr>
        <w:t xml:space="preserve">, Duke University Press: </w:t>
      </w:r>
      <w:r w:rsidRPr="0074361A">
        <w:t>Preface, Introduction.</w:t>
      </w:r>
    </w:p>
    <w:p w14:paraId="3CBA1D33" w14:textId="77777777" w:rsidR="00E12B29" w:rsidRDefault="00E12B29" w:rsidP="00E12B29"/>
    <w:p w14:paraId="4AFEFD2D" w14:textId="122B8352" w:rsidR="00E12B29" w:rsidRPr="00781D06" w:rsidRDefault="00A06771" w:rsidP="00E12B29">
      <w:r>
        <w:t xml:space="preserve">C. </w:t>
      </w:r>
      <w:r w:rsidR="00E12B29" w:rsidRPr="00877144">
        <w:t xml:space="preserve">Heike </w:t>
      </w:r>
      <w:proofErr w:type="spellStart"/>
      <w:r w:rsidR="00E12B29" w:rsidRPr="00877144">
        <w:t>Schotten</w:t>
      </w:r>
      <w:proofErr w:type="spellEnd"/>
      <w:r w:rsidR="00E12B29" w:rsidRPr="00877144">
        <w:t xml:space="preserve">, 2018, </w:t>
      </w:r>
      <w:r w:rsidR="00E12B29" w:rsidRPr="00877144">
        <w:rPr>
          <w:i/>
          <w:iCs/>
        </w:rPr>
        <w:t>Queer Terror: Life, Death, and Desire in the Settler Colony</w:t>
      </w:r>
      <w:r w:rsidR="00E12B29" w:rsidRPr="00877144">
        <w:t>, New York: Columbia University Press</w:t>
      </w:r>
      <w:r w:rsidR="00E12B29" w:rsidRPr="00493B24">
        <w:t>: Introduction</w:t>
      </w:r>
      <w:r>
        <w:t xml:space="preserve"> and Ch. 5.</w:t>
      </w:r>
    </w:p>
    <w:p w14:paraId="7E2BD8C6" w14:textId="77777777" w:rsidR="00E12B29" w:rsidRDefault="00E12B29" w:rsidP="009F37DF">
      <w:pPr>
        <w:rPr>
          <w:rFonts w:cs="Times New Roman"/>
          <w:b/>
        </w:rPr>
      </w:pPr>
    </w:p>
    <w:p w14:paraId="100F251C" w14:textId="0D870B6C" w:rsidR="009F37DF" w:rsidRPr="00B5577C" w:rsidRDefault="00E12B29" w:rsidP="009F37DF">
      <w:pPr>
        <w:rPr>
          <w:rFonts w:cs="Times New Roman"/>
          <w:b/>
        </w:rPr>
      </w:pPr>
      <w:r>
        <w:rPr>
          <w:rFonts w:cs="Times New Roman"/>
          <w:b/>
          <w:bCs/>
          <w:color w:val="000000"/>
        </w:rPr>
        <w:t xml:space="preserve">Class 16 (Dec. 7): </w:t>
      </w:r>
      <w:r w:rsidR="00EB57AA" w:rsidRPr="00B5577C">
        <w:rPr>
          <w:rFonts w:cs="Times New Roman"/>
          <w:b/>
        </w:rPr>
        <w:t>Gendered</w:t>
      </w:r>
      <w:r w:rsidR="009F37DF" w:rsidRPr="00B5577C">
        <w:rPr>
          <w:rFonts w:cs="Times New Roman"/>
          <w:b/>
        </w:rPr>
        <w:t xml:space="preserve"> Futures</w:t>
      </w:r>
    </w:p>
    <w:p w14:paraId="300F699B" w14:textId="0D597BF8" w:rsidR="009F37DF" w:rsidRPr="00B5577C" w:rsidRDefault="009F37DF" w:rsidP="009F37DF">
      <w:pPr>
        <w:rPr>
          <w:rFonts w:cs="Times New Roman"/>
          <w:i/>
        </w:rPr>
      </w:pPr>
      <w:r w:rsidRPr="00B5577C">
        <w:rPr>
          <w:rFonts w:cs="Times New Roman"/>
          <w:i/>
        </w:rPr>
        <w:t xml:space="preserve">Whose future is </w:t>
      </w:r>
      <w:r w:rsidR="00EB57AA" w:rsidRPr="00B5577C">
        <w:rPr>
          <w:rFonts w:cs="Times New Roman"/>
          <w:i/>
        </w:rPr>
        <w:t>foretold</w:t>
      </w:r>
      <w:r w:rsidRPr="00B5577C">
        <w:rPr>
          <w:rFonts w:cs="Times New Roman"/>
          <w:i/>
        </w:rPr>
        <w:t xml:space="preserve">? Who gets to have a future? </w:t>
      </w:r>
      <w:r w:rsidR="00EB57AA" w:rsidRPr="00B5577C">
        <w:rPr>
          <w:rFonts w:cs="Times New Roman"/>
          <w:i/>
        </w:rPr>
        <w:t>Should we imagine our future</w:t>
      </w:r>
      <w:r w:rsidR="00BE5712" w:rsidRPr="00B5577C">
        <w:rPr>
          <w:rFonts w:cs="Times New Roman"/>
          <w:i/>
        </w:rPr>
        <w:t>, and if so, how</w:t>
      </w:r>
      <w:r w:rsidRPr="00B5577C">
        <w:rPr>
          <w:rFonts w:cs="Times New Roman"/>
          <w:i/>
        </w:rPr>
        <w:t>?</w:t>
      </w:r>
    </w:p>
    <w:p w14:paraId="1520F7B8" w14:textId="77777777" w:rsidR="00AB6A14" w:rsidRPr="00B5577C" w:rsidRDefault="00AB6A14" w:rsidP="00AB6A14">
      <w:pPr>
        <w:spacing w:before="100" w:beforeAutospacing="1" w:after="240"/>
        <w:contextualSpacing/>
        <w:rPr>
          <w:rFonts w:cs="Times New Roman"/>
        </w:rPr>
      </w:pPr>
    </w:p>
    <w:p w14:paraId="03BD6D91" w14:textId="1C3F6540" w:rsidR="00AB6A14" w:rsidRPr="00B5577C" w:rsidRDefault="00AB6A14" w:rsidP="00AB6A14">
      <w:pPr>
        <w:spacing w:before="100" w:beforeAutospacing="1" w:after="240"/>
        <w:contextualSpacing/>
        <w:rPr>
          <w:rFonts w:cs="Times New Roman"/>
        </w:rPr>
      </w:pPr>
      <w:r w:rsidRPr="00B5577C">
        <w:rPr>
          <w:rFonts w:cs="Times New Roman"/>
        </w:rPr>
        <w:t xml:space="preserve">Lee Edelman, 2004, </w:t>
      </w:r>
      <w:r w:rsidRPr="00B5577C">
        <w:rPr>
          <w:rFonts w:cs="Times New Roman"/>
          <w:i/>
        </w:rPr>
        <w:t>No Future: Queer Theory and the Death Drive</w:t>
      </w:r>
      <w:r w:rsidRPr="00B5577C">
        <w:rPr>
          <w:rFonts w:cs="Times New Roman"/>
        </w:rPr>
        <w:t xml:space="preserve">, </w:t>
      </w:r>
      <w:r w:rsidR="00952681" w:rsidRPr="00B5577C">
        <w:rPr>
          <w:rFonts w:cs="Times New Roman"/>
        </w:rPr>
        <w:t>Chapel Hill</w:t>
      </w:r>
      <w:r w:rsidRPr="00B5577C">
        <w:rPr>
          <w:rFonts w:cs="Times New Roman"/>
        </w:rPr>
        <w:t xml:space="preserve">: Duke University Press: </w:t>
      </w:r>
      <w:r w:rsidR="00821F35" w:rsidRPr="00B5577C">
        <w:rPr>
          <w:rFonts w:cs="Times New Roman"/>
        </w:rPr>
        <w:t>Ch. 1</w:t>
      </w:r>
      <w:r w:rsidR="00495147">
        <w:rPr>
          <w:rFonts w:cs="Times New Roman"/>
        </w:rPr>
        <w:t xml:space="preserve"> (</w:t>
      </w:r>
      <w:r w:rsidR="001C1D5E">
        <w:rPr>
          <w:rFonts w:cs="Times New Roman"/>
        </w:rPr>
        <w:t xml:space="preserve">see </w:t>
      </w:r>
      <w:hyperlink r:id="rId35" w:anchor="RegThe" w:history="1">
        <w:r w:rsidR="001C1D5E" w:rsidRPr="001C1D5E">
          <w:rPr>
            <w:rStyle w:val="Hyperlink"/>
            <w:rFonts w:cs="Times New Roman"/>
          </w:rPr>
          <w:t>Jacques Lacan</w:t>
        </w:r>
      </w:hyperlink>
      <w:r w:rsidR="001C1D5E">
        <w:rPr>
          <w:rFonts w:cs="Times New Roman"/>
        </w:rPr>
        <w:t xml:space="preserve">, </w:t>
      </w:r>
      <w:r w:rsidR="001C1D5E" w:rsidRPr="001C1D5E">
        <w:rPr>
          <w:rFonts w:cs="Times New Roman"/>
          <w:i/>
        </w:rPr>
        <w:t>Stanford Encyclopedia of Philosophy</w:t>
      </w:r>
      <w:r w:rsidR="001C1D5E">
        <w:rPr>
          <w:rFonts w:cs="Times New Roman"/>
        </w:rPr>
        <w:t>, Section 2 for an overview of the psychoanalytic concepts that Edelman uses</w:t>
      </w:r>
      <w:r w:rsidR="00495147">
        <w:rPr>
          <w:rFonts w:cs="Times New Roman"/>
        </w:rPr>
        <w:t>).</w:t>
      </w:r>
    </w:p>
    <w:p w14:paraId="45E5EDC8" w14:textId="77777777" w:rsidR="0038116A" w:rsidRPr="00B5577C" w:rsidRDefault="0038116A" w:rsidP="00AB6A14">
      <w:pPr>
        <w:spacing w:before="100" w:beforeAutospacing="1" w:after="240"/>
        <w:contextualSpacing/>
        <w:rPr>
          <w:rFonts w:cs="Times New Roman"/>
        </w:rPr>
      </w:pPr>
    </w:p>
    <w:p w14:paraId="08B3E82C" w14:textId="7AE86413" w:rsidR="00197C44" w:rsidRDefault="0038116A" w:rsidP="001601FB">
      <w:pPr>
        <w:spacing w:before="100" w:beforeAutospacing="1" w:after="240"/>
        <w:contextualSpacing/>
        <w:rPr>
          <w:rFonts w:cs="Times New Roman"/>
        </w:rPr>
      </w:pPr>
      <w:r w:rsidRPr="00B5577C">
        <w:rPr>
          <w:rFonts w:cs="Times New Roman"/>
        </w:rPr>
        <w:t>Jose Esteban Mu</w:t>
      </w:r>
      <w:r w:rsidR="008A722C">
        <w:rPr>
          <w:rFonts w:cs="Times New Roman"/>
        </w:rPr>
        <w:t>ñ</w:t>
      </w:r>
      <w:r w:rsidRPr="00B5577C">
        <w:rPr>
          <w:rFonts w:cs="Times New Roman"/>
        </w:rPr>
        <w:t xml:space="preserve">oz, 2009, </w:t>
      </w:r>
      <w:r w:rsidRPr="00B5577C">
        <w:rPr>
          <w:rFonts w:cs="Times New Roman"/>
          <w:i/>
        </w:rPr>
        <w:t>Cruising Utopia:  The Then and There of Queer Futurity</w:t>
      </w:r>
      <w:r w:rsidRPr="00B5577C">
        <w:rPr>
          <w:rFonts w:cs="Times New Roman"/>
        </w:rPr>
        <w:t xml:space="preserve">, New York: New York University Press: </w:t>
      </w:r>
      <w:r w:rsidR="00A732AB">
        <w:rPr>
          <w:rFonts w:cs="Times New Roman"/>
        </w:rPr>
        <w:t xml:space="preserve">Introduction </w:t>
      </w:r>
      <w:r w:rsidR="00080F86" w:rsidRPr="00B5577C">
        <w:rPr>
          <w:rFonts w:cs="Times New Roman"/>
        </w:rPr>
        <w:t>and 6</w:t>
      </w:r>
      <w:r w:rsidR="00C0718A">
        <w:rPr>
          <w:rFonts w:cs="Times New Roman"/>
        </w:rPr>
        <w:t xml:space="preserve"> </w:t>
      </w:r>
      <w:r w:rsidR="00C0718A">
        <w:rPr>
          <w:rFonts w:eastAsia="Times New Roman" w:cs="Times New Roman"/>
        </w:rPr>
        <w:t>(</w:t>
      </w:r>
      <w:r w:rsidR="00C0718A" w:rsidRPr="00B5577C">
        <w:rPr>
          <w:rFonts w:cs="Times New Roman"/>
        </w:rPr>
        <w:t xml:space="preserve">available as an </w:t>
      </w:r>
      <w:proofErr w:type="spellStart"/>
      <w:r w:rsidR="00C0718A" w:rsidRPr="00B5577C">
        <w:rPr>
          <w:rFonts w:cs="Times New Roman"/>
        </w:rPr>
        <w:t>ebook</w:t>
      </w:r>
      <w:proofErr w:type="spellEnd"/>
      <w:r w:rsidR="00C0718A" w:rsidRPr="00B5577C">
        <w:rPr>
          <w:rFonts w:cs="Times New Roman"/>
        </w:rPr>
        <w:t xml:space="preserve"> on Virgo</w:t>
      </w:r>
      <w:r w:rsidR="00C0718A">
        <w:rPr>
          <w:rFonts w:cs="Times New Roman"/>
        </w:rPr>
        <w:t>).</w:t>
      </w:r>
    </w:p>
    <w:p w14:paraId="64E69A61" w14:textId="60907E9C" w:rsidR="009F37DF" w:rsidRDefault="009F37DF" w:rsidP="00AB6A14">
      <w:pPr>
        <w:spacing w:before="100" w:beforeAutospacing="1" w:after="240"/>
        <w:contextualSpacing/>
        <w:rPr>
          <w:rFonts w:cs="Times New Roman"/>
        </w:rPr>
      </w:pPr>
    </w:p>
    <w:p w14:paraId="6E7543C3" w14:textId="3F532914" w:rsidR="00715CAD" w:rsidRDefault="00715CAD" w:rsidP="00715CAD">
      <w:pPr>
        <w:rPr>
          <w:rFonts w:cs="Times New Roman"/>
        </w:rPr>
      </w:pPr>
      <w:r>
        <w:rPr>
          <w:rFonts w:cs="Times New Roman"/>
        </w:rPr>
        <w:t xml:space="preserve">Joan Scott, 2018, </w:t>
      </w:r>
      <w:r>
        <w:rPr>
          <w:rFonts w:cs="Times New Roman"/>
          <w:i/>
        </w:rPr>
        <w:t>Sex &amp; Secularism</w:t>
      </w:r>
      <w:r>
        <w:rPr>
          <w:rFonts w:cs="Times New Roman"/>
        </w:rPr>
        <w:t>, “Reproductive Futurism,” Princeton University Press: Ch. 2</w:t>
      </w:r>
      <w:r w:rsidR="00A04BEF">
        <w:rPr>
          <w:rFonts w:cs="Times New Roman"/>
        </w:rPr>
        <w:t xml:space="preserve"> </w:t>
      </w:r>
      <w:r w:rsidR="00A04BEF">
        <w:rPr>
          <w:rFonts w:eastAsia="Times New Roman" w:cs="Times New Roman"/>
        </w:rPr>
        <w:t>(</w:t>
      </w:r>
      <w:r w:rsidR="00A04BEF" w:rsidRPr="00DD73E6">
        <w:rPr>
          <w:rFonts w:cs="Times New Roman"/>
        </w:rPr>
        <w:t xml:space="preserve">available as an </w:t>
      </w:r>
      <w:proofErr w:type="spellStart"/>
      <w:r w:rsidR="00A04BEF" w:rsidRPr="00DD73E6">
        <w:rPr>
          <w:rFonts w:cs="Times New Roman"/>
        </w:rPr>
        <w:t>ebook</w:t>
      </w:r>
      <w:proofErr w:type="spellEnd"/>
      <w:r w:rsidR="00A04BEF" w:rsidRPr="00DD73E6">
        <w:rPr>
          <w:rFonts w:cs="Times New Roman"/>
        </w:rPr>
        <w:t xml:space="preserve"> on Virgo).</w:t>
      </w:r>
    </w:p>
    <w:p w14:paraId="05E5363F" w14:textId="77777777" w:rsidR="007F3514" w:rsidRDefault="007F3514" w:rsidP="00715CAD">
      <w:pPr>
        <w:rPr>
          <w:rFonts w:cs="Times New Roman"/>
        </w:rPr>
      </w:pPr>
    </w:p>
    <w:p w14:paraId="79B9ADE2" w14:textId="3DB6450B" w:rsidR="00E02A30" w:rsidRDefault="007F3514" w:rsidP="00E02A30">
      <w:pPr>
        <w:tabs>
          <w:tab w:val="right" w:pos="8640"/>
        </w:tabs>
        <w:rPr>
          <w:rFonts w:cs="Times New Roman"/>
          <w:color w:val="000000"/>
        </w:rPr>
      </w:pPr>
      <w:r>
        <w:rPr>
          <w:rFonts w:cs="Times New Roman"/>
          <w:color w:val="000000"/>
        </w:rPr>
        <w:t>b</w:t>
      </w:r>
      <w:r w:rsidRPr="007F3514">
        <w:rPr>
          <w:rFonts w:cs="Times New Roman"/>
          <w:color w:val="000000"/>
        </w:rPr>
        <w:t xml:space="preserve">ell hooks, 2014 [1984], </w:t>
      </w:r>
      <w:r w:rsidRPr="007F3514">
        <w:rPr>
          <w:rFonts w:cs="Times New Roman"/>
          <w:i/>
          <w:color w:val="000000"/>
        </w:rPr>
        <w:t>From Margin to Center</w:t>
      </w:r>
      <w:r w:rsidRPr="007F3514">
        <w:rPr>
          <w:rFonts w:cs="Times New Roman"/>
          <w:color w:val="000000"/>
        </w:rPr>
        <w:t>, Routledge</w:t>
      </w:r>
      <w:r>
        <w:rPr>
          <w:rFonts w:cs="Times New Roman"/>
          <w:color w:val="000000"/>
        </w:rPr>
        <w:t>: Ch. 12.</w:t>
      </w:r>
    </w:p>
    <w:p w14:paraId="14839CAD" w14:textId="181E5EFC" w:rsidR="00BE2EA5" w:rsidRDefault="00BE2EA5" w:rsidP="00E02A30">
      <w:pPr>
        <w:tabs>
          <w:tab w:val="right" w:pos="8640"/>
        </w:tabs>
        <w:rPr>
          <w:rFonts w:cs="Times New Roman"/>
          <w:color w:val="000000"/>
        </w:rPr>
      </w:pPr>
    </w:p>
    <w:p w14:paraId="602E9D9F" w14:textId="466EEFD5" w:rsidR="00BE2EA5" w:rsidRDefault="00BE2EA5" w:rsidP="00E02A30">
      <w:pPr>
        <w:tabs>
          <w:tab w:val="right" w:pos="8640"/>
        </w:tabs>
        <w:rPr>
          <w:rFonts w:cs="Times New Roman"/>
          <w:color w:val="000000"/>
        </w:rPr>
      </w:pPr>
      <w:r>
        <w:rPr>
          <w:rFonts w:cs="Times New Roman"/>
          <w:color w:val="000000"/>
        </w:rPr>
        <w:t xml:space="preserve">Also see: </w:t>
      </w:r>
      <w:proofErr w:type="spellStart"/>
      <w:r>
        <w:rPr>
          <w:rFonts w:cs="Times New Roman"/>
          <w:color w:val="000000"/>
        </w:rPr>
        <w:t>Schotten</w:t>
      </w:r>
      <w:proofErr w:type="spellEnd"/>
      <w:r>
        <w:rPr>
          <w:rFonts w:cs="Times New Roman"/>
          <w:color w:val="000000"/>
        </w:rPr>
        <w:t>, pp. 36-41 and 105-118 print version</w:t>
      </w:r>
    </w:p>
    <w:p w14:paraId="4264E5D9" w14:textId="33D28B07" w:rsidR="005F28A1" w:rsidRDefault="005F28A1" w:rsidP="00E02A30">
      <w:pPr>
        <w:tabs>
          <w:tab w:val="right" w:pos="8640"/>
        </w:tabs>
        <w:rPr>
          <w:rFonts w:cs="Times New Roman"/>
          <w:color w:val="000000"/>
        </w:rPr>
      </w:pPr>
    </w:p>
    <w:p w14:paraId="2F2C532D" w14:textId="07D0FD64" w:rsidR="005F28A1" w:rsidRPr="005F28A1" w:rsidRDefault="005F28A1" w:rsidP="005F28A1">
      <w:pPr>
        <w:rPr>
          <w:rFonts w:cs="Times New Roman"/>
        </w:rPr>
      </w:pPr>
      <w:r>
        <w:rPr>
          <w:rFonts w:cs="Times New Roman"/>
        </w:rPr>
        <w:t xml:space="preserve">WGS Faculty Visitor:  </w:t>
      </w:r>
      <w:hyperlink r:id="rId36" w:history="1">
        <w:r w:rsidRPr="00C849D9">
          <w:rPr>
            <w:rStyle w:val="Hyperlink"/>
            <w:rFonts w:cs="Times New Roman"/>
          </w:rPr>
          <w:t>Matthew Chin</w:t>
        </w:r>
      </w:hyperlink>
      <w:r>
        <w:rPr>
          <w:rFonts w:cs="Times New Roman"/>
        </w:rPr>
        <w:t xml:space="preserve"> (after 4pm)</w:t>
      </w:r>
    </w:p>
    <w:p w14:paraId="796B5B24" w14:textId="77777777" w:rsidR="00244D15" w:rsidRPr="00493B24" w:rsidRDefault="00244D15" w:rsidP="006B3A20">
      <w:pPr>
        <w:rPr>
          <w:rFonts w:eastAsia="Times New Roman" w:cs="Times New Roman"/>
          <w:b/>
          <w:color w:val="000000" w:themeColor="text1"/>
          <w:highlight w:val="yellow"/>
        </w:rPr>
      </w:pPr>
    </w:p>
    <w:p w14:paraId="59810CE7" w14:textId="7B33D440" w:rsidR="00C9090E" w:rsidRPr="0041204A" w:rsidRDefault="00493B24" w:rsidP="006B3A20">
      <w:pPr>
        <w:rPr>
          <w:rFonts w:eastAsia="Times New Roman" w:cs="Times New Roman"/>
          <w:b/>
          <w:color w:val="FF0000"/>
        </w:rPr>
        <w:sectPr w:rsidR="00C9090E" w:rsidRPr="0041204A" w:rsidSect="00115DCF">
          <w:headerReference w:type="default" r:id="rId37"/>
          <w:footerReference w:type="even" r:id="rId38"/>
          <w:footerReference w:type="default" r:id="rId39"/>
          <w:type w:val="continuous"/>
          <w:pgSz w:w="12240" w:h="15840"/>
          <w:pgMar w:top="1440" w:right="1350" w:bottom="1350" w:left="1440" w:header="1440" w:footer="1440" w:gutter="0"/>
          <w:cols w:space="720"/>
          <w:titlePg/>
        </w:sectPr>
      </w:pPr>
      <w:r w:rsidRPr="00493B24">
        <w:rPr>
          <w:rFonts w:eastAsia="Times New Roman" w:cs="Times New Roman"/>
          <w:b/>
          <w:color w:val="000000" w:themeColor="text1"/>
        </w:rPr>
        <w:t>(</w:t>
      </w:r>
      <w:r w:rsidR="003A6B61" w:rsidRPr="00493B24">
        <w:rPr>
          <w:rFonts w:eastAsia="Times New Roman" w:cs="Times New Roman"/>
          <w:b/>
          <w:color w:val="000000" w:themeColor="text1"/>
        </w:rPr>
        <w:t xml:space="preserve">December </w:t>
      </w:r>
      <w:r w:rsidR="0058383F" w:rsidRPr="00493B24">
        <w:rPr>
          <w:rFonts w:eastAsia="Times New Roman" w:cs="Times New Roman"/>
          <w:b/>
          <w:color w:val="000000" w:themeColor="text1"/>
        </w:rPr>
        <w:t>1</w:t>
      </w:r>
      <w:r w:rsidRPr="00493B24">
        <w:rPr>
          <w:rFonts w:eastAsia="Times New Roman" w:cs="Times New Roman"/>
          <w:b/>
          <w:color w:val="000000" w:themeColor="text1"/>
        </w:rPr>
        <w:t>7)</w:t>
      </w:r>
      <w:r w:rsidR="00115DCF" w:rsidRPr="00493B24">
        <w:rPr>
          <w:rFonts w:eastAsia="Times New Roman" w:cs="Times New Roman"/>
          <w:b/>
          <w:color w:val="000000" w:themeColor="text1"/>
        </w:rPr>
        <w:t xml:space="preserve">: </w:t>
      </w:r>
      <w:r w:rsidR="00115DCF" w:rsidRPr="00493B24">
        <w:rPr>
          <w:rFonts w:eastAsia="Times New Roman" w:cs="Times New Roman"/>
          <w:b/>
          <w:color w:val="FF0000"/>
        </w:rPr>
        <w:t>Final Paper due</w:t>
      </w:r>
      <w:r w:rsidR="000A0827" w:rsidRPr="00493B24">
        <w:rPr>
          <w:rFonts w:eastAsia="Times New Roman" w:cs="Times New Roman"/>
          <w:b/>
          <w:color w:val="FF0000"/>
        </w:rPr>
        <w:t xml:space="preserve"> </w:t>
      </w:r>
      <w:r>
        <w:rPr>
          <w:rFonts w:eastAsia="Times New Roman" w:cs="Times New Roman"/>
          <w:b/>
          <w:color w:val="FF0000"/>
        </w:rPr>
        <w:t>at</w:t>
      </w:r>
      <w:r w:rsidRPr="00493B24">
        <w:rPr>
          <w:rFonts w:eastAsia="Times New Roman" w:cs="Times New Roman"/>
          <w:b/>
          <w:color w:val="FF0000"/>
        </w:rPr>
        <w:t xml:space="preserve"> </w:t>
      </w:r>
      <w:r w:rsidR="00A954A2">
        <w:rPr>
          <w:rFonts w:eastAsia="Times New Roman" w:cs="Times New Roman"/>
          <w:b/>
          <w:color w:val="FF0000"/>
        </w:rPr>
        <w:t xml:space="preserve"> 6pm</w:t>
      </w:r>
    </w:p>
    <w:p w14:paraId="4EA1E8D3" w14:textId="77777777" w:rsidR="004C0A80" w:rsidRPr="00B5577C" w:rsidRDefault="004C0A80" w:rsidP="00C9090E">
      <w:pPr>
        <w:spacing w:before="100" w:beforeAutospacing="1" w:after="240"/>
        <w:contextualSpacing/>
        <w:rPr>
          <w:rFonts w:cs="Times New Roman"/>
        </w:rPr>
      </w:pPr>
    </w:p>
    <w:sectPr w:rsidR="004C0A80" w:rsidRPr="00B5577C" w:rsidSect="00EF160A">
      <w:footerReference w:type="even"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FC06" w14:textId="77777777" w:rsidR="00443D44" w:rsidRDefault="00443D44" w:rsidP="00B53980">
      <w:r>
        <w:separator/>
      </w:r>
    </w:p>
  </w:endnote>
  <w:endnote w:type="continuationSeparator" w:id="0">
    <w:p w14:paraId="3A47FCB1" w14:textId="77777777" w:rsidR="00443D44" w:rsidRDefault="00443D44" w:rsidP="00B5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78765"/>
      <w:docPartObj>
        <w:docPartGallery w:val="Page Numbers (Bottom of Page)"/>
        <w:docPartUnique/>
      </w:docPartObj>
    </w:sdtPr>
    <w:sdtEndPr>
      <w:rPr>
        <w:rStyle w:val="PageNumber"/>
      </w:rPr>
    </w:sdtEndPr>
    <w:sdtContent>
      <w:p w14:paraId="02E30740" w14:textId="58E5C68C" w:rsidR="00115DCF" w:rsidRDefault="00115DCF" w:rsidP="004A0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70FB9" w14:textId="77777777" w:rsidR="00115DCF" w:rsidRDefault="00115DCF" w:rsidP="00115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611046"/>
      <w:docPartObj>
        <w:docPartGallery w:val="Page Numbers (Bottom of Page)"/>
        <w:docPartUnique/>
      </w:docPartObj>
    </w:sdtPr>
    <w:sdtEndPr>
      <w:rPr>
        <w:rStyle w:val="PageNumber"/>
        <w:rFonts w:ascii="Times New Roman" w:hAnsi="Times New Roman" w:cs="Times New Roman"/>
      </w:rPr>
    </w:sdtEndPr>
    <w:sdtContent>
      <w:p w14:paraId="515FDB7B" w14:textId="395D3C5B" w:rsidR="00115DCF" w:rsidRPr="00115DCF" w:rsidRDefault="00115DCF" w:rsidP="004A05F2">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73A9A" w14:textId="77777777" w:rsidR="00115DCF" w:rsidRDefault="00115DCF" w:rsidP="00115D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073F" w14:textId="77777777" w:rsidR="00CC49C1" w:rsidRDefault="00CC49C1" w:rsidP="00906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BE708" w14:textId="77777777" w:rsidR="00CC49C1" w:rsidRDefault="00CC49C1" w:rsidP="00B5398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ABB" w14:textId="7C993D93" w:rsidR="00CC49C1" w:rsidRDefault="00CC49C1" w:rsidP="00906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761">
      <w:rPr>
        <w:rStyle w:val="PageNumber"/>
        <w:noProof/>
      </w:rPr>
      <w:t>11</w:t>
    </w:r>
    <w:r>
      <w:rPr>
        <w:rStyle w:val="PageNumber"/>
      </w:rPr>
      <w:fldChar w:fldCharType="end"/>
    </w:r>
  </w:p>
  <w:p w14:paraId="185EF705" w14:textId="77777777" w:rsidR="00CC49C1" w:rsidRDefault="00CC49C1" w:rsidP="00B53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4558" w14:textId="77777777" w:rsidR="00443D44" w:rsidRDefault="00443D44" w:rsidP="00B53980">
      <w:r>
        <w:separator/>
      </w:r>
    </w:p>
  </w:footnote>
  <w:footnote w:type="continuationSeparator" w:id="0">
    <w:p w14:paraId="513C85F8" w14:textId="77777777" w:rsidR="00443D44" w:rsidRDefault="00443D44" w:rsidP="00B5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1CB3" w14:textId="77777777" w:rsidR="00CC49C1" w:rsidRDefault="00CC49C1"/>
  <w:p w14:paraId="326EFAE7" w14:textId="77777777" w:rsidR="00A23509" w:rsidRDefault="00A235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2A5"/>
    <w:multiLevelType w:val="hybridMultilevel"/>
    <w:tmpl w:val="2C8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494A"/>
    <w:multiLevelType w:val="hybridMultilevel"/>
    <w:tmpl w:val="AA6A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743A4"/>
    <w:multiLevelType w:val="multilevel"/>
    <w:tmpl w:val="641CE19C"/>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4CF72A5"/>
    <w:multiLevelType w:val="hybridMultilevel"/>
    <w:tmpl w:val="0BC2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127639"/>
    <w:multiLevelType w:val="multilevel"/>
    <w:tmpl w:val="901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67CA9"/>
    <w:multiLevelType w:val="hybridMultilevel"/>
    <w:tmpl w:val="8C168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0748B"/>
    <w:multiLevelType w:val="hybridMultilevel"/>
    <w:tmpl w:val="888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80"/>
    <w:rsid w:val="00004444"/>
    <w:rsid w:val="000053FB"/>
    <w:rsid w:val="000064FB"/>
    <w:rsid w:val="00011E2D"/>
    <w:rsid w:val="00016D24"/>
    <w:rsid w:val="000200AC"/>
    <w:rsid w:val="00020B23"/>
    <w:rsid w:val="00021CB0"/>
    <w:rsid w:val="00026695"/>
    <w:rsid w:val="00031054"/>
    <w:rsid w:val="000367A2"/>
    <w:rsid w:val="00036ADB"/>
    <w:rsid w:val="00046DD8"/>
    <w:rsid w:val="00052BB3"/>
    <w:rsid w:val="00052C1C"/>
    <w:rsid w:val="0005674D"/>
    <w:rsid w:val="000704AD"/>
    <w:rsid w:val="00073CDF"/>
    <w:rsid w:val="00074B6A"/>
    <w:rsid w:val="00076119"/>
    <w:rsid w:val="000774AC"/>
    <w:rsid w:val="00080F86"/>
    <w:rsid w:val="00084043"/>
    <w:rsid w:val="000A0827"/>
    <w:rsid w:val="000B1488"/>
    <w:rsid w:val="000B50A7"/>
    <w:rsid w:val="000C22A6"/>
    <w:rsid w:val="000C296B"/>
    <w:rsid w:val="000C64A1"/>
    <w:rsid w:val="000C7A60"/>
    <w:rsid w:val="000D338E"/>
    <w:rsid w:val="000D46F5"/>
    <w:rsid w:val="000E18B4"/>
    <w:rsid w:val="000E21C2"/>
    <w:rsid w:val="000E5793"/>
    <w:rsid w:val="00107B82"/>
    <w:rsid w:val="00111A52"/>
    <w:rsid w:val="001139ED"/>
    <w:rsid w:val="00115DCF"/>
    <w:rsid w:val="00116953"/>
    <w:rsid w:val="0013134F"/>
    <w:rsid w:val="00141499"/>
    <w:rsid w:val="001526C3"/>
    <w:rsid w:val="00156CEA"/>
    <w:rsid w:val="001601FB"/>
    <w:rsid w:val="0018313A"/>
    <w:rsid w:val="00184935"/>
    <w:rsid w:val="001864DA"/>
    <w:rsid w:val="001911F5"/>
    <w:rsid w:val="00191D4D"/>
    <w:rsid w:val="001957A1"/>
    <w:rsid w:val="00197C44"/>
    <w:rsid w:val="001A41FF"/>
    <w:rsid w:val="001B1B23"/>
    <w:rsid w:val="001B31FE"/>
    <w:rsid w:val="001B4279"/>
    <w:rsid w:val="001B4495"/>
    <w:rsid w:val="001B7280"/>
    <w:rsid w:val="001B7327"/>
    <w:rsid w:val="001C0DF0"/>
    <w:rsid w:val="001C1D5E"/>
    <w:rsid w:val="001C519F"/>
    <w:rsid w:val="001E6C13"/>
    <w:rsid w:val="001E7F1E"/>
    <w:rsid w:val="001F628B"/>
    <w:rsid w:val="001F7083"/>
    <w:rsid w:val="001F7F1A"/>
    <w:rsid w:val="00205E76"/>
    <w:rsid w:val="00212974"/>
    <w:rsid w:val="00232EAC"/>
    <w:rsid w:val="00233885"/>
    <w:rsid w:val="0023470F"/>
    <w:rsid w:val="002426E3"/>
    <w:rsid w:val="00244D15"/>
    <w:rsid w:val="0026201A"/>
    <w:rsid w:val="00265DE6"/>
    <w:rsid w:val="0028233E"/>
    <w:rsid w:val="00282892"/>
    <w:rsid w:val="00293349"/>
    <w:rsid w:val="0029478B"/>
    <w:rsid w:val="00294B8A"/>
    <w:rsid w:val="002A6E10"/>
    <w:rsid w:val="002B50C2"/>
    <w:rsid w:val="002B781E"/>
    <w:rsid w:val="002C2ED6"/>
    <w:rsid w:val="002C47F5"/>
    <w:rsid w:val="002C4849"/>
    <w:rsid w:val="002C59DB"/>
    <w:rsid w:val="002D3DBF"/>
    <w:rsid w:val="002D571E"/>
    <w:rsid w:val="002E200F"/>
    <w:rsid w:val="002E622C"/>
    <w:rsid w:val="002F41BE"/>
    <w:rsid w:val="002F4506"/>
    <w:rsid w:val="002F5756"/>
    <w:rsid w:val="002F7E44"/>
    <w:rsid w:val="00311D1F"/>
    <w:rsid w:val="00316623"/>
    <w:rsid w:val="00323ADA"/>
    <w:rsid w:val="00324042"/>
    <w:rsid w:val="00330524"/>
    <w:rsid w:val="003308F3"/>
    <w:rsid w:val="003419A0"/>
    <w:rsid w:val="003438D8"/>
    <w:rsid w:val="00356315"/>
    <w:rsid w:val="003563C2"/>
    <w:rsid w:val="003577F1"/>
    <w:rsid w:val="00360361"/>
    <w:rsid w:val="00364DBD"/>
    <w:rsid w:val="00373A9A"/>
    <w:rsid w:val="0037642F"/>
    <w:rsid w:val="0037678B"/>
    <w:rsid w:val="00376B39"/>
    <w:rsid w:val="00377857"/>
    <w:rsid w:val="00377AB6"/>
    <w:rsid w:val="00380796"/>
    <w:rsid w:val="0038116A"/>
    <w:rsid w:val="00385335"/>
    <w:rsid w:val="00391502"/>
    <w:rsid w:val="00392E0D"/>
    <w:rsid w:val="00393E77"/>
    <w:rsid w:val="0039408E"/>
    <w:rsid w:val="0039506A"/>
    <w:rsid w:val="00397589"/>
    <w:rsid w:val="003A1CB8"/>
    <w:rsid w:val="003A57B2"/>
    <w:rsid w:val="003A65D6"/>
    <w:rsid w:val="003A6B61"/>
    <w:rsid w:val="003B5F8F"/>
    <w:rsid w:val="003B64E6"/>
    <w:rsid w:val="003C09A5"/>
    <w:rsid w:val="003C3DFE"/>
    <w:rsid w:val="003D7CA4"/>
    <w:rsid w:val="003E0900"/>
    <w:rsid w:val="003E403B"/>
    <w:rsid w:val="003E49A0"/>
    <w:rsid w:val="003E71C4"/>
    <w:rsid w:val="003F0A24"/>
    <w:rsid w:val="00403B71"/>
    <w:rsid w:val="0041204A"/>
    <w:rsid w:val="004130A6"/>
    <w:rsid w:val="00421F87"/>
    <w:rsid w:val="00441FC3"/>
    <w:rsid w:val="0044365B"/>
    <w:rsid w:val="00443D44"/>
    <w:rsid w:val="004549CC"/>
    <w:rsid w:val="00457450"/>
    <w:rsid w:val="0045760F"/>
    <w:rsid w:val="00461E2D"/>
    <w:rsid w:val="00465D6D"/>
    <w:rsid w:val="00465F7F"/>
    <w:rsid w:val="00466D38"/>
    <w:rsid w:val="00473B88"/>
    <w:rsid w:val="0048370E"/>
    <w:rsid w:val="00484AE9"/>
    <w:rsid w:val="00493B24"/>
    <w:rsid w:val="00493D9F"/>
    <w:rsid w:val="00494089"/>
    <w:rsid w:val="00495147"/>
    <w:rsid w:val="004A16C9"/>
    <w:rsid w:val="004B18D3"/>
    <w:rsid w:val="004C0A80"/>
    <w:rsid w:val="004C4BAB"/>
    <w:rsid w:val="004C715A"/>
    <w:rsid w:val="004C7C90"/>
    <w:rsid w:val="004C7F52"/>
    <w:rsid w:val="004D00D3"/>
    <w:rsid w:val="004E012B"/>
    <w:rsid w:val="004E143D"/>
    <w:rsid w:val="004F0F97"/>
    <w:rsid w:val="004F7055"/>
    <w:rsid w:val="004F741E"/>
    <w:rsid w:val="00503A55"/>
    <w:rsid w:val="00504046"/>
    <w:rsid w:val="00512C31"/>
    <w:rsid w:val="0052438D"/>
    <w:rsid w:val="00524800"/>
    <w:rsid w:val="00537648"/>
    <w:rsid w:val="00546DBA"/>
    <w:rsid w:val="00551CA3"/>
    <w:rsid w:val="005531CA"/>
    <w:rsid w:val="00564BFB"/>
    <w:rsid w:val="005653A3"/>
    <w:rsid w:val="00567E03"/>
    <w:rsid w:val="00574E39"/>
    <w:rsid w:val="00576072"/>
    <w:rsid w:val="005771C7"/>
    <w:rsid w:val="005779C6"/>
    <w:rsid w:val="00582E09"/>
    <w:rsid w:val="0058383F"/>
    <w:rsid w:val="005A6193"/>
    <w:rsid w:val="005C0063"/>
    <w:rsid w:val="005C6490"/>
    <w:rsid w:val="005D36AF"/>
    <w:rsid w:val="005D593D"/>
    <w:rsid w:val="005D7289"/>
    <w:rsid w:val="005E4B96"/>
    <w:rsid w:val="005E76EF"/>
    <w:rsid w:val="005F28A1"/>
    <w:rsid w:val="005F4C4A"/>
    <w:rsid w:val="00600CC4"/>
    <w:rsid w:val="006053E8"/>
    <w:rsid w:val="006064F0"/>
    <w:rsid w:val="00617764"/>
    <w:rsid w:val="006206BF"/>
    <w:rsid w:val="00622AFF"/>
    <w:rsid w:val="00633947"/>
    <w:rsid w:val="00645409"/>
    <w:rsid w:val="00646D11"/>
    <w:rsid w:val="006511FC"/>
    <w:rsid w:val="00655A9D"/>
    <w:rsid w:val="00655F86"/>
    <w:rsid w:val="0066012C"/>
    <w:rsid w:val="00663440"/>
    <w:rsid w:val="00673958"/>
    <w:rsid w:val="00675737"/>
    <w:rsid w:val="00675766"/>
    <w:rsid w:val="00676E1A"/>
    <w:rsid w:val="00677148"/>
    <w:rsid w:val="00677C73"/>
    <w:rsid w:val="006834AE"/>
    <w:rsid w:val="00685583"/>
    <w:rsid w:val="00690664"/>
    <w:rsid w:val="00695F49"/>
    <w:rsid w:val="0069669F"/>
    <w:rsid w:val="006A1BD8"/>
    <w:rsid w:val="006A4481"/>
    <w:rsid w:val="006A48DD"/>
    <w:rsid w:val="006B381C"/>
    <w:rsid w:val="006B3A20"/>
    <w:rsid w:val="006B74C9"/>
    <w:rsid w:val="006B7E77"/>
    <w:rsid w:val="006C048E"/>
    <w:rsid w:val="006C1141"/>
    <w:rsid w:val="006C1B51"/>
    <w:rsid w:val="006E2B41"/>
    <w:rsid w:val="006E3B03"/>
    <w:rsid w:val="006F370E"/>
    <w:rsid w:val="007059F1"/>
    <w:rsid w:val="007062CF"/>
    <w:rsid w:val="00715CAD"/>
    <w:rsid w:val="007208C0"/>
    <w:rsid w:val="007227F6"/>
    <w:rsid w:val="007266CC"/>
    <w:rsid w:val="00726A74"/>
    <w:rsid w:val="00730F8E"/>
    <w:rsid w:val="00731C0D"/>
    <w:rsid w:val="0074075E"/>
    <w:rsid w:val="00741199"/>
    <w:rsid w:val="00741300"/>
    <w:rsid w:val="0074361A"/>
    <w:rsid w:val="00744D89"/>
    <w:rsid w:val="00747368"/>
    <w:rsid w:val="00752D0B"/>
    <w:rsid w:val="00754C36"/>
    <w:rsid w:val="00755B96"/>
    <w:rsid w:val="00756F23"/>
    <w:rsid w:val="00761F0B"/>
    <w:rsid w:val="00777723"/>
    <w:rsid w:val="00777F29"/>
    <w:rsid w:val="00781D06"/>
    <w:rsid w:val="0078576B"/>
    <w:rsid w:val="00787DCC"/>
    <w:rsid w:val="00791A73"/>
    <w:rsid w:val="007931B9"/>
    <w:rsid w:val="0079612C"/>
    <w:rsid w:val="007A66A5"/>
    <w:rsid w:val="007A68DA"/>
    <w:rsid w:val="007C2297"/>
    <w:rsid w:val="007C2395"/>
    <w:rsid w:val="007C63CD"/>
    <w:rsid w:val="007D0FD1"/>
    <w:rsid w:val="007D6FEE"/>
    <w:rsid w:val="007E238E"/>
    <w:rsid w:val="007F0574"/>
    <w:rsid w:val="007F3514"/>
    <w:rsid w:val="00800A8F"/>
    <w:rsid w:val="00802603"/>
    <w:rsid w:val="00804D72"/>
    <w:rsid w:val="00804E3A"/>
    <w:rsid w:val="00817EE8"/>
    <w:rsid w:val="0082158B"/>
    <w:rsid w:val="00821F35"/>
    <w:rsid w:val="00823F00"/>
    <w:rsid w:val="00836721"/>
    <w:rsid w:val="00841160"/>
    <w:rsid w:val="00842A05"/>
    <w:rsid w:val="00844875"/>
    <w:rsid w:val="00846B4A"/>
    <w:rsid w:val="00854AE3"/>
    <w:rsid w:val="00855543"/>
    <w:rsid w:val="00857A54"/>
    <w:rsid w:val="00862F16"/>
    <w:rsid w:val="00870FFC"/>
    <w:rsid w:val="00873D51"/>
    <w:rsid w:val="00874662"/>
    <w:rsid w:val="00874695"/>
    <w:rsid w:val="00877144"/>
    <w:rsid w:val="00881757"/>
    <w:rsid w:val="00881FDA"/>
    <w:rsid w:val="00882268"/>
    <w:rsid w:val="00887D0A"/>
    <w:rsid w:val="00896B5A"/>
    <w:rsid w:val="008A722C"/>
    <w:rsid w:val="008A740B"/>
    <w:rsid w:val="008B14E1"/>
    <w:rsid w:val="008C0112"/>
    <w:rsid w:val="008C5B28"/>
    <w:rsid w:val="008D3628"/>
    <w:rsid w:val="008E0C4D"/>
    <w:rsid w:val="008E39CA"/>
    <w:rsid w:val="008E6230"/>
    <w:rsid w:val="008F5EAD"/>
    <w:rsid w:val="008F705C"/>
    <w:rsid w:val="00900AE2"/>
    <w:rsid w:val="00903DEE"/>
    <w:rsid w:val="009066F3"/>
    <w:rsid w:val="00911467"/>
    <w:rsid w:val="00911865"/>
    <w:rsid w:val="00912339"/>
    <w:rsid w:val="00912718"/>
    <w:rsid w:val="009216C6"/>
    <w:rsid w:val="00921EC2"/>
    <w:rsid w:val="00924ADB"/>
    <w:rsid w:val="0092533A"/>
    <w:rsid w:val="0093048B"/>
    <w:rsid w:val="00936B69"/>
    <w:rsid w:val="009415A3"/>
    <w:rsid w:val="00944E06"/>
    <w:rsid w:val="00952681"/>
    <w:rsid w:val="00960EF7"/>
    <w:rsid w:val="009716D1"/>
    <w:rsid w:val="009807CF"/>
    <w:rsid w:val="009814A2"/>
    <w:rsid w:val="0098637F"/>
    <w:rsid w:val="00987140"/>
    <w:rsid w:val="00987D43"/>
    <w:rsid w:val="00990013"/>
    <w:rsid w:val="00993ADA"/>
    <w:rsid w:val="009B1E26"/>
    <w:rsid w:val="009B27E7"/>
    <w:rsid w:val="009C7936"/>
    <w:rsid w:val="009D2342"/>
    <w:rsid w:val="009E0A12"/>
    <w:rsid w:val="009E2E3B"/>
    <w:rsid w:val="009E5CAF"/>
    <w:rsid w:val="009E7258"/>
    <w:rsid w:val="009F37DF"/>
    <w:rsid w:val="00A001CF"/>
    <w:rsid w:val="00A04BEF"/>
    <w:rsid w:val="00A06771"/>
    <w:rsid w:val="00A11A22"/>
    <w:rsid w:val="00A2138A"/>
    <w:rsid w:val="00A21DF8"/>
    <w:rsid w:val="00A22261"/>
    <w:rsid w:val="00A23509"/>
    <w:rsid w:val="00A311D3"/>
    <w:rsid w:val="00A40596"/>
    <w:rsid w:val="00A43C8A"/>
    <w:rsid w:val="00A441B6"/>
    <w:rsid w:val="00A51188"/>
    <w:rsid w:val="00A52E12"/>
    <w:rsid w:val="00A535B7"/>
    <w:rsid w:val="00A63AC4"/>
    <w:rsid w:val="00A732AB"/>
    <w:rsid w:val="00A85342"/>
    <w:rsid w:val="00A87FAC"/>
    <w:rsid w:val="00A90C1B"/>
    <w:rsid w:val="00A918EB"/>
    <w:rsid w:val="00A954A2"/>
    <w:rsid w:val="00AA4F1A"/>
    <w:rsid w:val="00AA5E7A"/>
    <w:rsid w:val="00AB05F5"/>
    <w:rsid w:val="00AB1D6D"/>
    <w:rsid w:val="00AB23B6"/>
    <w:rsid w:val="00AB4F98"/>
    <w:rsid w:val="00AB6A14"/>
    <w:rsid w:val="00AC10C3"/>
    <w:rsid w:val="00AC1651"/>
    <w:rsid w:val="00AD7632"/>
    <w:rsid w:val="00AE0819"/>
    <w:rsid w:val="00AE4364"/>
    <w:rsid w:val="00AE7988"/>
    <w:rsid w:val="00AF4C2E"/>
    <w:rsid w:val="00AF5FF4"/>
    <w:rsid w:val="00B07EAA"/>
    <w:rsid w:val="00B12903"/>
    <w:rsid w:val="00B14560"/>
    <w:rsid w:val="00B149A8"/>
    <w:rsid w:val="00B21630"/>
    <w:rsid w:val="00B230B4"/>
    <w:rsid w:val="00B2437D"/>
    <w:rsid w:val="00B24D9D"/>
    <w:rsid w:val="00B35501"/>
    <w:rsid w:val="00B3714C"/>
    <w:rsid w:val="00B4045B"/>
    <w:rsid w:val="00B4183E"/>
    <w:rsid w:val="00B53980"/>
    <w:rsid w:val="00B5513C"/>
    <w:rsid w:val="00B5577C"/>
    <w:rsid w:val="00B57040"/>
    <w:rsid w:val="00B6306F"/>
    <w:rsid w:val="00B65CC8"/>
    <w:rsid w:val="00B75C13"/>
    <w:rsid w:val="00B7647C"/>
    <w:rsid w:val="00B85630"/>
    <w:rsid w:val="00B9043E"/>
    <w:rsid w:val="00B97D5B"/>
    <w:rsid w:val="00BA1EFF"/>
    <w:rsid w:val="00BA3ED9"/>
    <w:rsid w:val="00BA54C3"/>
    <w:rsid w:val="00BC1948"/>
    <w:rsid w:val="00BE0E0F"/>
    <w:rsid w:val="00BE2EA5"/>
    <w:rsid w:val="00BE4E24"/>
    <w:rsid w:val="00BE5712"/>
    <w:rsid w:val="00BF5800"/>
    <w:rsid w:val="00BF65E9"/>
    <w:rsid w:val="00C006C6"/>
    <w:rsid w:val="00C048A8"/>
    <w:rsid w:val="00C0718A"/>
    <w:rsid w:val="00C17494"/>
    <w:rsid w:val="00C227FD"/>
    <w:rsid w:val="00C22E46"/>
    <w:rsid w:val="00C3658E"/>
    <w:rsid w:val="00C42A84"/>
    <w:rsid w:val="00C53D2F"/>
    <w:rsid w:val="00C700CB"/>
    <w:rsid w:val="00C8375B"/>
    <w:rsid w:val="00C849D9"/>
    <w:rsid w:val="00C9090E"/>
    <w:rsid w:val="00C92EA4"/>
    <w:rsid w:val="00C97BA9"/>
    <w:rsid w:val="00CA3D9B"/>
    <w:rsid w:val="00CB0082"/>
    <w:rsid w:val="00CB645E"/>
    <w:rsid w:val="00CC1471"/>
    <w:rsid w:val="00CC153D"/>
    <w:rsid w:val="00CC2D47"/>
    <w:rsid w:val="00CC43A3"/>
    <w:rsid w:val="00CC49C1"/>
    <w:rsid w:val="00CC56B1"/>
    <w:rsid w:val="00CC7AD5"/>
    <w:rsid w:val="00CE3928"/>
    <w:rsid w:val="00CE4356"/>
    <w:rsid w:val="00CE7581"/>
    <w:rsid w:val="00CF16AE"/>
    <w:rsid w:val="00CF36AD"/>
    <w:rsid w:val="00D159D4"/>
    <w:rsid w:val="00D16E22"/>
    <w:rsid w:val="00D210E0"/>
    <w:rsid w:val="00D33442"/>
    <w:rsid w:val="00D360FB"/>
    <w:rsid w:val="00D42362"/>
    <w:rsid w:val="00D45A63"/>
    <w:rsid w:val="00D50490"/>
    <w:rsid w:val="00D5369F"/>
    <w:rsid w:val="00D62583"/>
    <w:rsid w:val="00D6606E"/>
    <w:rsid w:val="00D74288"/>
    <w:rsid w:val="00D747AB"/>
    <w:rsid w:val="00D75597"/>
    <w:rsid w:val="00D757A1"/>
    <w:rsid w:val="00D81751"/>
    <w:rsid w:val="00D83776"/>
    <w:rsid w:val="00D91E56"/>
    <w:rsid w:val="00D9202B"/>
    <w:rsid w:val="00D92AE7"/>
    <w:rsid w:val="00DA2302"/>
    <w:rsid w:val="00DA3327"/>
    <w:rsid w:val="00DA4024"/>
    <w:rsid w:val="00DA4B17"/>
    <w:rsid w:val="00DC10AD"/>
    <w:rsid w:val="00DC473B"/>
    <w:rsid w:val="00DC4D80"/>
    <w:rsid w:val="00DD6288"/>
    <w:rsid w:val="00DD73E6"/>
    <w:rsid w:val="00DD7B04"/>
    <w:rsid w:val="00DF0B14"/>
    <w:rsid w:val="00DF31C4"/>
    <w:rsid w:val="00DF6BAA"/>
    <w:rsid w:val="00E02A30"/>
    <w:rsid w:val="00E11125"/>
    <w:rsid w:val="00E12B29"/>
    <w:rsid w:val="00E27C8A"/>
    <w:rsid w:val="00E35120"/>
    <w:rsid w:val="00E50806"/>
    <w:rsid w:val="00E52693"/>
    <w:rsid w:val="00E529F8"/>
    <w:rsid w:val="00E52B51"/>
    <w:rsid w:val="00E56BFF"/>
    <w:rsid w:val="00E57BB0"/>
    <w:rsid w:val="00E624FC"/>
    <w:rsid w:val="00E62CF8"/>
    <w:rsid w:val="00E63AD2"/>
    <w:rsid w:val="00E67315"/>
    <w:rsid w:val="00E737F6"/>
    <w:rsid w:val="00E73DB1"/>
    <w:rsid w:val="00E77914"/>
    <w:rsid w:val="00E83078"/>
    <w:rsid w:val="00E83B27"/>
    <w:rsid w:val="00E939F4"/>
    <w:rsid w:val="00EA15CF"/>
    <w:rsid w:val="00EA3D4A"/>
    <w:rsid w:val="00EB1FB2"/>
    <w:rsid w:val="00EB56EF"/>
    <w:rsid w:val="00EB57AA"/>
    <w:rsid w:val="00EC0E5E"/>
    <w:rsid w:val="00EC198A"/>
    <w:rsid w:val="00EC2F7F"/>
    <w:rsid w:val="00EC4445"/>
    <w:rsid w:val="00EC7B1F"/>
    <w:rsid w:val="00ED3B19"/>
    <w:rsid w:val="00EE10B2"/>
    <w:rsid w:val="00EE43B3"/>
    <w:rsid w:val="00EE560A"/>
    <w:rsid w:val="00EF160A"/>
    <w:rsid w:val="00F02663"/>
    <w:rsid w:val="00F0291A"/>
    <w:rsid w:val="00F06E4B"/>
    <w:rsid w:val="00F117FC"/>
    <w:rsid w:val="00F11A16"/>
    <w:rsid w:val="00F21A56"/>
    <w:rsid w:val="00F256FC"/>
    <w:rsid w:val="00F35218"/>
    <w:rsid w:val="00F36929"/>
    <w:rsid w:val="00F417FD"/>
    <w:rsid w:val="00F435EA"/>
    <w:rsid w:val="00F4557B"/>
    <w:rsid w:val="00F54B92"/>
    <w:rsid w:val="00F54BB8"/>
    <w:rsid w:val="00F6483A"/>
    <w:rsid w:val="00F668F8"/>
    <w:rsid w:val="00F675B1"/>
    <w:rsid w:val="00F77CB3"/>
    <w:rsid w:val="00F9492D"/>
    <w:rsid w:val="00FA427D"/>
    <w:rsid w:val="00FC0B64"/>
    <w:rsid w:val="00FC4455"/>
    <w:rsid w:val="00FC5228"/>
    <w:rsid w:val="00FD6123"/>
    <w:rsid w:val="00FF1BC4"/>
    <w:rsid w:val="00FF2D10"/>
    <w:rsid w:val="00FF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93F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03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E0900"/>
    <w:pPr>
      <w:keepNext/>
      <w:outlineLvl w:val="2"/>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98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53980"/>
  </w:style>
  <w:style w:type="character" w:styleId="Hyperlink">
    <w:name w:val="Hyperlink"/>
    <w:basedOn w:val="DefaultParagraphFont"/>
    <w:uiPriority w:val="99"/>
    <w:unhideWhenUsed/>
    <w:rsid w:val="00B53980"/>
    <w:rPr>
      <w:color w:val="0000FF"/>
      <w:u w:val="single"/>
    </w:rPr>
  </w:style>
  <w:style w:type="paragraph" w:styleId="Footer">
    <w:name w:val="footer"/>
    <w:basedOn w:val="Normal"/>
    <w:link w:val="FooterChar"/>
    <w:unhideWhenUsed/>
    <w:rsid w:val="00B53980"/>
    <w:pPr>
      <w:tabs>
        <w:tab w:val="center" w:pos="4320"/>
        <w:tab w:val="right" w:pos="8640"/>
      </w:tabs>
    </w:pPr>
  </w:style>
  <w:style w:type="character" w:customStyle="1" w:styleId="FooterChar">
    <w:name w:val="Footer Char"/>
    <w:basedOn w:val="DefaultParagraphFont"/>
    <w:link w:val="Footer"/>
    <w:uiPriority w:val="99"/>
    <w:rsid w:val="00B53980"/>
  </w:style>
  <w:style w:type="character" w:styleId="PageNumber">
    <w:name w:val="page number"/>
    <w:basedOn w:val="DefaultParagraphFont"/>
    <w:uiPriority w:val="99"/>
    <w:semiHidden/>
    <w:unhideWhenUsed/>
    <w:rsid w:val="00B53980"/>
  </w:style>
  <w:style w:type="character" w:customStyle="1" w:styleId="Heading3Char">
    <w:name w:val="Heading 3 Char"/>
    <w:basedOn w:val="DefaultParagraphFont"/>
    <w:link w:val="Heading3"/>
    <w:rsid w:val="003E0900"/>
    <w:rPr>
      <w:rFonts w:ascii="Times" w:eastAsia="Times New Roman" w:hAnsi="Times" w:cs="Times New Roman"/>
      <w:b/>
      <w:szCs w:val="20"/>
    </w:rPr>
  </w:style>
  <w:style w:type="paragraph" w:customStyle="1" w:styleId="syllabusbookChar">
    <w:name w:val="syllabus book Char"/>
    <w:basedOn w:val="Normal"/>
    <w:rsid w:val="00156CEA"/>
    <w:pPr>
      <w:autoSpaceDE w:val="0"/>
      <w:autoSpaceDN w:val="0"/>
      <w:spacing w:after="240"/>
      <w:ind w:left="720" w:hanging="720"/>
    </w:pPr>
    <w:rPr>
      <w:rFonts w:ascii="Times New Roman" w:eastAsia="Times New Roman" w:hAnsi="Times New Roman" w:cs="Times New Roman"/>
      <w:lang w:eastAsia="ja-JP"/>
    </w:rPr>
  </w:style>
  <w:style w:type="paragraph" w:styleId="BalloonText">
    <w:name w:val="Balloon Text"/>
    <w:basedOn w:val="Normal"/>
    <w:link w:val="BalloonTextChar"/>
    <w:uiPriority w:val="99"/>
    <w:semiHidden/>
    <w:unhideWhenUsed/>
    <w:rsid w:val="00512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31"/>
    <w:rPr>
      <w:rFonts w:ascii="Segoe UI" w:hAnsi="Segoe UI" w:cs="Segoe UI"/>
      <w:sz w:val="18"/>
      <w:szCs w:val="18"/>
    </w:rPr>
  </w:style>
  <w:style w:type="paragraph" w:styleId="Header">
    <w:name w:val="header"/>
    <w:basedOn w:val="Normal"/>
    <w:link w:val="HeaderChar"/>
    <w:uiPriority w:val="99"/>
    <w:unhideWhenUsed/>
    <w:rsid w:val="00567E03"/>
    <w:pPr>
      <w:tabs>
        <w:tab w:val="center" w:pos="4680"/>
        <w:tab w:val="right" w:pos="9360"/>
      </w:tabs>
    </w:pPr>
  </w:style>
  <w:style w:type="character" w:customStyle="1" w:styleId="HeaderChar">
    <w:name w:val="Header Char"/>
    <w:basedOn w:val="DefaultParagraphFont"/>
    <w:link w:val="Header"/>
    <w:uiPriority w:val="99"/>
    <w:rsid w:val="00567E03"/>
  </w:style>
  <w:style w:type="character" w:styleId="FollowedHyperlink">
    <w:name w:val="FollowedHyperlink"/>
    <w:basedOn w:val="DefaultParagraphFont"/>
    <w:uiPriority w:val="99"/>
    <w:semiHidden/>
    <w:unhideWhenUsed/>
    <w:rsid w:val="005653A3"/>
    <w:rPr>
      <w:color w:val="800080" w:themeColor="followedHyperlink"/>
      <w:u w:val="single"/>
    </w:rPr>
  </w:style>
  <w:style w:type="paragraph" w:styleId="ListParagraph">
    <w:name w:val="List Paragraph"/>
    <w:basedOn w:val="Normal"/>
    <w:uiPriority w:val="34"/>
    <w:qFormat/>
    <w:rsid w:val="00403B71"/>
    <w:pPr>
      <w:ind w:left="720"/>
      <w:contextualSpacing/>
    </w:pPr>
  </w:style>
  <w:style w:type="character" w:styleId="Strong">
    <w:name w:val="Strong"/>
    <w:basedOn w:val="DefaultParagraphFont"/>
    <w:uiPriority w:val="22"/>
    <w:qFormat/>
    <w:rsid w:val="00924ADB"/>
    <w:rPr>
      <w:b/>
      <w:bCs/>
    </w:rPr>
  </w:style>
  <w:style w:type="character" w:customStyle="1" w:styleId="gmail-aqj">
    <w:name w:val="gmail-aqj"/>
    <w:basedOn w:val="DefaultParagraphFont"/>
    <w:rsid w:val="00924ADB"/>
  </w:style>
  <w:style w:type="character" w:customStyle="1" w:styleId="UnresolvedMention1">
    <w:name w:val="Unresolved Mention1"/>
    <w:basedOn w:val="DefaultParagraphFont"/>
    <w:uiPriority w:val="99"/>
    <w:rsid w:val="00726A74"/>
    <w:rPr>
      <w:color w:val="605E5C"/>
      <w:shd w:val="clear" w:color="auto" w:fill="E1DFDD"/>
    </w:rPr>
  </w:style>
  <w:style w:type="character" w:customStyle="1" w:styleId="Heading2Char">
    <w:name w:val="Heading 2 Char"/>
    <w:basedOn w:val="DefaultParagraphFont"/>
    <w:link w:val="Heading2"/>
    <w:uiPriority w:val="9"/>
    <w:semiHidden/>
    <w:rsid w:val="0036036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15CF"/>
    <w:rPr>
      <w:i/>
      <w:iCs/>
    </w:rPr>
  </w:style>
  <w:style w:type="character" w:styleId="UnresolvedMention">
    <w:name w:val="Unresolved Mention"/>
    <w:basedOn w:val="DefaultParagraphFont"/>
    <w:uiPriority w:val="99"/>
    <w:rsid w:val="003D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871">
      <w:bodyDiv w:val="1"/>
      <w:marLeft w:val="0"/>
      <w:marRight w:val="0"/>
      <w:marTop w:val="0"/>
      <w:marBottom w:val="0"/>
      <w:divBdr>
        <w:top w:val="none" w:sz="0" w:space="0" w:color="auto"/>
        <w:left w:val="none" w:sz="0" w:space="0" w:color="auto"/>
        <w:bottom w:val="none" w:sz="0" w:space="0" w:color="auto"/>
        <w:right w:val="none" w:sz="0" w:space="0" w:color="auto"/>
      </w:divBdr>
    </w:div>
    <w:div w:id="470368428">
      <w:bodyDiv w:val="1"/>
      <w:marLeft w:val="0"/>
      <w:marRight w:val="0"/>
      <w:marTop w:val="0"/>
      <w:marBottom w:val="0"/>
      <w:divBdr>
        <w:top w:val="none" w:sz="0" w:space="0" w:color="auto"/>
        <w:left w:val="none" w:sz="0" w:space="0" w:color="auto"/>
        <w:bottom w:val="none" w:sz="0" w:space="0" w:color="auto"/>
        <w:right w:val="none" w:sz="0" w:space="0" w:color="auto"/>
      </w:divBdr>
    </w:div>
    <w:div w:id="548036470">
      <w:bodyDiv w:val="1"/>
      <w:marLeft w:val="0"/>
      <w:marRight w:val="0"/>
      <w:marTop w:val="0"/>
      <w:marBottom w:val="0"/>
      <w:divBdr>
        <w:top w:val="none" w:sz="0" w:space="0" w:color="auto"/>
        <w:left w:val="none" w:sz="0" w:space="0" w:color="auto"/>
        <w:bottom w:val="none" w:sz="0" w:space="0" w:color="auto"/>
        <w:right w:val="none" w:sz="0" w:space="0" w:color="auto"/>
      </w:divBdr>
    </w:div>
    <w:div w:id="865288123">
      <w:bodyDiv w:val="1"/>
      <w:marLeft w:val="0"/>
      <w:marRight w:val="0"/>
      <w:marTop w:val="0"/>
      <w:marBottom w:val="0"/>
      <w:divBdr>
        <w:top w:val="none" w:sz="0" w:space="0" w:color="auto"/>
        <w:left w:val="none" w:sz="0" w:space="0" w:color="auto"/>
        <w:bottom w:val="none" w:sz="0" w:space="0" w:color="auto"/>
        <w:right w:val="none" w:sz="0" w:space="0" w:color="auto"/>
      </w:divBdr>
    </w:div>
    <w:div w:id="974608103">
      <w:bodyDiv w:val="1"/>
      <w:marLeft w:val="0"/>
      <w:marRight w:val="0"/>
      <w:marTop w:val="0"/>
      <w:marBottom w:val="0"/>
      <w:divBdr>
        <w:top w:val="none" w:sz="0" w:space="0" w:color="auto"/>
        <w:left w:val="none" w:sz="0" w:space="0" w:color="auto"/>
        <w:bottom w:val="none" w:sz="0" w:space="0" w:color="auto"/>
        <w:right w:val="none" w:sz="0" w:space="0" w:color="auto"/>
      </w:divBdr>
      <w:divsChild>
        <w:div w:id="1279680000">
          <w:marLeft w:val="0"/>
          <w:marRight w:val="0"/>
          <w:marTop w:val="0"/>
          <w:marBottom w:val="0"/>
          <w:divBdr>
            <w:top w:val="none" w:sz="0" w:space="0" w:color="auto"/>
            <w:left w:val="none" w:sz="0" w:space="0" w:color="auto"/>
            <w:bottom w:val="none" w:sz="0" w:space="0" w:color="auto"/>
            <w:right w:val="none" w:sz="0" w:space="0" w:color="auto"/>
          </w:divBdr>
        </w:div>
      </w:divsChild>
    </w:div>
    <w:div w:id="1588461615">
      <w:bodyDiv w:val="1"/>
      <w:marLeft w:val="0"/>
      <w:marRight w:val="0"/>
      <w:marTop w:val="0"/>
      <w:marBottom w:val="0"/>
      <w:divBdr>
        <w:top w:val="none" w:sz="0" w:space="0" w:color="auto"/>
        <w:left w:val="none" w:sz="0" w:space="0" w:color="auto"/>
        <w:bottom w:val="none" w:sz="0" w:space="0" w:color="auto"/>
        <w:right w:val="none" w:sz="0" w:space="0" w:color="auto"/>
      </w:divBdr>
    </w:div>
    <w:div w:id="1710573297">
      <w:bodyDiv w:val="1"/>
      <w:marLeft w:val="0"/>
      <w:marRight w:val="0"/>
      <w:marTop w:val="0"/>
      <w:marBottom w:val="0"/>
      <w:divBdr>
        <w:top w:val="none" w:sz="0" w:space="0" w:color="auto"/>
        <w:left w:val="none" w:sz="0" w:space="0" w:color="auto"/>
        <w:bottom w:val="none" w:sz="0" w:space="0" w:color="auto"/>
        <w:right w:val="none" w:sz="0" w:space="0" w:color="auto"/>
      </w:divBdr>
    </w:div>
    <w:div w:id="1725250104">
      <w:bodyDiv w:val="1"/>
      <w:marLeft w:val="0"/>
      <w:marRight w:val="0"/>
      <w:marTop w:val="0"/>
      <w:marBottom w:val="0"/>
      <w:divBdr>
        <w:top w:val="none" w:sz="0" w:space="0" w:color="auto"/>
        <w:left w:val="none" w:sz="0" w:space="0" w:color="auto"/>
        <w:bottom w:val="none" w:sz="0" w:space="0" w:color="auto"/>
        <w:right w:val="none" w:sz="0" w:space="0" w:color="auto"/>
      </w:divBdr>
      <w:divsChild>
        <w:div w:id="460806670">
          <w:marLeft w:val="0"/>
          <w:marRight w:val="0"/>
          <w:marTop w:val="0"/>
          <w:marBottom w:val="0"/>
          <w:divBdr>
            <w:top w:val="none" w:sz="0" w:space="0" w:color="auto"/>
            <w:left w:val="none" w:sz="0" w:space="0" w:color="auto"/>
            <w:bottom w:val="none" w:sz="0" w:space="0" w:color="auto"/>
            <w:right w:val="none" w:sz="0" w:space="0" w:color="auto"/>
          </w:divBdr>
        </w:div>
        <w:div w:id="2068408370">
          <w:marLeft w:val="0"/>
          <w:marRight w:val="0"/>
          <w:marTop w:val="0"/>
          <w:marBottom w:val="0"/>
          <w:divBdr>
            <w:top w:val="none" w:sz="0" w:space="0" w:color="auto"/>
            <w:left w:val="none" w:sz="0" w:space="0" w:color="auto"/>
            <w:bottom w:val="none" w:sz="0" w:space="0" w:color="auto"/>
            <w:right w:val="none" w:sz="0" w:space="0" w:color="auto"/>
          </w:divBdr>
        </w:div>
      </w:divsChild>
    </w:div>
    <w:div w:id="1808620328">
      <w:bodyDiv w:val="1"/>
      <w:marLeft w:val="0"/>
      <w:marRight w:val="0"/>
      <w:marTop w:val="0"/>
      <w:marBottom w:val="0"/>
      <w:divBdr>
        <w:top w:val="none" w:sz="0" w:space="0" w:color="auto"/>
        <w:left w:val="none" w:sz="0" w:space="0" w:color="auto"/>
        <w:bottom w:val="none" w:sz="0" w:space="0" w:color="auto"/>
        <w:right w:val="none" w:sz="0" w:space="0" w:color="auto"/>
      </w:divBdr>
    </w:div>
    <w:div w:id="1976597947">
      <w:bodyDiv w:val="1"/>
      <w:marLeft w:val="0"/>
      <w:marRight w:val="0"/>
      <w:marTop w:val="0"/>
      <w:marBottom w:val="0"/>
      <w:divBdr>
        <w:top w:val="none" w:sz="0" w:space="0" w:color="auto"/>
        <w:left w:val="none" w:sz="0" w:space="0" w:color="auto"/>
        <w:bottom w:val="none" w:sz="0" w:space="0" w:color="auto"/>
        <w:right w:val="none" w:sz="0" w:space="0" w:color="auto"/>
      </w:divBdr>
    </w:div>
    <w:div w:id="2093698024">
      <w:bodyDiv w:val="1"/>
      <w:marLeft w:val="0"/>
      <w:marRight w:val="0"/>
      <w:marTop w:val="0"/>
      <w:marBottom w:val="0"/>
      <w:divBdr>
        <w:top w:val="none" w:sz="0" w:space="0" w:color="auto"/>
        <w:left w:val="none" w:sz="0" w:space="0" w:color="auto"/>
        <w:bottom w:val="none" w:sz="0" w:space="0" w:color="auto"/>
        <w:right w:val="none" w:sz="0" w:space="0" w:color="auto"/>
      </w:divBdr>
    </w:div>
    <w:div w:id="2121415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vacollab.screenstepslive.com/s/help/m/sitetools/l/634176-how-do-i-post-to-a-forum" TargetMode="External"/><Relationship Id="rId18" Type="http://schemas.openxmlformats.org/officeDocument/2006/relationships/hyperlink" Target="https://plato.stanford.edu/contents.html" TargetMode="External"/><Relationship Id="rId26" Type="http://schemas.openxmlformats.org/officeDocument/2006/relationships/hyperlink" Target="http://www.madisonhouse.org/overview-helpline/" TargetMode="External"/><Relationship Id="rId39" Type="http://schemas.openxmlformats.org/officeDocument/2006/relationships/footer" Target="footer2.xml"/><Relationship Id="rId21" Type="http://schemas.openxmlformats.org/officeDocument/2006/relationships/hyperlink" Target="http://www.virginia.edu/justreportit/.." TargetMode="External"/><Relationship Id="rId34" Type="http://schemas.openxmlformats.org/officeDocument/2006/relationships/hyperlink" Target="https://humanrightspractice.arizona.edu/people/domale-dube-key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gs.virginia.edu/research_support" TargetMode="External"/><Relationship Id="rId20" Type="http://schemas.openxmlformats.org/officeDocument/2006/relationships/hyperlink" Target="http://www.virginia.edu/sexualviolence/get_help_now.pdf" TargetMode="External"/><Relationship Id="rId29" Type="http://schemas.openxmlformats.org/officeDocument/2006/relationships/hyperlink" Target="https://criticalinquiry.uchicago.edu/susan_fraiman_reviews_living_a_feminist_lif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virginia.edu" TargetMode="External"/><Relationship Id="rId24" Type="http://schemas.openxmlformats.org/officeDocument/2006/relationships/hyperlink" Target="http://saracville.org/survivor-services/" TargetMode="External"/><Relationship Id="rId32" Type="http://schemas.openxmlformats.org/officeDocument/2006/relationships/hyperlink" Target="https://wgs.as.virginia.edu/people/profile/dom6e"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uides.lib.virginia.edu/womenstudies" TargetMode="External"/><Relationship Id="rId23" Type="http://schemas.openxmlformats.org/officeDocument/2006/relationships/hyperlink" Target="http://womenscenter.virginia.edu/counseling/" TargetMode="External"/><Relationship Id="rId28" Type="http://schemas.openxmlformats.org/officeDocument/2006/relationships/hyperlink" Target="https://diyworkshop.noblogs.org/files/2015/10/Bell_Hooks_Feminist_Theory_from_Margin_to_CenteBookZZ.org_.pdf" TargetMode="External"/><Relationship Id="rId36" Type="http://schemas.openxmlformats.org/officeDocument/2006/relationships/hyperlink" Target="https://wgs.as.virginia.edu/people/profile/mc4hz" TargetMode="External"/><Relationship Id="rId10" Type="http://schemas.openxmlformats.org/officeDocument/2006/relationships/hyperlink" Target="https://www.nytimes.com/2021/08/18/arts/design/catherine-opie-photography-monograph.html" TargetMode="External"/><Relationship Id="rId19" Type="http://schemas.openxmlformats.org/officeDocument/2006/relationships/hyperlink" Target="http://www.virginia.edu/studenthealth/sdac/sdac.html" TargetMode="External"/><Relationship Id="rId31" Type="http://schemas.openxmlformats.org/officeDocument/2006/relationships/hyperlink" Target="https://wgs.as.virginia.edu/people/profile/cf6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ollege.as.virginia.edu/sites/college.as.virginia.edu/files/IncompleteFormandGuidelines.pdf" TargetMode="External"/><Relationship Id="rId22" Type="http://schemas.openxmlformats.org/officeDocument/2006/relationships/hyperlink" Target="http://www.virginia.edu/sexualviolence/" TargetMode="External"/><Relationship Id="rId27" Type="http://schemas.openxmlformats.org/officeDocument/2006/relationships/hyperlink" Target="file:///Users/denisewalsh/Desktop/FoucaultHistorySex.pdf" TargetMode="External"/><Relationship Id="rId30" Type="http://schemas.openxmlformats.org/officeDocument/2006/relationships/hyperlink" Target="https://wgs.as.virginia.edu/people/profile/amc7jc" TargetMode="External"/><Relationship Id="rId35" Type="http://schemas.openxmlformats.org/officeDocument/2006/relationships/hyperlink" Target="https://plato.stanford.edu/entries/lacan/"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uvacollab.screenstepslive.com/s/help/m/sitetools/l/634176-how-do-i-post-to-a-forum" TargetMode="External"/><Relationship Id="rId17" Type="http://schemas.openxmlformats.org/officeDocument/2006/relationships/hyperlink" Target="https://search.lib.virginia.edu/sources/books/items/u8568207" TargetMode="External"/><Relationship Id="rId25" Type="http://schemas.openxmlformats.org/officeDocument/2006/relationships/hyperlink" Target="http://www.shelterforhelpinemergency.org/contact-us/" TargetMode="External"/><Relationship Id="rId33" Type="http://schemas.openxmlformats.org/officeDocument/2006/relationships/hyperlink" Target="https://wgs.as.virginia.edu/people/profile/ap9cd"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A7B44F-6E54-D442-8F16-785251A1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Walsh</dc:creator>
  <cp:keywords/>
  <dc:description/>
  <cp:lastModifiedBy>Walsh, Denise Marie (dmw3v)</cp:lastModifiedBy>
  <cp:revision>7</cp:revision>
  <cp:lastPrinted>2017-03-06T14:55:00Z</cp:lastPrinted>
  <dcterms:created xsi:type="dcterms:W3CDTF">2021-08-28T03:01:00Z</dcterms:created>
  <dcterms:modified xsi:type="dcterms:W3CDTF">2022-01-07T15:29:00Z</dcterms:modified>
</cp:coreProperties>
</file>